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AE1BA" w14:textId="38592C98" w:rsidR="00B551BA" w:rsidRPr="001C7E57" w:rsidRDefault="00B551BA" w:rsidP="00B551BA">
      <w:pPr>
        <w:jc w:val="center"/>
        <w:rPr>
          <w:sz w:val="24"/>
          <w:szCs w:val="24"/>
        </w:rPr>
      </w:pPr>
      <w:r w:rsidRPr="001C7E57">
        <w:rPr>
          <w:sz w:val="24"/>
          <w:szCs w:val="24"/>
        </w:rPr>
        <w:t>Analysis Windows</w:t>
      </w:r>
    </w:p>
    <w:p w14:paraId="50108288" w14:textId="435E1D35" w:rsidR="003914F9" w:rsidRPr="001C7E57" w:rsidRDefault="003914F9" w:rsidP="003914F9">
      <w:pPr>
        <w:rPr>
          <w:sz w:val="24"/>
          <w:szCs w:val="24"/>
        </w:rPr>
      </w:pPr>
      <w:r w:rsidRPr="001C7E57">
        <w:rPr>
          <w:sz w:val="24"/>
          <w:szCs w:val="24"/>
        </w:rPr>
        <w:t xml:space="preserve">Here we look at how frequency estimates at the first peak of </w:t>
      </w:r>
      <w:r w:rsidRPr="001C7E57">
        <w:rPr>
          <w:rFonts w:ascii="Cambria Math" w:hAnsi="Cambria Math" w:cs="Cambria Math"/>
          <w:sz w:val="24"/>
          <w:szCs w:val="24"/>
        </w:rPr>
        <w:t>𝑥</w:t>
      </w:r>
      <w:r w:rsidRPr="001C7E57">
        <w:rPr>
          <w:sz w:val="24"/>
          <w:szCs w:val="24"/>
        </w:rPr>
        <w:t>[</w:t>
      </w:r>
      <w:r w:rsidRPr="001C7E57">
        <w:rPr>
          <w:rFonts w:ascii="Cambria Math" w:hAnsi="Cambria Math" w:cs="Cambria Math"/>
          <w:sz w:val="24"/>
          <w:szCs w:val="24"/>
        </w:rPr>
        <w:t>𝑛</w:t>
      </w:r>
      <w:r w:rsidRPr="001C7E57">
        <w:rPr>
          <w:sz w:val="24"/>
          <w:szCs w:val="24"/>
        </w:rPr>
        <w:t>] = cos(2</w:t>
      </w:r>
      <w:r w:rsidRPr="001C7E57">
        <w:rPr>
          <w:rFonts w:ascii="Cambria Math" w:hAnsi="Cambria Math" w:cs="Cambria Math"/>
          <w:sz w:val="24"/>
          <w:szCs w:val="24"/>
        </w:rPr>
        <w:t>𝜋𝑓</w:t>
      </w:r>
      <w:r w:rsidRPr="001C7E57">
        <w:rPr>
          <w:sz w:val="24"/>
          <w:szCs w:val="24"/>
        </w:rPr>
        <w:t>1</w:t>
      </w:r>
      <w:r w:rsidRPr="001C7E57">
        <w:rPr>
          <w:rFonts w:ascii="Cambria Math" w:hAnsi="Cambria Math" w:cs="Cambria Math"/>
          <w:sz w:val="24"/>
          <w:szCs w:val="24"/>
        </w:rPr>
        <w:t>𝑛</w:t>
      </w:r>
      <w:r w:rsidRPr="001C7E57">
        <w:rPr>
          <w:sz w:val="24"/>
          <w:szCs w:val="24"/>
        </w:rPr>
        <w:t>) + cos (2</w:t>
      </w:r>
      <w:r w:rsidRPr="001C7E57">
        <w:rPr>
          <w:rFonts w:ascii="Cambria Math" w:hAnsi="Cambria Math" w:cs="Cambria Math"/>
          <w:sz w:val="24"/>
          <w:szCs w:val="24"/>
        </w:rPr>
        <w:t>𝜋</w:t>
      </w:r>
      <w:r w:rsidRPr="001C7E57">
        <w:rPr>
          <w:sz w:val="24"/>
          <w:szCs w:val="24"/>
        </w:rPr>
        <w:t>(</w:t>
      </w:r>
      <w:r w:rsidRPr="001C7E57">
        <w:rPr>
          <w:rFonts w:ascii="Cambria Math" w:hAnsi="Cambria Math" w:cs="Cambria Math"/>
          <w:sz w:val="24"/>
          <w:szCs w:val="24"/>
        </w:rPr>
        <w:t>𝑓</w:t>
      </w:r>
      <w:r w:rsidRPr="001C7E57">
        <w:rPr>
          <w:sz w:val="24"/>
          <w:szCs w:val="24"/>
        </w:rPr>
        <w:t>1 + ∆</w:t>
      </w:r>
      <w:r w:rsidRPr="001C7E57">
        <w:rPr>
          <w:rFonts w:ascii="Cambria Math" w:hAnsi="Cambria Math" w:cs="Cambria Math"/>
          <w:sz w:val="24"/>
          <w:szCs w:val="24"/>
        </w:rPr>
        <w:t>𝑓</w:t>
      </w:r>
      <w:r w:rsidRPr="001C7E57">
        <w:rPr>
          <w:sz w:val="24"/>
          <w:szCs w:val="24"/>
        </w:rPr>
        <w:t>)</w:t>
      </w:r>
      <w:r w:rsidRPr="001C7E57">
        <w:rPr>
          <w:rFonts w:ascii="Cambria Math" w:hAnsi="Cambria Math" w:cs="Cambria Math"/>
          <w:sz w:val="24"/>
          <w:szCs w:val="24"/>
        </w:rPr>
        <w:t>𝑛</w:t>
      </w:r>
      <w:r w:rsidRPr="001C7E57">
        <w:rPr>
          <w:sz w:val="24"/>
          <w:szCs w:val="24"/>
        </w:rPr>
        <w:t>)</w:t>
      </w:r>
      <w:r w:rsidRPr="001C7E57">
        <w:rPr>
          <w:sz w:val="24"/>
          <w:szCs w:val="24"/>
        </w:rPr>
        <w:t xml:space="preserve"> changes with respect to </w:t>
      </w:r>
      <w:r w:rsidRPr="001C7E57">
        <w:rPr>
          <w:sz w:val="24"/>
          <w:szCs w:val="24"/>
        </w:rPr>
        <w:t>y different values of ∆</w:t>
      </w:r>
      <w:r w:rsidRPr="001C7E57">
        <w:rPr>
          <w:rFonts w:ascii="Cambria Math" w:hAnsi="Cambria Math" w:cs="Cambria Math"/>
          <w:sz w:val="24"/>
          <w:szCs w:val="24"/>
        </w:rPr>
        <w:t>𝑓</w:t>
      </w:r>
      <w:r w:rsidRPr="001C7E57">
        <w:rPr>
          <w:sz w:val="24"/>
          <w:szCs w:val="24"/>
        </w:rPr>
        <w:t xml:space="preserve"> = [</w:t>
      </w:r>
      <w:r w:rsidRPr="001C7E57">
        <w:rPr>
          <w:sz w:val="24"/>
          <w:szCs w:val="24"/>
        </w:rPr>
        <w:t>0.01, 0.03, 0.05, 0.08, 0.1, 0.15, 0.2</w:t>
      </w:r>
      <w:r w:rsidRPr="001C7E57">
        <w:rPr>
          <w:sz w:val="24"/>
          <w:szCs w:val="24"/>
        </w:rPr>
        <w:t>]</w:t>
      </w:r>
    </w:p>
    <w:p w14:paraId="720FF1B5" w14:textId="68B8B100" w:rsidR="00520AB9" w:rsidRDefault="00520AB9">
      <w:pPr>
        <w:rPr>
          <w:sz w:val="24"/>
          <w:szCs w:val="24"/>
        </w:rPr>
      </w:pPr>
    </w:p>
    <w:p w14:paraId="106B3DC5" w14:textId="5034E11D" w:rsidR="00520AB9" w:rsidRPr="002D580E" w:rsidRDefault="00520AB9">
      <w:pPr>
        <w:rPr>
          <w:b/>
          <w:bCs/>
          <w:sz w:val="24"/>
          <w:szCs w:val="24"/>
        </w:rPr>
      </w:pPr>
      <w:r w:rsidRPr="002D580E">
        <w:rPr>
          <w:b/>
          <w:bCs/>
          <w:sz w:val="24"/>
          <w:szCs w:val="24"/>
        </w:rPr>
        <w:t>Rectangular window</w:t>
      </w:r>
    </w:p>
    <w:p w14:paraId="3A90DB99" w14:textId="1D44C395" w:rsidR="002B4C8E" w:rsidRDefault="002B4C8E">
      <w:pPr>
        <w:rPr>
          <w:sz w:val="24"/>
          <w:szCs w:val="24"/>
        </w:rPr>
      </w:pPr>
      <w:r w:rsidRPr="001C7E57">
        <w:rPr>
          <w:noProof/>
          <w:sz w:val="24"/>
          <w:szCs w:val="24"/>
        </w:rPr>
        <w:drawing>
          <wp:inline distT="0" distB="0" distL="0" distR="0" wp14:anchorId="458EE905" wp14:editId="7C3D0DFC">
            <wp:extent cx="5943600" cy="4432935"/>
            <wp:effectExtent l="0" t="0" r="0" b="571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6EAE" w14:textId="77777777" w:rsidR="00520AB9" w:rsidRPr="001C7E57" w:rsidRDefault="00520AB9">
      <w:pPr>
        <w:rPr>
          <w:sz w:val="24"/>
          <w:szCs w:val="24"/>
        </w:rPr>
      </w:pPr>
    </w:p>
    <w:p w14:paraId="54C3EF6A" w14:textId="77777777" w:rsidR="002D580E" w:rsidRDefault="002D580E">
      <w:pPr>
        <w:rPr>
          <w:sz w:val="24"/>
          <w:szCs w:val="24"/>
        </w:rPr>
      </w:pPr>
    </w:p>
    <w:p w14:paraId="3DBF2663" w14:textId="77777777" w:rsidR="002D580E" w:rsidRDefault="002D580E">
      <w:pPr>
        <w:rPr>
          <w:sz w:val="24"/>
          <w:szCs w:val="24"/>
        </w:rPr>
      </w:pPr>
    </w:p>
    <w:p w14:paraId="0126BE3E" w14:textId="77777777" w:rsidR="002D580E" w:rsidRDefault="002D580E">
      <w:pPr>
        <w:rPr>
          <w:sz w:val="24"/>
          <w:szCs w:val="24"/>
        </w:rPr>
      </w:pPr>
    </w:p>
    <w:p w14:paraId="7689A709" w14:textId="77777777" w:rsidR="002D580E" w:rsidRDefault="002D580E">
      <w:pPr>
        <w:rPr>
          <w:sz w:val="24"/>
          <w:szCs w:val="24"/>
        </w:rPr>
      </w:pPr>
    </w:p>
    <w:p w14:paraId="5BED4780" w14:textId="77777777" w:rsidR="002D580E" w:rsidRDefault="002D580E">
      <w:pPr>
        <w:rPr>
          <w:sz w:val="24"/>
          <w:szCs w:val="24"/>
        </w:rPr>
      </w:pPr>
    </w:p>
    <w:p w14:paraId="64457078" w14:textId="4E9F0C3F" w:rsidR="002B4C8E" w:rsidRPr="001C7E57" w:rsidRDefault="002D580E">
      <w:pPr>
        <w:rPr>
          <w:sz w:val="24"/>
          <w:szCs w:val="24"/>
        </w:rPr>
      </w:pPr>
      <w:r w:rsidRPr="002D580E">
        <w:rPr>
          <w:b/>
          <w:bCs/>
          <w:sz w:val="24"/>
          <w:szCs w:val="24"/>
        </w:rPr>
        <w:lastRenderedPageBreak/>
        <w:t>Hamming window</w:t>
      </w:r>
      <w:r w:rsidR="002B4C8E" w:rsidRPr="001C7E57">
        <w:rPr>
          <w:noProof/>
          <w:sz w:val="24"/>
          <w:szCs w:val="24"/>
        </w:rPr>
        <w:drawing>
          <wp:inline distT="0" distB="0" distL="0" distR="0" wp14:anchorId="40627681" wp14:editId="6FCC1CB3">
            <wp:extent cx="5943600" cy="4429760"/>
            <wp:effectExtent l="0" t="0" r="0" b="889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B3C1" w14:textId="77777777" w:rsidR="002B4C8E" w:rsidRPr="001C7E57" w:rsidRDefault="002B4C8E">
      <w:pPr>
        <w:rPr>
          <w:sz w:val="24"/>
          <w:szCs w:val="24"/>
        </w:rPr>
      </w:pPr>
    </w:p>
    <w:p w14:paraId="0E53B835" w14:textId="1C99B538" w:rsidR="006E0E9F" w:rsidRDefault="005E2FA7">
      <w:pPr>
        <w:rPr>
          <w:sz w:val="24"/>
          <w:szCs w:val="24"/>
        </w:rPr>
      </w:pPr>
      <w:r w:rsidRPr="005E2FA7">
        <w:rPr>
          <w:b/>
          <w:bCs/>
          <w:sz w:val="24"/>
          <w:szCs w:val="24"/>
        </w:rPr>
        <w:lastRenderedPageBreak/>
        <w:t>Blackman window</w:t>
      </w:r>
      <w:r w:rsidR="002B4C8E" w:rsidRPr="001C7E57">
        <w:rPr>
          <w:noProof/>
          <w:sz w:val="24"/>
          <w:szCs w:val="24"/>
        </w:rPr>
        <w:drawing>
          <wp:inline distT="0" distB="0" distL="0" distR="0" wp14:anchorId="50A30A1A" wp14:editId="13626047">
            <wp:extent cx="5943600" cy="45739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94C7" w14:textId="77777777" w:rsidR="005E2FA7" w:rsidRPr="001C7E57" w:rsidRDefault="005E2FA7">
      <w:pPr>
        <w:rPr>
          <w:sz w:val="24"/>
          <w:szCs w:val="24"/>
        </w:rPr>
      </w:pPr>
    </w:p>
    <w:p w14:paraId="67B34D2B" w14:textId="77777777" w:rsidR="002B4C8E" w:rsidRPr="001C7E57" w:rsidRDefault="002B4C8E">
      <w:pPr>
        <w:rPr>
          <w:sz w:val="24"/>
          <w:szCs w:val="24"/>
        </w:rPr>
      </w:pPr>
    </w:p>
    <w:p w14:paraId="00BEFC9B" w14:textId="77777777" w:rsidR="00DE733D" w:rsidRDefault="00DE73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810F89" w14:textId="3369E690" w:rsidR="0018708D" w:rsidRPr="001C7E57" w:rsidRDefault="0018708D">
      <w:pPr>
        <w:rPr>
          <w:sz w:val="24"/>
          <w:szCs w:val="24"/>
        </w:rPr>
      </w:pPr>
      <w:r w:rsidRPr="001C7E57">
        <w:rPr>
          <w:sz w:val="24"/>
          <w:szCs w:val="24"/>
        </w:rPr>
        <w:lastRenderedPageBreak/>
        <w:t xml:space="preserve">Results are </w:t>
      </w:r>
      <w:r w:rsidR="00A7386B">
        <w:rPr>
          <w:sz w:val="24"/>
          <w:szCs w:val="24"/>
        </w:rPr>
        <w:t xml:space="preserve">also </w:t>
      </w:r>
      <w:r w:rsidRPr="001C7E57">
        <w:rPr>
          <w:sz w:val="24"/>
          <w:szCs w:val="24"/>
        </w:rPr>
        <w:t>condensed into 1 plot for comparison</w:t>
      </w:r>
      <w:r w:rsidR="006E0E9F" w:rsidRPr="001C7E57">
        <w:rPr>
          <w:sz w:val="24"/>
          <w:szCs w:val="24"/>
        </w:rPr>
        <w:t>:</w:t>
      </w:r>
    </w:p>
    <w:p w14:paraId="66864AB5" w14:textId="1BD01AED" w:rsidR="003741A6" w:rsidRDefault="0018708D">
      <w:pPr>
        <w:rPr>
          <w:sz w:val="24"/>
          <w:szCs w:val="24"/>
        </w:rPr>
      </w:pPr>
      <w:r w:rsidRPr="001C7E57">
        <w:rPr>
          <w:noProof/>
          <w:sz w:val="24"/>
          <w:szCs w:val="24"/>
        </w:rPr>
        <w:drawing>
          <wp:inline distT="0" distB="0" distL="0" distR="0" wp14:anchorId="21D408FE" wp14:editId="76607052">
            <wp:extent cx="5943600" cy="44462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E59F" w14:textId="34827D4B" w:rsidR="003741A6" w:rsidRDefault="003741A6">
      <w:pPr>
        <w:rPr>
          <w:sz w:val="24"/>
          <w:szCs w:val="24"/>
        </w:rPr>
      </w:pPr>
      <w:r>
        <w:rPr>
          <w:sz w:val="24"/>
          <w:szCs w:val="24"/>
        </w:rPr>
        <w:t>Reproduce:</w:t>
      </w:r>
    </w:p>
    <w:p w14:paraId="0D0D876E" w14:textId="51DD3499" w:rsidR="003741A6" w:rsidRPr="00B33EDB" w:rsidRDefault="003741A6" w:rsidP="00B33EDB">
      <w:pPr>
        <w:pStyle w:val="ListParagraph"/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B33EDB">
        <w:rPr>
          <w:sz w:val="24"/>
          <w:szCs w:val="24"/>
        </w:rPr>
        <w:t xml:space="preserve">Run </w:t>
      </w:r>
      <w:proofErr w:type="spellStart"/>
      <w:r w:rsidRPr="00B33EDB">
        <w:rPr>
          <w:b/>
          <w:bCs/>
          <w:i/>
          <w:iCs/>
          <w:sz w:val="24"/>
          <w:szCs w:val="24"/>
        </w:rPr>
        <w:t>main.m</w:t>
      </w:r>
      <w:proofErr w:type="spellEnd"/>
    </w:p>
    <w:p w14:paraId="2E37B34A" w14:textId="6CC4B38A" w:rsidR="00356350" w:rsidRDefault="00356350">
      <w:pPr>
        <w:rPr>
          <w:bCs/>
          <w:sz w:val="24"/>
          <w:szCs w:val="24"/>
        </w:rPr>
      </w:pPr>
      <w:r w:rsidRPr="00356350">
        <w:rPr>
          <w:bCs/>
          <w:sz w:val="24"/>
          <w:szCs w:val="24"/>
        </w:rPr>
        <w:t>Plots</w:t>
      </w:r>
      <w:r>
        <w:rPr>
          <w:bCs/>
          <w:sz w:val="24"/>
          <w:szCs w:val="24"/>
        </w:rPr>
        <w:t xml:space="preserve"> of </w:t>
      </w:r>
      <w:r w:rsidRPr="00267267">
        <w:rPr>
          <w:b/>
          <w:sz w:val="24"/>
          <w:szCs w:val="24"/>
        </w:rPr>
        <w:t>FFT(x)</w:t>
      </w:r>
      <w:r>
        <w:rPr>
          <w:bCs/>
          <w:sz w:val="24"/>
          <w:szCs w:val="24"/>
        </w:rPr>
        <w:t xml:space="preserve"> with respect to </w:t>
      </w:r>
      <w:r w:rsidRPr="00267267">
        <w:rPr>
          <w:b/>
          <w:sz w:val="24"/>
          <w:szCs w:val="24"/>
        </w:rPr>
        <w:t>frequency samples</w:t>
      </w:r>
      <w:r w:rsidR="00267267">
        <w:rPr>
          <w:bCs/>
          <w:sz w:val="24"/>
          <w:szCs w:val="24"/>
        </w:rPr>
        <w:t xml:space="preserve"> </w:t>
      </w:r>
      <w:r w:rsidR="007C6A65">
        <w:rPr>
          <w:bCs/>
          <w:sz w:val="24"/>
          <w:szCs w:val="24"/>
        </w:rPr>
        <w:t>‘</w:t>
      </w:r>
      <w:proofErr w:type="spellStart"/>
      <w:r w:rsidR="00267267" w:rsidRPr="00267267">
        <w:rPr>
          <w:b/>
          <w:sz w:val="24"/>
          <w:szCs w:val="24"/>
        </w:rPr>
        <w:t>fk</w:t>
      </w:r>
      <w:proofErr w:type="spellEnd"/>
      <w:r w:rsidR="007C6A65">
        <w:rPr>
          <w:b/>
          <w:sz w:val="24"/>
          <w:szCs w:val="24"/>
        </w:rPr>
        <w:t>’</w:t>
      </w:r>
      <w:r>
        <w:rPr>
          <w:bCs/>
          <w:sz w:val="24"/>
          <w:szCs w:val="24"/>
        </w:rPr>
        <w:t xml:space="preserve"> will be plotted:</w:t>
      </w:r>
    </w:p>
    <w:p w14:paraId="069D7CF1" w14:textId="740256E1" w:rsidR="00356350" w:rsidRDefault="00356350" w:rsidP="003563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1</w:t>
      </w:r>
      <w:r w:rsidR="004759CD">
        <w:rPr>
          <w:sz w:val="24"/>
          <w:szCs w:val="24"/>
        </w:rPr>
        <w:t>0</w:t>
      </w:r>
      <w:r>
        <w:rPr>
          <w:sz w:val="24"/>
          <w:szCs w:val="24"/>
        </w:rPr>
        <w:t>-7</w:t>
      </w:r>
      <w:r w:rsidR="004759CD">
        <w:rPr>
          <w:sz w:val="24"/>
          <w:szCs w:val="24"/>
        </w:rPr>
        <w:t>0</w:t>
      </w:r>
      <w:r>
        <w:rPr>
          <w:sz w:val="24"/>
          <w:szCs w:val="24"/>
        </w:rPr>
        <w:t xml:space="preserve">: </w:t>
      </w:r>
      <w:r w:rsidR="002C2FBC">
        <w:rPr>
          <w:sz w:val="24"/>
          <w:szCs w:val="24"/>
        </w:rPr>
        <w:t>R</w:t>
      </w:r>
      <w:r>
        <w:rPr>
          <w:sz w:val="24"/>
          <w:szCs w:val="24"/>
        </w:rPr>
        <w:t>ectangular window</w:t>
      </w:r>
    </w:p>
    <w:p w14:paraId="6451C380" w14:textId="4422451A" w:rsidR="00356350" w:rsidRDefault="00356350" w:rsidP="003563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1</w:t>
      </w:r>
      <w:r w:rsidR="003F69E7">
        <w:rPr>
          <w:sz w:val="24"/>
          <w:szCs w:val="24"/>
        </w:rPr>
        <w:t>1</w:t>
      </w:r>
      <w:r>
        <w:rPr>
          <w:sz w:val="24"/>
          <w:szCs w:val="24"/>
        </w:rPr>
        <w:t>-7</w:t>
      </w:r>
      <w:r w:rsidR="003F69E7"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 w:rsidR="003F69E7">
        <w:rPr>
          <w:sz w:val="24"/>
          <w:szCs w:val="24"/>
        </w:rPr>
        <w:t>Hamming</w:t>
      </w:r>
      <w:r>
        <w:rPr>
          <w:sz w:val="24"/>
          <w:szCs w:val="24"/>
        </w:rPr>
        <w:t xml:space="preserve"> window</w:t>
      </w:r>
    </w:p>
    <w:p w14:paraId="2FC5E93B" w14:textId="31DF2386" w:rsidR="00356350" w:rsidRDefault="00356350" w:rsidP="003563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 1</w:t>
      </w:r>
      <w:r w:rsidR="003F69E7">
        <w:rPr>
          <w:sz w:val="24"/>
          <w:szCs w:val="24"/>
        </w:rPr>
        <w:t>2</w:t>
      </w:r>
      <w:r>
        <w:rPr>
          <w:sz w:val="24"/>
          <w:szCs w:val="24"/>
        </w:rPr>
        <w:t>-7</w:t>
      </w:r>
      <w:r w:rsidR="003F69E7"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3F69E7">
        <w:rPr>
          <w:sz w:val="24"/>
          <w:szCs w:val="24"/>
        </w:rPr>
        <w:t>Blackman</w:t>
      </w:r>
      <w:r>
        <w:rPr>
          <w:sz w:val="24"/>
          <w:szCs w:val="24"/>
        </w:rPr>
        <w:t xml:space="preserve"> window</w:t>
      </w:r>
    </w:p>
    <w:p w14:paraId="133B0E63" w14:textId="77777777" w:rsidR="001E36A6" w:rsidRDefault="001E36A6" w:rsidP="00F22ABB">
      <w:pPr>
        <w:pStyle w:val="ListParagraph"/>
        <w:ind w:left="0"/>
        <w:rPr>
          <w:sz w:val="24"/>
          <w:szCs w:val="24"/>
        </w:rPr>
      </w:pPr>
    </w:p>
    <w:p w14:paraId="649CECBB" w14:textId="3F40C49F" w:rsidR="001E36A6" w:rsidRDefault="001E36A6" w:rsidP="00B33E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Numerical values of </w:t>
      </w:r>
      <w:r w:rsidR="000F3702">
        <w:rPr>
          <w:sz w:val="24"/>
          <w:szCs w:val="24"/>
        </w:rPr>
        <w:t xml:space="preserve">frequency sample value at </w:t>
      </w:r>
      <w:r>
        <w:rPr>
          <w:sz w:val="24"/>
          <w:szCs w:val="24"/>
        </w:rPr>
        <w:t xml:space="preserve">first peak were obtained by </w:t>
      </w:r>
      <w:r w:rsidR="004908C9">
        <w:rPr>
          <w:sz w:val="24"/>
          <w:szCs w:val="24"/>
        </w:rPr>
        <w:t>z</w:t>
      </w:r>
      <w:r>
        <w:rPr>
          <w:sz w:val="24"/>
          <w:szCs w:val="24"/>
        </w:rPr>
        <w:t>ooming in t</w:t>
      </w:r>
      <w:r w:rsidR="004908C9">
        <w:rPr>
          <w:sz w:val="24"/>
          <w:szCs w:val="24"/>
        </w:rPr>
        <w:t>o</w:t>
      </w:r>
      <w:r>
        <w:rPr>
          <w:sz w:val="24"/>
          <w:szCs w:val="24"/>
        </w:rPr>
        <w:t xml:space="preserve"> first peak in each plot.</w:t>
      </w:r>
      <w:r w:rsidR="00F22ABB">
        <w:rPr>
          <w:sz w:val="24"/>
          <w:szCs w:val="24"/>
        </w:rPr>
        <w:br/>
      </w:r>
    </w:p>
    <w:p w14:paraId="5A7EC41D" w14:textId="624F4A7F" w:rsidR="00F22ABB" w:rsidRDefault="00F22ABB" w:rsidP="00B33E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Figure 91-93: Rectangular/Hamming/Blackman plots for Frequency estimate at first peak with respect to </w:t>
      </w:r>
      <w:proofErr w:type="spellStart"/>
      <w:r>
        <w:rPr>
          <w:sz w:val="24"/>
          <w:szCs w:val="24"/>
        </w:rPr>
        <w:t>deltaF</w:t>
      </w:r>
      <w:proofErr w:type="spellEnd"/>
      <w:r>
        <w:rPr>
          <w:sz w:val="24"/>
          <w:szCs w:val="24"/>
        </w:rPr>
        <w:t>.</w:t>
      </w:r>
    </w:p>
    <w:p w14:paraId="00988EC2" w14:textId="77A949D1" w:rsidR="00473664" w:rsidRDefault="00473664" w:rsidP="00F22ABB">
      <w:pPr>
        <w:pStyle w:val="ListParagraph"/>
        <w:ind w:left="0"/>
        <w:rPr>
          <w:sz w:val="24"/>
          <w:szCs w:val="24"/>
        </w:rPr>
      </w:pPr>
    </w:p>
    <w:p w14:paraId="3481D09D" w14:textId="4602B2E2" w:rsidR="00473664" w:rsidRPr="00356350" w:rsidRDefault="00473664" w:rsidP="00B33E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Figure 99: Comparison plots</w:t>
      </w:r>
    </w:p>
    <w:sectPr w:rsidR="00473664" w:rsidRPr="0035635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A78B2" w14:textId="77777777" w:rsidR="00A65D34" w:rsidRDefault="00A65D34" w:rsidP="009C4193">
      <w:pPr>
        <w:spacing w:after="0" w:line="240" w:lineRule="auto"/>
      </w:pPr>
      <w:r>
        <w:separator/>
      </w:r>
    </w:p>
  </w:endnote>
  <w:endnote w:type="continuationSeparator" w:id="0">
    <w:p w14:paraId="1813436E" w14:textId="77777777" w:rsidR="00A65D34" w:rsidRDefault="00A65D34" w:rsidP="009C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A270" w14:textId="77777777" w:rsidR="00A65D34" w:rsidRDefault="00A65D34" w:rsidP="009C4193">
      <w:pPr>
        <w:spacing w:after="0" w:line="240" w:lineRule="auto"/>
      </w:pPr>
      <w:r>
        <w:separator/>
      </w:r>
    </w:p>
  </w:footnote>
  <w:footnote w:type="continuationSeparator" w:id="0">
    <w:p w14:paraId="7E34043A" w14:textId="77777777" w:rsidR="00A65D34" w:rsidRDefault="00A65D34" w:rsidP="009C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DC53B" w14:textId="6088CA5E" w:rsidR="009C4193" w:rsidRDefault="009C4193">
    <w:pPr>
      <w:pStyle w:val="Header"/>
    </w:pPr>
    <w:r>
      <w:t>TuanKhaiNguyen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BE5"/>
    <w:multiLevelType w:val="hybridMultilevel"/>
    <w:tmpl w:val="AAAADAEC"/>
    <w:lvl w:ilvl="0" w:tplc="4154884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2AC"/>
    <w:multiLevelType w:val="hybridMultilevel"/>
    <w:tmpl w:val="F734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017736">
    <w:abstractNumId w:val="1"/>
  </w:num>
  <w:num w:numId="2" w16cid:durableId="210568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8D"/>
    <w:rsid w:val="000F3702"/>
    <w:rsid w:val="00150245"/>
    <w:rsid w:val="0018708D"/>
    <w:rsid w:val="001C7E57"/>
    <w:rsid w:val="001E36A6"/>
    <w:rsid w:val="00267267"/>
    <w:rsid w:val="002B4C8E"/>
    <w:rsid w:val="002C2FBC"/>
    <w:rsid w:val="002D580E"/>
    <w:rsid w:val="002F7CC0"/>
    <w:rsid w:val="00356350"/>
    <w:rsid w:val="003741A6"/>
    <w:rsid w:val="003914F9"/>
    <w:rsid w:val="003F69E7"/>
    <w:rsid w:val="00473664"/>
    <w:rsid w:val="004759CD"/>
    <w:rsid w:val="004908C9"/>
    <w:rsid w:val="00520AB9"/>
    <w:rsid w:val="005A31E5"/>
    <w:rsid w:val="005E2FA7"/>
    <w:rsid w:val="006E0E9F"/>
    <w:rsid w:val="007C6A65"/>
    <w:rsid w:val="00841A49"/>
    <w:rsid w:val="008F1C52"/>
    <w:rsid w:val="009C4193"/>
    <w:rsid w:val="00A65D34"/>
    <w:rsid w:val="00A7386B"/>
    <w:rsid w:val="00B33EDB"/>
    <w:rsid w:val="00B551BA"/>
    <w:rsid w:val="00DE733D"/>
    <w:rsid w:val="00F22ABB"/>
    <w:rsid w:val="00F3747B"/>
    <w:rsid w:val="00F476F9"/>
    <w:rsid w:val="00F7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8AC6"/>
  <w15:chartTrackingRefBased/>
  <w15:docId w15:val="{F599DCD2-5619-458A-B6D7-1F5165C7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93"/>
  </w:style>
  <w:style w:type="paragraph" w:styleId="Footer">
    <w:name w:val="footer"/>
    <w:basedOn w:val="Normal"/>
    <w:link w:val="FooterChar"/>
    <w:uiPriority w:val="99"/>
    <w:unhideWhenUsed/>
    <w:rsid w:val="009C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93"/>
  </w:style>
  <w:style w:type="paragraph" w:styleId="ListParagraph">
    <w:name w:val="List Paragraph"/>
    <w:basedOn w:val="Normal"/>
    <w:uiPriority w:val="34"/>
    <w:qFormat/>
    <w:rsid w:val="0035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Nguyen</dc:creator>
  <cp:keywords/>
  <dc:description/>
  <cp:lastModifiedBy>Khai T Nguyen</cp:lastModifiedBy>
  <cp:revision>40</cp:revision>
  <cp:lastPrinted>2023-02-16T04:50:00Z</cp:lastPrinted>
  <dcterms:created xsi:type="dcterms:W3CDTF">2023-02-16T04:44:00Z</dcterms:created>
  <dcterms:modified xsi:type="dcterms:W3CDTF">2023-02-16T05:00:00Z</dcterms:modified>
</cp:coreProperties>
</file>