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14BDA" w14:textId="4FE51758" w:rsidR="00BF07B1" w:rsidRPr="002703D5" w:rsidRDefault="00B747FE" w:rsidP="002703D5">
      <w:pPr>
        <w:pStyle w:val="ListParagraph"/>
        <w:numPr>
          <w:ilvl w:val="0"/>
          <w:numId w:val="1"/>
        </w:numPr>
        <w:rPr>
          <w:b/>
          <w:bCs/>
        </w:rPr>
      </w:pPr>
      <w:r w:rsidRPr="002703D5">
        <w:rPr>
          <w:b/>
          <w:bCs/>
        </w:rPr>
        <w:t>Butterworth filter</w:t>
      </w:r>
    </w:p>
    <w:p w14:paraId="227A3228" w14:textId="77777777" w:rsidR="006E1A15" w:rsidRDefault="00B747FE" w:rsidP="006E1A15">
      <w:pPr>
        <w:keepNext/>
      </w:pPr>
      <w:r>
        <w:rPr>
          <w:noProof/>
        </w:rPr>
        <w:drawing>
          <wp:inline distT="0" distB="0" distL="0" distR="0" wp14:anchorId="30738BBB" wp14:editId="1088E793">
            <wp:extent cx="5943600" cy="4933315"/>
            <wp:effectExtent l="0" t="0" r="0" b="63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B6C2" w14:textId="68C700D5" w:rsidR="00B747FE" w:rsidRDefault="006E1A15" w:rsidP="00142F9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42F92">
        <w:rPr>
          <w:noProof/>
        </w:rPr>
        <w:t>1</w:t>
      </w:r>
      <w:r>
        <w:fldChar w:fldCharType="end"/>
      </w:r>
      <w:r>
        <w:t>. Butterworth filter and specs</w:t>
      </w:r>
      <w:r w:rsidR="00B2156E">
        <w:t xml:space="preserve">. Order: </w:t>
      </w:r>
      <w:r w:rsidR="00B2156E" w:rsidRPr="00B2156E">
        <w:rPr>
          <w:b/>
          <w:bCs/>
        </w:rPr>
        <w:t>12</w:t>
      </w:r>
      <w:r w:rsidR="00B2156E">
        <w:t>.</w:t>
      </w:r>
    </w:p>
    <w:p w14:paraId="7E3CEC7B" w14:textId="52FD3477" w:rsidR="00F74D2E" w:rsidRDefault="00F74D2E"/>
    <w:p w14:paraId="22828C14" w14:textId="77777777" w:rsidR="006E1A15" w:rsidRDefault="006E1A15" w:rsidP="006E1A15">
      <w:pPr>
        <w:keepNext/>
      </w:pPr>
      <w:r>
        <w:rPr>
          <w:noProof/>
        </w:rPr>
        <w:lastRenderedPageBreak/>
        <w:drawing>
          <wp:inline distT="0" distB="0" distL="0" distR="0" wp14:anchorId="6E8F104A" wp14:editId="56BCD7FE">
            <wp:extent cx="5943600" cy="4627245"/>
            <wp:effectExtent l="0" t="0" r="0" b="190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AD4B" w14:textId="13D85B78" w:rsidR="006E1A15" w:rsidRDefault="006E1A15" w:rsidP="00142F9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42F92">
        <w:rPr>
          <w:noProof/>
        </w:rPr>
        <w:t>2</w:t>
      </w:r>
      <w:r>
        <w:fldChar w:fldCharType="end"/>
      </w:r>
      <w:r>
        <w:t xml:space="preserve">. Butterworth filter zoomed-in at </w:t>
      </w:r>
      <w:r>
        <w:t>passband</w:t>
      </w:r>
      <w:r>
        <w:t xml:space="preserve">. Magnitude within </w:t>
      </w:r>
      <w:proofErr w:type="gramStart"/>
      <w:r>
        <w:t>abs(</w:t>
      </w:r>
      <w:proofErr w:type="gramEnd"/>
      <w:r>
        <w:t>0.5) dB at 0.25Hz</w:t>
      </w:r>
    </w:p>
    <w:p w14:paraId="522F0F6B" w14:textId="77777777" w:rsidR="00B2156E" w:rsidRDefault="00B2156E" w:rsidP="00B2156E">
      <w:pPr>
        <w:keepNext/>
      </w:pPr>
      <w:r>
        <w:rPr>
          <w:noProof/>
        </w:rPr>
        <w:lastRenderedPageBreak/>
        <w:drawing>
          <wp:inline distT="0" distB="0" distL="0" distR="0" wp14:anchorId="76713572" wp14:editId="5426B992">
            <wp:extent cx="5943600" cy="488061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CC97" w14:textId="4D893D58" w:rsidR="00F74D2E" w:rsidRDefault="00B2156E" w:rsidP="00142F9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42F92">
        <w:rPr>
          <w:noProof/>
        </w:rPr>
        <w:t>3</w:t>
      </w:r>
      <w:r>
        <w:fldChar w:fldCharType="end"/>
      </w:r>
      <w:r>
        <w:t>. Butterworth filter zoomed-in at stop band. Magnitude 60dB at 0.35Hz.</w:t>
      </w:r>
    </w:p>
    <w:p w14:paraId="59834082" w14:textId="77777777" w:rsidR="00F86A80" w:rsidRDefault="00F86A80" w:rsidP="00F86A80">
      <w:pPr>
        <w:keepNext/>
      </w:pPr>
      <w:r>
        <w:rPr>
          <w:noProof/>
        </w:rPr>
        <w:drawing>
          <wp:inline distT="0" distB="0" distL="0" distR="0" wp14:anchorId="5E166E57" wp14:editId="3779BDE8">
            <wp:extent cx="5943600" cy="1433830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24FB" w14:textId="4C8B5C8E" w:rsidR="00F74D2E" w:rsidRDefault="00F86A80" w:rsidP="00142F9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42F92">
        <w:rPr>
          <w:noProof/>
        </w:rPr>
        <w:t>4</w:t>
      </w:r>
      <w:r>
        <w:fldChar w:fldCharType="end"/>
      </w:r>
      <w:r>
        <w:t>. Coefficients bwB for numerator, bwA for denominator.</w:t>
      </w:r>
    </w:p>
    <w:p w14:paraId="3FD127BF" w14:textId="77777777" w:rsidR="00F74D2E" w:rsidRDefault="00F74D2E"/>
    <w:p w14:paraId="406C87BE" w14:textId="1EA04BBB" w:rsidR="00F74D2E" w:rsidRDefault="00F74D2E"/>
    <w:p w14:paraId="06861842" w14:textId="615D4EDA" w:rsidR="00F74D2E" w:rsidRDefault="00F74D2E"/>
    <w:p w14:paraId="53A6E7D9" w14:textId="61D8033A" w:rsidR="00F74D2E" w:rsidRDefault="002703D5" w:rsidP="002703D5">
      <w:pPr>
        <w:pStyle w:val="ListParagraph"/>
        <w:numPr>
          <w:ilvl w:val="0"/>
          <w:numId w:val="1"/>
        </w:numPr>
        <w:rPr>
          <w:b/>
          <w:bCs/>
        </w:rPr>
      </w:pPr>
      <w:r w:rsidRPr="002703D5">
        <w:rPr>
          <w:b/>
          <w:bCs/>
        </w:rPr>
        <w:t>Elliptic filter</w:t>
      </w:r>
    </w:p>
    <w:p w14:paraId="2C8A0988" w14:textId="77777777" w:rsidR="002703D5" w:rsidRDefault="002703D5" w:rsidP="002703D5">
      <w:pPr>
        <w:pStyle w:val="ListParagraph"/>
        <w:keepNext/>
      </w:pPr>
      <w:r>
        <w:rPr>
          <w:noProof/>
        </w:rPr>
        <w:lastRenderedPageBreak/>
        <w:drawing>
          <wp:inline distT="0" distB="0" distL="0" distR="0" wp14:anchorId="2F4DAE94" wp14:editId="69BD0C50">
            <wp:extent cx="5943600" cy="4630420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289F" w14:textId="7002F962" w:rsidR="002703D5" w:rsidRDefault="002703D5" w:rsidP="00142F9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42F92">
        <w:rPr>
          <w:noProof/>
        </w:rPr>
        <w:t>5</w:t>
      </w:r>
      <w:r>
        <w:fldChar w:fldCharType="end"/>
      </w:r>
      <w:r>
        <w:t xml:space="preserve">. Elliptic </w:t>
      </w:r>
      <w:r w:rsidRPr="006737B3">
        <w:t xml:space="preserve">filter and specs. Order: </w:t>
      </w:r>
      <w:r w:rsidRPr="002703D5">
        <w:rPr>
          <w:b/>
          <w:bCs/>
        </w:rPr>
        <w:t>5</w:t>
      </w:r>
      <w:r w:rsidRPr="006737B3">
        <w:t>.</w:t>
      </w:r>
    </w:p>
    <w:p w14:paraId="3190B392" w14:textId="1745AB1A" w:rsidR="002703D5" w:rsidRDefault="002703D5" w:rsidP="002703D5">
      <w:pPr>
        <w:pStyle w:val="ListParagraph"/>
      </w:pPr>
    </w:p>
    <w:p w14:paraId="66C1CDB9" w14:textId="77777777" w:rsidR="002703D5" w:rsidRDefault="002703D5" w:rsidP="002703D5">
      <w:pPr>
        <w:pStyle w:val="ListParagraph"/>
      </w:pPr>
    </w:p>
    <w:p w14:paraId="7B2A45D9" w14:textId="77777777" w:rsidR="006C4792" w:rsidRDefault="002703D5" w:rsidP="006C4792">
      <w:pPr>
        <w:pStyle w:val="ListParagraph"/>
        <w:keepNext/>
      </w:pPr>
      <w:r>
        <w:rPr>
          <w:noProof/>
        </w:rPr>
        <w:lastRenderedPageBreak/>
        <w:drawing>
          <wp:inline distT="0" distB="0" distL="0" distR="0" wp14:anchorId="4F09ED92" wp14:editId="34D6E298">
            <wp:extent cx="5943600" cy="4545965"/>
            <wp:effectExtent l="0" t="0" r="0" b="6985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B026" w14:textId="64BAF950" w:rsidR="002703D5" w:rsidRDefault="006C4792" w:rsidP="00142F9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42F92">
        <w:rPr>
          <w:noProof/>
        </w:rPr>
        <w:t>6</w:t>
      </w:r>
      <w:r>
        <w:fldChar w:fldCharType="end"/>
      </w:r>
      <w:r>
        <w:t>. Elliptic</w:t>
      </w:r>
      <w:r w:rsidRPr="00E67F6B">
        <w:t xml:space="preserve"> filter zoomed-in at passband. Magnitude within </w:t>
      </w:r>
      <w:proofErr w:type="gramStart"/>
      <w:r w:rsidRPr="00E67F6B">
        <w:t>abs(</w:t>
      </w:r>
      <w:proofErr w:type="gramEnd"/>
      <w:r w:rsidRPr="00E67F6B">
        <w:t xml:space="preserve">0.5) dB </w:t>
      </w:r>
      <w:r>
        <w:t>form 0Hz</w:t>
      </w:r>
      <w:r w:rsidRPr="00E67F6B">
        <w:t xml:space="preserve"> </w:t>
      </w:r>
      <w:r>
        <w:t xml:space="preserve">- </w:t>
      </w:r>
      <w:r w:rsidRPr="00E67F6B">
        <w:t>0.25Hz</w:t>
      </w:r>
    </w:p>
    <w:p w14:paraId="37D58F5B" w14:textId="2FCFE93C" w:rsidR="002703D5" w:rsidRDefault="002703D5" w:rsidP="002703D5">
      <w:pPr>
        <w:pStyle w:val="ListParagraph"/>
      </w:pPr>
    </w:p>
    <w:p w14:paraId="56335FA3" w14:textId="77777777" w:rsidR="006C4792" w:rsidRPr="002703D5" w:rsidRDefault="006C4792" w:rsidP="002703D5">
      <w:pPr>
        <w:pStyle w:val="ListParagraph"/>
      </w:pPr>
    </w:p>
    <w:p w14:paraId="2E2879DE" w14:textId="0EA0C5AF" w:rsidR="002703D5" w:rsidRPr="002703D5" w:rsidRDefault="00B446B9" w:rsidP="002703D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Lowpass FIR</w:t>
      </w:r>
    </w:p>
    <w:p w14:paraId="1AC9C136" w14:textId="77777777" w:rsidR="00B446B9" w:rsidRDefault="00B446B9" w:rsidP="00B446B9">
      <w:pPr>
        <w:keepNext/>
      </w:pPr>
      <w:r>
        <w:rPr>
          <w:noProof/>
        </w:rPr>
        <w:lastRenderedPageBreak/>
        <w:drawing>
          <wp:inline distT="0" distB="0" distL="0" distR="0" wp14:anchorId="264EA0A7" wp14:editId="46766807">
            <wp:extent cx="5943600" cy="4613910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E73E" w14:textId="174D130F" w:rsidR="00F74D2E" w:rsidRDefault="00B446B9" w:rsidP="00142F9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42F92">
        <w:rPr>
          <w:noProof/>
        </w:rPr>
        <w:t>7</w:t>
      </w:r>
      <w:r>
        <w:fldChar w:fldCharType="end"/>
      </w:r>
      <w:r>
        <w:t xml:space="preserve">. Lowpass FIR filter. Order </w:t>
      </w:r>
      <w:r w:rsidRPr="00B446B9">
        <w:rPr>
          <w:b/>
          <w:bCs/>
        </w:rPr>
        <w:t>21</w:t>
      </w:r>
      <w:r>
        <w:t>.</w:t>
      </w:r>
    </w:p>
    <w:p w14:paraId="71E3123A" w14:textId="77777777" w:rsidR="00443CC2" w:rsidRDefault="00443CC2" w:rsidP="00443CC2">
      <w:pPr>
        <w:keepNext/>
      </w:pPr>
      <w:r>
        <w:rPr>
          <w:noProof/>
        </w:rPr>
        <w:lastRenderedPageBreak/>
        <w:drawing>
          <wp:inline distT="0" distB="0" distL="0" distR="0" wp14:anchorId="01609AD1" wp14:editId="48AB1E50">
            <wp:extent cx="5943600" cy="4620895"/>
            <wp:effectExtent l="0" t="0" r="0" b="8255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9C38" w14:textId="2BEFE9A5" w:rsidR="00F74D2E" w:rsidRDefault="00443CC2" w:rsidP="00142F9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42F92">
        <w:rPr>
          <w:noProof/>
        </w:rPr>
        <w:t>8</w:t>
      </w:r>
      <w:r>
        <w:fldChar w:fldCharType="end"/>
      </w:r>
      <w:r>
        <w:t xml:space="preserve">. Lowpass FIR filter passband </w:t>
      </w:r>
      <w:proofErr w:type="gramStart"/>
      <w:r>
        <w:t>zoomed-in.</w:t>
      </w:r>
      <w:proofErr w:type="gramEnd"/>
    </w:p>
    <w:p w14:paraId="05E8604D" w14:textId="481D0523" w:rsidR="00F74D2E" w:rsidRDefault="00F74D2E"/>
    <w:p w14:paraId="1049B03A" w14:textId="77777777" w:rsidR="00443CC2" w:rsidRDefault="00443CC2" w:rsidP="00443CC2">
      <w:pPr>
        <w:keepNext/>
      </w:pPr>
      <w:r>
        <w:rPr>
          <w:noProof/>
        </w:rPr>
        <w:lastRenderedPageBreak/>
        <w:drawing>
          <wp:inline distT="0" distB="0" distL="0" distR="0" wp14:anchorId="40D04AF0" wp14:editId="77DC0150">
            <wp:extent cx="5943600" cy="4647565"/>
            <wp:effectExtent l="0" t="0" r="0" b="635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F3F9" w14:textId="33AB0CE8" w:rsidR="00443CC2" w:rsidRDefault="00443CC2" w:rsidP="00142F9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42F92">
        <w:rPr>
          <w:noProof/>
        </w:rPr>
        <w:t>9</w:t>
      </w:r>
      <w:r>
        <w:fldChar w:fldCharType="end"/>
      </w:r>
      <w:r>
        <w:t xml:space="preserve">. Lowpasss FIR filter at stopband </w:t>
      </w:r>
      <w:proofErr w:type="gramStart"/>
      <w:r>
        <w:t>zoomed-in.</w:t>
      </w:r>
      <w:proofErr w:type="gramEnd"/>
    </w:p>
    <w:p w14:paraId="4595F668" w14:textId="15BE86C3" w:rsidR="00443CC2" w:rsidRDefault="00443CC2">
      <w:pPr>
        <w:rPr>
          <w:b/>
          <w:bCs/>
        </w:rPr>
      </w:pPr>
    </w:p>
    <w:p w14:paraId="49449D50" w14:textId="66BF893C" w:rsidR="00BC7144" w:rsidRDefault="00A910F9">
      <w:pPr>
        <w:rPr>
          <w:b/>
          <w:bCs/>
        </w:rPr>
      </w:pPr>
      <w:r>
        <w:rPr>
          <w:b/>
          <w:bCs/>
        </w:rPr>
        <w:t>Need coefficients/……</w:t>
      </w:r>
      <w:proofErr w:type="gramStart"/>
      <w:r>
        <w:rPr>
          <w:b/>
          <w:bCs/>
        </w:rPr>
        <w:t>…..</w:t>
      </w:r>
      <w:proofErr w:type="gramEnd"/>
    </w:p>
    <w:p w14:paraId="750F0F18" w14:textId="5DC30F4B" w:rsidR="00BC7144" w:rsidRDefault="00BC7144">
      <w:pPr>
        <w:rPr>
          <w:b/>
          <w:bCs/>
        </w:rPr>
      </w:pPr>
    </w:p>
    <w:p w14:paraId="1F2E8897" w14:textId="573AC240" w:rsidR="00BC7144" w:rsidRDefault="00BC7144">
      <w:pPr>
        <w:rPr>
          <w:b/>
          <w:bCs/>
        </w:rPr>
      </w:pPr>
    </w:p>
    <w:p w14:paraId="043AF057" w14:textId="6422D9F9" w:rsidR="00BC7144" w:rsidRDefault="00BC7144">
      <w:pPr>
        <w:rPr>
          <w:b/>
          <w:bCs/>
        </w:rPr>
      </w:pPr>
    </w:p>
    <w:p w14:paraId="28111148" w14:textId="31D0B93F" w:rsidR="00BC7144" w:rsidRDefault="00BC7144">
      <w:pPr>
        <w:rPr>
          <w:b/>
          <w:bCs/>
        </w:rPr>
      </w:pPr>
    </w:p>
    <w:p w14:paraId="2F5F614E" w14:textId="7924C8BF" w:rsidR="00BC7144" w:rsidRDefault="00BC7144">
      <w:pPr>
        <w:rPr>
          <w:b/>
          <w:bCs/>
        </w:rPr>
      </w:pPr>
    </w:p>
    <w:p w14:paraId="1336384F" w14:textId="221AD7FD" w:rsidR="00BC7144" w:rsidRDefault="00BC7144">
      <w:pPr>
        <w:rPr>
          <w:b/>
          <w:bCs/>
        </w:rPr>
      </w:pPr>
    </w:p>
    <w:p w14:paraId="7ADCBB9B" w14:textId="01161A14" w:rsidR="00BC7144" w:rsidRDefault="00BC7144">
      <w:pPr>
        <w:rPr>
          <w:b/>
          <w:bCs/>
        </w:rPr>
      </w:pPr>
    </w:p>
    <w:p w14:paraId="47F332FA" w14:textId="77777777" w:rsidR="00BC7144" w:rsidRDefault="00BC7144">
      <w:pPr>
        <w:rPr>
          <w:b/>
          <w:bCs/>
        </w:rPr>
      </w:pPr>
    </w:p>
    <w:p w14:paraId="0E975239" w14:textId="77777777" w:rsidR="00443CC2" w:rsidRDefault="00443CC2">
      <w:pPr>
        <w:rPr>
          <w:b/>
          <w:bCs/>
        </w:rPr>
      </w:pPr>
    </w:p>
    <w:p w14:paraId="5FE5C415" w14:textId="251AC229" w:rsidR="00F74D2E" w:rsidRPr="00D148FD" w:rsidRDefault="00F74D2E">
      <w:pPr>
        <w:rPr>
          <w:b/>
          <w:bCs/>
        </w:rPr>
      </w:pPr>
      <w:r w:rsidRPr="00D148FD">
        <w:rPr>
          <w:b/>
          <w:bCs/>
        </w:rPr>
        <w:lastRenderedPageBreak/>
        <w:t>Chebyshev Type 1 (IIR)</w:t>
      </w:r>
    </w:p>
    <w:tbl>
      <w:tblPr>
        <w:tblStyle w:val="TableGrid"/>
        <w:tblW w:w="12018" w:type="dxa"/>
        <w:tblInd w:w="-1265" w:type="dxa"/>
        <w:tblLook w:val="04A0" w:firstRow="1" w:lastRow="0" w:firstColumn="1" w:lastColumn="0" w:noHBand="0" w:noVBand="1"/>
      </w:tblPr>
      <w:tblGrid>
        <w:gridCol w:w="6072"/>
        <w:gridCol w:w="5946"/>
      </w:tblGrid>
      <w:tr w:rsidR="004E14EB" w14:paraId="78D6FE90" w14:textId="77777777" w:rsidTr="004E14EB">
        <w:tc>
          <w:tcPr>
            <w:tcW w:w="6186" w:type="dxa"/>
          </w:tcPr>
          <w:p w14:paraId="6DBBFCC2" w14:textId="77777777" w:rsidR="004E14EB" w:rsidRDefault="004E14EB" w:rsidP="004E14EB">
            <w:pPr>
              <w:keepNext/>
            </w:pPr>
            <w:r>
              <w:rPr>
                <w:noProof/>
              </w:rPr>
              <w:drawing>
                <wp:inline distT="0" distB="0" distL="0" distR="0" wp14:anchorId="6DB7B8B5" wp14:editId="79483FD9">
                  <wp:extent cx="3704218" cy="2903220"/>
                  <wp:effectExtent l="0" t="0" r="0" b="0"/>
                  <wp:docPr id="12" name="Picture 12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Graphical user interface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6953" cy="2905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8D9FA1" w14:textId="6B675708" w:rsidR="004E14EB" w:rsidRDefault="004E14EB" w:rsidP="00142F92">
            <w:pPr>
              <w:pStyle w:val="Caption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142F92">
              <w:rPr>
                <w:noProof/>
              </w:rPr>
              <w:t>10</w:t>
            </w:r>
            <w:r>
              <w:fldChar w:fldCharType="end"/>
            </w:r>
            <w:r>
              <w:t xml:space="preserve">. </w:t>
            </w:r>
            <w:r w:rsidRPr="00AC6D95">
              <w:t>Chebyshev Type 1 passband @0.2Hz</w:t>
            </w:r>
          </w:p>
        </w:tc>
        <w:tc>
          <w:tcPr>
            <w:tcW w:w="5832" w:type="dxa"/>
          </w:tcPr>
          <w:p w14:paraId="03E0990B" w14:textId="77777777" w:rsidR="004E14EB" w:rsidRDefault="004E14EB" w:rsidP="004E14EB">
            <w:pPr>
              <w:keepNext/>
            </w:pPr>
            <w:r>
              <w:rPr>
                <w:noProof/>
              </w:rPr>
              <w:drawing>
                <wp:inline distT="0" distB="0" distL="0" distR="0" wp14:anchorId="0325E75F" wp14:editId="62FB0972">
                  <wp:extent cx="3633470" cy="2887755"/>
                  <wp:effectExtent l="0" t="0" r="5080" b="825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4831" cy="291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31C81F" w14:textId="7C7B0737" w:rsidR="004E14EB" w:rsidRDefault="004E14EB" w:rsidP="00142F92">
            <w:pPr>
              <w:pStyle w:val="Caption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142F92">
              <w:rPr>
                <w:noProof/>
              </w:rPr>
              <w:t>11</w:t>
            </w:r>
            <w:r>
              <w:fldChar w:fldCharType="end"/>
            </w:r>
            <w:r>
              <w:t xml:space="preserve">. </w:t>
            </w:r>
            <w:r w:rsidRPr="00D222D4">
              <w:t xml:space="preserve"> Chebyshev Type 1 passband @0.</w:t>
            </w:r>
            <w:r>
              <w:t>3</w:t>
            </w:r>
            <w:r w:rsidRPr="00D222D4">
              <w:t>Hz</w:t>
            </w:r>
          </w:p>
        </w:tc>
      </w:tr>
      <w:tr w:rsidR="004E14EB" w14:paraId="4318B15B" w14:textId="77777777" w:rsidTr="004E14EB">
        <w:tc>
          <w:tcPr>
            <w:tcW w:w="6186" w:type="dxa"/>
          </w:tcPr>
          <w:p w14:paraId="5B0D5B94" w14:textId="77777777" w:rsidR="00142F92" w:rsidRDefault="00142F92" w:rsidP="00142F92">
            <w:pPr>
              <w:keepNext/>
              <w:tabs>
                <w:tab w:val="left" w:pos="3516"/>
              </w:tabs>
            </w:pPr>
            <w:r>
              <w:rPr>
                <w:noProof/>
              </w:rPr>
              <w:drawing>
                <wp:inline distT="0" distB="0" distL="0" distR="0" wp14:anchorId="060EEE00" wp14:editId="12324208">
                  <wp:extent cx="3695700" cy="2893781"/>
                  <wp:effectExtent l="0" t="0" r="0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1906" cy="289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F0C815" w14:textId="2370C0B1" w:rsidR="004E14EB" w:rsidRDefault="00142F92" w:rsidP="003E79A9">
            <w:pPr>
              <w:pStyle w:val="Caption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  <w:r>
              <w:t>. Chebyshev Type1 stopband @0.1Hz</w:t>
            </w:r>
          </w:p>
        </w:tc>
        <w:tc>
          <w:tcPr>
            <w:tcW w:w="5832" w:type="dxa"/>
          </w:tcPr>
          <w:p w14:paraId="3238AB84" w14:textId="77777777" w:rsidR="004E14EB" w:rsidRDefault="004E14EB" w:rsidP="004E14EB">
            <w:pPr>
              <w:keepNext/>
            </w:pPr>
          </w:p>
        </w:tc>
      </w:tr>
    </w:tbl>
    <w:p w14:paraId="2F044779" w14:textId="77777777" w:rsidR="004E14EB" w:rsidRDefault="004E14EB" w:rsidP="004E14EB">
      <w:pPr>
        <w:keepNext/>
      </w:pPr>
    </w:p>
    <w:p w14:paraId="64DD0004" w14:textId="67E23991" w:rsidR="00F74D2E" w:rsidRDefault="004E14EB" w:rsidP="00142F92">
      <w:pPr>
        <w:pStyle w:val="Caption"/>
      </w:pPr>
      <w:r>
        <w:t xml:space="preserve"> </w:t>
      </w:r>
    </w:p>
    <w:sectPr w:rsidR="00F74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676B6"/>
    <w:multiLevelType w:val="hybridMultilevel"/>
    <w:tmpl w:val="27007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470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7FE"/>
    <w:rsid w:val="00142F92"/>
    <w:rsid w:val="002703D5"/>
    <w:rsid w:val="003E79A9"/>
    <w:rsid w:val="00443CC2"/>
    <w:rsid w:val="004E14EB"/>
    <w:rsid w:val="006C4792"/>
    <w:rsid w:val="006E1A15"/>
    <w:rsid w:val="00926CBF"/>
    <w:rsid w:val="00A910F9"/>
    <w:rsid w:val="00B2156E"/>
    <w:rsid w:val="00B446B9"/>
    <w:rsid w:val="00B63832"/>
    <w:rsid w:val="00B747FE"/>
    <w:rsid w:val="00BC7144"/>
    <w:rsid w:val="00BF07B1"/>
    <w:rsid w:val="00D148FD"/>
    <w:rsid w:val="00F74D2E"/>
    <w:rsid w:val="00F86A80"/>
    <w:rsid w:val="00F8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957B2"/>
  <w15:chartTrackingRefBased/>
  <w15:docId w15:val="{D3430A45-0021-4B57-9C02-C7C8DFB0A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142F92"/>
    <w:pPr>
      <w:spacing w:after="200" w:line="240" w:lineRule="auto"/>
      <w:jc w:val="center"/>
    </w:pPr>
    <w:rPr>
      <w:rFonts w:ascii="Arial" w:eastAsiaTheme="minorEastAsia" w:hAnsi="Arial"/>
      <w:iCs/>
      <w:kern w:val="0"/>
      <w:sz w:val="18"/>
      <w:szCs w:val="18"/>
      <w:lang w:eastAsia="ja-JP"/>
      <w14:ligatures w14:val="none"/>
    </w:rPr>
  </w:style>
  <w:style w:type="paragraph" w:styleId="ListParagraph">
    <w:name w:val="List Paragraph"/>
    <w:basedOn w:val="Normal"/>
    <w:uiPriority w:val="34"/>
    <w:qFormat/>
    <w:rsid w:val="002703D5"/>
    <w:pPr>
      <w:ind w:left="720"/>
      <w:contextualSpacing/>
    </w:pPr>
  </w:style>
  <w:style w:type="table" w:styleId="TableGrid">
    <w:name w:val="Table Grid"/>
    <w:basedOn w:val="TableNormal"/>
    <w:uiPriority w:val="39"/>
    <w:rsid w:val="004E1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9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T Nguyen</dc:creator>
  <cp:keywords/>
  <dc:description/>
  <cp:lastModifiedBy>Khai T Nguyen</cp:lastModifiedBy>
  <cp:revision>22</cp:revision>
  <dcterms:created xsi:type="dcterms:W3CDTF">2023-03-20T18:03:00Z</dcterms:created>
  <dcterms:modified xsi:type="dcterms:W3CDTF">2023-03-22T18:11:00Z</dcterms:modified>
</cp:coreProperties>
</file>