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60E4" w14:textId="1BCB0FB9" w:rsidR="00FA6832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0E4BA" wp14:editId="46A9A88F">
            <wp:extent cx="1302678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89" cy="19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350" w14:textId="69512C5C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18E2D" w14:textId="02E194C8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9786024816223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Kartun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Larry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Gonick</w:t>
        </w:r>
        <w:proofErr w:type="spellEnd"/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Agustus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- 2021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7C734674" w14:textId="77777777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>:</w:t>
      </w:r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FC990" w14:textId="6FADDFE5" w:rsidR="0013184D" w:rsidRPr="00082465" w:rsidRDefault="0013184D" w:rsidP="00082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Kartunis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Larry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Gonick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profesor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Dave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Wessner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berkolaborasi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kartun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lucu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082465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56A45448" w14:textId="77777777" w:rsidR="0013184D" w:rsidRPr="0013184D" w:rsidRDefault="0013184D" w:rsidP="000824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pingsan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disuruh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kodok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anggap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kegunaan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DNA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anaknya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percaya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penggolongan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cuma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hewan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Jika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ya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pertanyaan-pertanyaan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Kartun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7942261E" w14:textId="2107D1CF" w:rsidR="0013184D" w:rsidRPr="00082465" w:rsidRDefault="0013184D" w:rsidP="000824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Kartunis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Larry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Gonick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profesor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Dave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Wessner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petunjuk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kocak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informatif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sains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Dari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keajaiban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metabolisme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urusan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reproduksi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Kartun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ilustrasi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jernih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lucu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konsep-konsep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menghibur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Entah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mikroskop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mencarinya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membantumu</w:t>
      </w:r>
      <w:proofErr w:type="spellEnd"/>
      <w:r w:rsidRPr="0013184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08B82F" w14:textId="1D8EAF94" w:rsidR="0013184D" w:rsidRPr="00082465" w:rsidRDefault="0013184D" w:rsidP="000824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F285B4" w14:textId="75F7D4B2" w:rsidR="0013184D" w:rsidRPr="00082465" w:rsidRDefault="0013184D" w:rsidP="000824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A79D3C" w14:textId="77777777" w:rsidR="0013184D" w:rsidRPr="0013184D" w:rsidRDefault="0013184D" w:rsidP="000824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1FBFA1" w14:textId="28BD01B9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55176" w14:textId="4BDB4FFD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D4EB78" wp14:editId="33F68DB7">
            <wp:extent cx="1212628" cy="1813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57" cy="18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7C38" w14:textId="7777AB1F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60CC0" w14:textId="568FF634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9786026805515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Pedoman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Cerdas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SMA/MA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Sati El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Shurui</w:t>
        </w:r>
        <w:proofErr w:type="spellEnd"/>
      </w:hyperlink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</w:rPr>
        <w:tab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- 2016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0AD40928" w14:textId="6BE50054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4A95BE" w14:textId="451F53FD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lingkup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metodis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sistematis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fakta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diajak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menjelajahi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sekitarnya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keanekaragaman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hayati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nalar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bersangkutan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terasa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menyenangkan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praktis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ringkas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SMA/MA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menantang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persiapan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Ulangan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Harian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disertai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mengerjakannya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E5D8D7" w14:textId="55BC9854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2CC1C1" w14:textId="3311F0E4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BADD7F" w14:textId="76D00ECD" w:rsidR="0013184D" w:rsidRPr="00082465" w:rsidRDefault="0013184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CF55FD" w14:textId="74D0C7D6" w:rsidR="0013184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8F4AAA" wp14:editId="6FFA113F">
            <wp:extent cx="1775460" cy="254851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733" cy="25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853" w14:textId="1BC15871" w:rsidR="00BB2F0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9786023749218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Ringkasan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Olimpiade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Edisi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6)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Olimpiade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Juli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5F199A31" w14:textId="636A9C9F" w:rsidR="00BB2F0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077B19" w14:textId="5D2251D4" w:rsidR="00BB2F0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strategis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seiring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zaman.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bioteknologi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kedokteran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pertanian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peternakan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kelautan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mempengaruhi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masif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International Biology Olympiad (IBO)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ajang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setingkat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SMA. Indonesia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IBO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sejak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2000 di Antalya, Turki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berpartisipasi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IBO,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siswa-siswa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berhasil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meraih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10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medali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emas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24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medali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22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medali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perunggu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2014 Indonesia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180 ke-25 di Bali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berhasil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prestasi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sejauh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medali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emas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medali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8AA29C1" w14:textId="6ACC70EB" w:rsidR="00BB2F0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IBO,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topik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eksperimen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(1)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molekuler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mikrobiologi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bioteknologi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(2)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Anatomi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fisiologi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tumbuhan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(3)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Anatomi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fisiologi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(4)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Etologi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perilaku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(5)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Genetika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evolusi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(7)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Biosistematika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praktikum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180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bobot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dituntut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Laboratorium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baiknya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Ringkasan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Olimpiade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Edisi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Keenam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cetakan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hadir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merangkum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tercakup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silabus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180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revisi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dibandingkan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edisi-edisi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diperbaharui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bab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menguasai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konsep-konsep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modern,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prestasi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180,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menjad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pegangan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dasar-dasar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14D464" w14:textId="7A24E541" w:rsidR="00BB2F0D" w:rsidRPr="00082465" w:rsidRDefault="00BB2F0D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BE226" w14:textId="3346ADBC" w:rsidR="00BB2F0D" w:rsidRPr="00082465" w:rsidRDefault="00E95F92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3DEC3" wp14:editId="7CF75883">
            <wp:extent cx="1562100" cy="2446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612" cy="24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B4D" w14:textId="4F593DD1" w:rsidR="00E95F92" w:rsidRPr="00082465" w:rsidRDefault="00E95F92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9786021311547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Strategi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DR.IRWANDI , M.PD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21 Jul 2020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2317AA4E" w14:textId="2DA5609B" w:rsidR="00E95F92" w:rsidRPr="00082465" w:rsidRDefault="00E95F92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0FB4FC" w14:textId="325A8921" w:rsidR="00E95F92" w:rsidRPr="00082465" w:rsidRDefault="00E95F92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organisme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evolusi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pertumbuhan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persebaran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taksonomi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subdisiplin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organisme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Mata Pelajaran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Kelas 7 SMP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pengamatan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gejala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biotik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abiotik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klasifikasi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disertai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acuan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mengajar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guru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artikel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video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edukasi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terbaru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terlengkap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Kelas 7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materi-materi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klasifikasi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ciri-ciri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menggolongkan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ciri-cirinya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tingkatan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terkecil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terbesar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molekul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organ,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organisme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ekosistem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biosfer</w:t>
      </w:r>
      <w:proofErr w:type="spellEnd"/>
      <w:r w:rsidR="00082465"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4B7ED8" w14:textId="294E05BA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3E8192" w14:textId="45FD7F14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00EF38" w14:textId="23E5FFBA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9047E1" w14:textId="3F225D41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604A47" w14:textId="1D0E3A18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D77C51" w14:textId="76C901D8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58B42E" w14:textId="1E05142B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E365BA" w14:textId="05C25B94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3FE96D" w14:textId="0AEAB7F8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A04F80" w14:textId="4616DA5C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C3D4BC" w14:textId="74C51DEA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199052" w14:textId="77777777" w:rsidR="00082465" w:rsidRPr="00082465" w:rsidRDefault="0008246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91B5A1" w14:textId="13F1CD50" w:rsidR="00E95F92" w:rsidRPr="00082465" w:rsidRDefault="00E95F92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5E383A" w14:textId="0D5A5500" w:rsidR="00E95F92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B90BA" wp14:editId="413542DD">
            <wp:extent cx="1572951" cy="21488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969" cy="21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7A42" w14:textId="70E3A04C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9789790272842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Bergambar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Cahya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Budi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Kartiawan</w:t>
        </w:r>
        <w:proofErr w:type="spellEnd"/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Desember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- 2013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3365380E" w14:textId="77777777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ECCCB5" w14:textId="4EE45ED8" w:rsidR="0013184D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dipinjam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Belanda,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diturunkan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gabungan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Yunani, "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" dan "logos" (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lambang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Obyek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masa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luas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kehidupannya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Jadi,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memecahkan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rahasia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murni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(pure science),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kedudukannya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fisika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matematika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176979" w14:textId="5F361B1A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BA8D9C" w14:textId="44D7795B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57702D" w14:textId="4A773933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DA44F9" w14:textId="0294F06F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D87BFC" w14:textId="5A194C16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B30DF4" w14:textId="532B2A86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237810" w14:textId="044637D1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2FDC6" wp14:editId="256FE968">
            <wp:extent cx="1721168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48" cy="24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F3E4" w14:textId="2249952B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4387403" w14:textId="57E7BAD7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9786026992604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NEW EDITION POCKET BOOK BIOLOGI SMA/MA KELAS X,XI,XII (Promo Best Book)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3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Kusnadi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M.Si.dkk</w:t>
        </w:r>
        <w:proofErr w:type="spellEnd"/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Juni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- 2017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74C76CE1" w14:textId="22D0D24C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206E59" w14:textId="5733457A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Edition Pocket Book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Blologi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SMA/MA Kelas X, XI, &amp; XII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hadir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mana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ukurannya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praktis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dibawa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dibaca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ringkasan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menghafal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keungggulan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penunjang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menghadapi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ulangan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harian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semester,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SBMPTN dan USM PTN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FD2C90" w14:textId="5FA388F2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C996B0" w14:textId="13A6B18F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032D56" w14:textId="3EEEFABC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15C481" w14:textId="5599B800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34B73D" wp14:editId="77EDEA4A">
            <wp:extent cx="1541831" cy="23012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02" cy="23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AC45" w14:textId="0168419D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6028596671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Hafal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Kimia SMP Kelas 1, 2, &amp; 3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Rudi Norman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Permana</w:t>
        </w:r>
        <w:proofErr w:type="spellEnd"/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Mei - 2012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3F5585A5" w14:textId="17A9DB43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4D47CB" w14:textId="053A8BEF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kesulitan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Santai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Nggak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usah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galau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Karena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simpel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didukung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tata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bosan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membacanya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SMP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 2, dan 3.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kurikulum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kisi-kisi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SMP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terbaru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soal-soal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ujian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kesulitan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kimia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E90B4E" w14:textId="63637205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1A1CFA" w14:textId="79D6A9FD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4442D3" w14:textId="44C4727E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8FE391" w14:textId="5F1A1D6C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E7A52F" w14:textId="34CEBEE9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ED1AC" wp14:editId="39AFE34E">
            <wp:extent cx="10668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9394" w14:textId="79B140A5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9789792749991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Syaraf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7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Sissy -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PETSHOPbox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Studio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Juni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- 2009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43C38396" w14:textId="200A035D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2FBF5B" w14:textId="6A1A7CD2" w:rsidR="00345ED7" w:rsidRPr="00082465" w:rsidRDefault="00345ED7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katanya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supaya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pintar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sebenarnya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caranya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Memang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hubungannya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syaraf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syaraf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sakit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lho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tahu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kalau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syaraf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sakit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sakit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berbahaya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Bersama Deon,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Kalista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Aurel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Gunyu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alien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pintar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diajak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tahu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otak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syaraf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Selamat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berpetualang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53365D9" w14:textId="6FD6FC56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9B6C86" w14:textId="569F1F21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7A15A6" w14:textId="339D40EB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D05961" w14:textId="7E01A830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9E445B" w14:textId="72B127E7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54C8C0" w14:textId="7CA61CBA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A90781" w14:textId="6E91A41F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52254E" w14:textId="3E6E1ED7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A20176" w14:textId="5F1EE029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8A6BFF" w14:textId="5F5DED14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53E3F1" w14:textId="0E5C8638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B0E74F" w14:textId="23DB8628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B68506" wp14:editId="7EA76FE1">
            <wp:extent cx="1514856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B3D4" w14:textId="7582602F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2465">
        <w:t>978-979-3535-67-8</w:t>
      </w:r>
      <w:r w:rsidRPr="00082465">
        <w:br/>
      </w:r>
      <w:proofErr w:type="spellStart"/>
      <w:r w:rsidRPr="00082465">
        <w:t>Judul</w:t>
      </w:r>
      <w:proofErr w:type="spellEnd"/>
      <w:r w:rsidRPr="00082465">
        <w:t xml:space="preserve"> </w:t>
      </w:r>
      <w:proofErr w:type="spellStart"/>
      <w:r w:rsidRPr="00082465">
        <w:t>Buku</w:t>
      </w:r>
      <w:proofErr w:type="spellEnd"/>
      <w:r w:rsidRPr="00082465">
        <w:t xml:space="preserve"> : Illustrated </w:t>
      </w:r>
      <w:proofErr w:type="spellStart"/>
      <w:r w:rsidRPr="00082465">
        <w:t>encyclopedia</w:t>
      </w:r>
      <w:proofErr w:type="spellEnd"/>
      <w:r w:rsidRPr="00082465">
        <w:t xml:space="preserve"> of animals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</w:t>
      </w:r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Aswita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Ratih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Fitriani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pengalih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bahasa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hyperlink r:id="rId20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Erry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Sunarya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penyunting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hyperlink r:id="rId21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Sri A.W.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penyunting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hyperlink r:id="rId22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Surianto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, M.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penyunting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hyperlink r:id="rId23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Yersy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Wulan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penyunting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 2017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1A45C122" w14:textId="77777777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95DAE1" w14:textId="27DA1C74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“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Ensiklopedia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Dunia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”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adalah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penghargaan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atas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kekayaan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kerajaan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terbentuk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tengah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momen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penting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sejarah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Disusun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oleh team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internasional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beranggotakan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70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ahli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zoology,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naturalis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berisi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hasil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survey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terlengkap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atas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dunia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mulai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darmi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spesies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familiar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kita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temui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hampir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hingga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spesies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langka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hanya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pernah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dilihat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oleh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segelintir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ilmuwan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. Ketika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menghadapi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beragam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ancaman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berkurangnya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jumlah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spesies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menyebabkan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kemunduran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bagi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kehidupan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modern. Ada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fakta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menyakitkan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bahwa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beberapa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lain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sepertinya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akan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mengalami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kepunahan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Hewan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saat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dianggap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paling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terancam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punah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oleh International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Unionfor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the Conservation of Nature (IUCN),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seperti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harimau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badak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hitam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dan orangutan,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serta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sejumlah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amfibi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, ikan,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serangga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invertebrata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lain yang status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umumnya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kerap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tidak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banyak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diketahui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terdiri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dari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7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: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1. Habitat--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2.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Mamalia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--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3.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Burung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--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4.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Reptil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--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5.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Amphibi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--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6. Ikan --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Jilid</w:t>
      </w:r>
      <w:proofErr w:type="spellEnd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 xml:space="preserve"> 7. </w:t>
      </w:r>
      <w:proofErr w:type="spellStart"/>
      <w:r w:rsidRPr="00082465">
        <w:rPr>
          <w:rFonts w:ascii="Times New Roman" w:hAnsi="Times New Roman" w:cs="Times New Roman"/>
          <w:sz w:val="24"/>
          <w:szCs w:val="24"/>
          <w:shd w:val="clear" w:color="auto" w:fill="EAEDFF"/>
        </w:rPr>
        <w:t>Invertebrata</w:t>
      </w:r>
      <w:proofErr w:type="spellEnd"/>
    </w:p>
    <w:p w14:paraId="7BEC52FB" w14:textId="396F27F6" w:rsidR="004E7520" w:rsidRPr="00082465" w:rsidRDefault="004E7520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CC9A0" w14:textId="1AB00759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169D7F" w14:textId="74A50BDE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531DD" w14:textId="7A16F2FA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45F39" w14:textId="5475F808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91B14" w14:textId="7450B5BD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F753A" w14:textId="77777777" w:rsidR="00026876" w:rsidRPr="00082465" w:rsidRDefault="00026876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F6066" w14:textId="539F8789" w:rsidR="00100613" w:rsidRPr="00082465" w:rsidRDefault="00100613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46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978-602-0808-55-0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Juara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kelas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: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rangkuman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materi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biologi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/ Sati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Wirasutaman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;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penyuntin</w:t>
      </w:r>
      <w:proofErr w:type="spellEnd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08246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Tristanti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hyperlink r:id="rId24" w:history="1"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Sati 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Wirasutaman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, 1989-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penulis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hyperlink r:id="rId25" w:history="1"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Tristanti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penyunting</w:t>
        </w:r>
        <w:proofErr w:type="spellEnd"/>
        <w:r w:rsidRPr="00082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)</w:t>
        </w:r>
      </w:hyperlink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 2018</w:t>
      </w:r>
      <w:r w:rsidRPr="000824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6D221FF7" w14:textId="01DD7377" w:rsidR="00100613" w:rsidRPr="00082465" w:rsidRDefault="00100613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A35780" w14:textId="286F0E89" w:rsidR="00100613" w:rsidRPr="00082465" w:rsidRDefault="00100613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sains yang lain,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babnya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fotosistesis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2465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082465">
        <w:rPr>
          <w:rFonts w:ascii="Times New Roman" w:hAnsi="Times New Roman" w:cs="Times New Roman"/>
          <w:sz w:val="24"/>
          <w:szCs w:val="24"/>
        </w:rPr>
        <w:t>.</w:t>
      </w:r>
    </w:p>
    <w:p w14:paraId="4997A108" w14:textId="77777777" w:rsidR="00FF2C15" w:rsidRPr="00082465" w:rsidRDefault="00FF2C15" w:rsidP="00082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F2C15" w:rsidRPr="0008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4D"/>
    <w:rsid w:val="00026876"/>
    <w:rsid w:val="00037F79"/>
    <w:rsid w:val="00082465"/>
    <w:rsid w:val="00100613"/>
    <w:rsid w:val="0013184D"/>
    <w:rsid w:val="00345ED7"/>
    <w:rsid w:val="00362859"/>
    <w:rsid w:val="004E7520"/>
    <w:rsid w:val="00A859D6"/>
    <w:rsid w:val="00BB2F0D"/>
    <w:rsid w:val="00E177E6"/>
    <w:rsid w:val="00E95F92"/>
    <w:rsid w:val="00FA6832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1E1"/>
  <w15:chartTrackingRefBased/>
  <w15:docId w15:val="{BB2B5366-3544-4D85-B419-DC4767CE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8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2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ukukita.com/searchresult.php?page=1&amp;id=2&amp;match=1&amp;key=Kusnadi%2C+M.Si.dkk" TargetMode="Externa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opac.perpusnas.go.id/ResultListOpac.aspx?pDataItem=Sri%20A.W&amp;pType=Author&amp;pLembarkerja=-1&amp;pPilihan=Author" TargetMode="External"/><Relationship Id="rId7" Type="http://schemas.openxmlformats.org/officeDocument/2006/relationships/hyperlink" Target="https://www.bukukita.com/searchresult.php?page=1&amp;id=2&amp;match=1&amp;key=Sati+El+Shurui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s://www.bukukita.com/searchresult.php?page=1&amp;id=2&amp;match=1&amp;key=Sissy+-+PETSHOPbox++Studio" TargetMode="External"/><Relationship Id="rId25" Type="http://schemas.openxmlformats.org/officeDocument/2006/relationships/hyperlink" Target="https://opac.perpusnas.go.id/ResultListOpac.aspx?pDataItem=Tristanti&amp;pType=Author&amp;pLembarkerja=-1&amp;pPilihan=Autho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hyperlink" Target="https://opac.perpusnas.go.id/ResultListOpac.aspx?pDataItem=Erry%20Sunarya&amp;pType=Author&amp;pLembarkerja=-1&amp;pPilihan=Author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bukukita.com/searchresult.php?page=1&amp;id=2&amp;match=1&amp;key=Cahya+Budi+Kartiawan" TargetMode="External"/><Relationship Id="rId24" Type="http://schemas.openxmlformats.org/officeDocument/2006/relationships/hyperlink" Target="https://opac.perpusnas.go.id/ResultListOpac.aspx?pDataItem=Sati%20Wirasutaman&amp;pType=Author&amp;pLembarkerja=-1&amp;pPilihan=Author" TargetMode="External"/><Relationship Id="rId5" Type="http://schemas.openxmlformats.org/officeDocument/2006/relationships/hyperlink" Target="https://www.bukukita.com/searchresult.php?page=1&amp;id=2&amp;match=1&amp;key=Larry+Gonick" TargetMode="External"/><Relationship Id="rId15" Type="http://schemas.openxmlformats.org/officeDocument/2006/relationships/hyperlink" Target="https://www.bukukita.com/searchresult.php?page=1&amp;id=2&amp;match=1&amp;key=Rudi+Norman+Permana" TargetMode="External"/><Relationship Id="rId23" Type="http://schemas.openxmlformats.org/officeDocument/2006/relationships/hyperlink" Target="https://opac.perpusnas.go.id/ResultListOpac.aspx?pDataItem=Yersy%20Wulan&amp;pType=Author&amp;pLembarkerja=-1&amp;pPilihan=Author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opac.perpusnas.go.id/ResultListOpac.aspx?pDataItem=Aswita%20Ratih%20Fitriani&amp;pType=Author&amp;pLembarkerja=-1&amp;pPilihan=Author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g"/><Relationship Id="rId22" Type="http://schemas.openxmlformats.org/officeDocument/2006/relationships/hyperlink" Target="https://opac.perpusnas.go.id/ResultListOpac.aspx?pDataItem=Surianto,%20M&amp;pType=Author&amp;pLembarkerja=-1&amp;pPilihan=Auth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CORE i5</dc:creator>
  <cp:keywords/>
  <dc:description/>
  <cp:lastModifiedBy>MSI CORE i5</cp:lastModifiedBy>
  <cp:revision>2</cp:revision>
  <dcterms:created xsi:type="dcterms:W3CDTF">2023-05-31T13:13:00Z</dcterms:created>
  <dcterms:modified xsi:type="dcterms:W3CDTF">2023-05-31T13:13:00Z</dcterms:modified>
</cp:coreProperties>
</file>