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 w:val="0"/>
          <w:bCs w:val="0"/>
          <w:color w:val="252932"/>
          <w:sz w:val="72"/>
          <w:szCs w:val="7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 w:val="0"/>
          <w:bCs w:val="0"/>
        </w:rPr>
        <w:t>Khaja Ameeruddin</w:t>
      </w:r>
      <w:r>
        <w:rPr>
          <w:rStyle w:val="span"/>
          <w:rFonts w:ascii="Century Gothic" w:eastAsia="Century Gothic" w:hAnsi="Century Gothic" w:cs="Century Gothic"/>
          <w:b w:val="0"/>
          <w:bCs w:val="0"/>
        </w:rPr>
        <w:t xml:space="preserve"> </w:t>
      </w:r>
      <w:r>
        <w:rPr>
          <w:rStyle w:val="span"/>
          <w:rFonts w:ascii="Century Gothic" w:eastAsia="Century Gothic" w:hAnsi="Century Gothic" w:cs="Century Gothic"/>
          <w:b w:val="0"/>
          <w:bCs w:val="0"/>
        </w:rPr>
        <w:t>Mohammed</w:t>
      </w:r>
    </w:p>
    <w:p>
      <w:pPr>
        <w:pStyle w:val="documentresumeTitle"/>
        <w:pBdr>
          <w:top w:val="none" w:sz="0" w:space="0" w:color="auto"/>
          <w:left w:val="none" w:sz="0" w:space="0" w:color="auto"/>
          <w:bottom w:val="none" w:sz="0" w:space="15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 w:val="0"/>
          <w:bCs w:val="0"/>
          <w:color w:val="252932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 w:val="0"/>
          <w:bCs w:val="0"/>
        </w:rPr>
        <w:t>Network Engineer</w:t>
      </w:r>
    </w:p>
    <w:tbl>
      <w:tblPr>
        <w:tblStyle w:val="documentaddress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640"/>
        <w:gridCol w:w="56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640" w:type="dxa"/>
            <w:noWrap w:val="0"/>
            <w:tcMar>
              <w:top w:w="30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iconInn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1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54307" cy="254455"/>
                        <wp:docPr id="100002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2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asposeztyaddresstab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iconRowicoTx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London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,</w:t>
                  </w:r>
                  <w:r>
                    <w:rPr>
                      <w:rStyle w:val="documenticonRowicoTx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London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TW3 1NS</w:t>
                  </w:r>
                  <w:r>
                    <w:rPr>
                      <w:rStyle w:val="documenticonRowicoTx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iconInn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1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54307" cy="254455"/>
                        <wp:docPr id="100004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4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asposeztyaddresstab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iconRowicoTx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+447469673789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iconInn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1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4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54307" cy="254455"/>
                        <wp:docPr id="100006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asposeztyaddresstab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0" w:right="0"/>
                    <w:rPr>
                      <w:rStyle w:val="documenticonRowicoTx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khajaameeruddin03@gmail.com</w:t>
                  </w:r>
                </w:p>
              </w:tc>
            </w:tr>
          </w:tbl>
          <w:p>
            <w:pPr>
              <w:rPr>
                <w:rStyle w:val="documentaddressLeft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5640" w:type="dxa"/>
            <w:noWrap w:val="0"/>
            <w:tcMar>
              <w:top w:w="3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Style w:val="documentaddressLeft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20" w:lineRule="atLeast"/>
        <w:ind w:left="0" w:right="0"/>
        <w:jc w:val="both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>December 27, 2023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20" w:lineRule="atLeast"/>
        <w:ind w:left="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Connexion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20" w:lineRule="atLeast"/>
        <w:ind w:left="0" w:right="0"/>
        <w:jc w:val="both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RE: Network Support Engineer, </w:t>
      </w:r>
      <w:r>
        <w:rPr>
          <w:rStyle w:val="font"/>
          <w:rFonts w:ascii="Century Gothic" w:eastAsia="Century Gothic" w:hAnsi="Century Gothic" w:cs="Century Gothic"/>
          <w:color w:val="0000FF"/>
        </w:rPr>
        <w:t>[Ref#]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, </w:t>
      </w:r>
      <w:r>
        <w:rPr>
          <w:rStyle w:val="font"/>
          <w:rFonts w:ascii="Century Gothic" w:eastAsia="Century Gothic" w:hAnsi="Century Gothic" w:cs="Century Gothic"/>
          <w:color w:val="0000FF"/>
        </w:rPr>
        <w:t>[Date]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20" w:lineRule="atLeast"/>
        <w:ind w:left="0" w:right="0"/>
        <w:jc w:val="both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Dear </w:t>
      </w:r>
      <w:r>
        <w:rPr>
          <w:rStyle w:val="font"/>
          <w:rFonts w:ascii="Century Gothic" w:eastAsia="Century Gothic" w:hAnsi="Century Gothic" w:cs="Century Gothic"/>
          <w:color w:val="0000FF"/>
        </w:rPr>
        <w:t>[Ms. or Mr. Last Name]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>,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20" w:lineRule="atLeast"/>
        <w:ind w:left="0" w:right="0"/>
        <w:jc w:val="both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>As an accomplished and seasoned professional, I was compelled to contact you with my interest in the Network Support Engineer opportunity with Connexion. I bring an extensive background of success in this field, along with the qualifications which are required to make a positive impact in this role.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20" w:lineRule="atLeast"/>
        <w:ind w:left="0" w:right="0"/>
        <w:jc w:val="both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I offer a combination of unique skills and competencies which I have developed through a lengthy and rewarding career. I have honed </w:t>
      </w:r>
      <w:r>
        <w:rPr>
          <w:rStyle w:val="font"/>
          <w:rFonts w:ascii="Century Gothic" w:eastAsia="Century Gothic" w:hAnsi="Century Gothic" w:cs="Century Gothic"/>
          <w:color w:val="0000FF"/>
        </w:rPr>
        <w:t>[Skill 1]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and </w:t>
      </w:r>
      <w:r>
        <w:rPr>
          <w:rStyle w:val="font"/>
          <w:rFonts w:ascii="Century Gothic" w:eastAsia="Century Gothic" w:hAnsi="Century Gothic" w:cs="Century Gothic"/>
          <w:color w:val="0000FF"/>
        </w:rPr>
        <w:t>[Skill 2]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skills while being proficient in problem-solving. In previous roles, I have contributed to organizational improvements, collaborative team efforts and attainment of key business targets. 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20" w:lineRule="atLeast"/>
        <w:ind w:left="0" w:right="0"/>
        <w:jc w:val="both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As my attached resume indicates, I offer the teamwork, communication and </w:t>
      </w:r>
      <w:r>
        <w:rPr>
          <w:rStyle w:val="font"/>
          <w:rFonts w:ascii="Century Gothic" w:eastAsia="Century Gothic" w:hAnsi="Century Gothic" w:cs="Century Gothic"/>
          <w:color w:val="0000FF"/>
        </w:rPr>
        <w:t>[Skill 3]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capabilities that you require in a new Network Support Engineer. I am eager to discuss the possibility of joining Connexion's team. Please feel free to contact me for additional career details and qualifications. I look forward to hearing from you at your earliest convenience. Thank you for your time and consideration of my candidacy. 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20" w:lineRule="atLeast"/>
        <w:ind w:left="0" w:right="0"/>
        <w:jc w:val="both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>Sincerely,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br/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>Khaja Ameeruddin Mohammed</w:t>
      </w:r>
    </w:p>
    <w:sectPr>
      <w:pgSz w:w="12240" w:h="15840"/>
      <w:pgMar w:top="48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embedRegular r:id="rId1" w:fontKey="{2FEBC4CA-DD71-4502-A527-AE448A132DC0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>
    <w:doNotExpandShiftReturn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divfirstsection">
    <w:name w:val="document_div_firstsection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820" w:lineRule="atLeast"/>
      <w:jc w:val="left"/>
    </w:pPr>
    <w:rPr>
      <w:b w:val="0"/>
      <w:bCs w:val="0"/>
      <w:color w:val="252932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pBdr>
        <w:bottom w:val="none" w:sz="0" w:space="15" w:color="auto"/>
      </w:pBdr>
      <w:spacing w:line="300" w:lineRule="atLeast"/>
      <w:jc w:val="left"/>
    </w:pPr>
    <w:rPr>
      <w:b w:val="0"/>
      <w:bCs w:val="0"/>
      <w:color w:val="252932"/>
      <w:sz w:val="20"/>
      <w:szCs w:val="20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  <w:pPr>
      <w:pBdr>
        <w:bottom w:val="none" w:sz="0" w:space="7" w:color="auto"/>
      </w:pBdr>
    </w:pPr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singlecolumn">
    <w:name w:val="document_singlecolumn"/>
    <w:basedOn w:val="Normal"/>
    <w:rPr>
      <w:sz w:val="22"/>
      <w:szCs w:val="22"/>
    </w:rPr>
  </w:style>
  <w:style w:type="paragraph" w:customStyle="1" w:styleId="documentrnctAddress">
    <w:name w:val="document_rnctAddress"/>
    <w:basedOn w:val="Normal"/>
    <w:pPr>
      <w:spacing w:line="320" w:lineRule="atLeast"/>
      <w:jc w:val="left"/>
    </w:pPr>
    <w:rPr>
      <w:sz w:val="22"/>
      <w:szCs w:val="2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font">
    <w:name w:val="font"/>
    <w:basedOn w:val="DefaultParagraphFont"/>
    <w:rPr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Khaja Ameeruddin Mohammed</dc:title>
  <cp:revision>0</cp:revision>
</cp:coreProperties>
</file>