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40F" w:rsidRDefault="00DA3899">
      <w:r>
        <w:t>Fixing IWS</w:t>
      </w:r>
    </w:p>
    <w:p w:rsidR="00940CF7" w:rsidRDefault="00940CF7">
      <w:r>
        <w:t>Chapter 9</w:t>
      </w:r>
    </w:p>
    <w:p w:rsidR="00BB481C" w:rsidRDefault="00BB481C">
      <w:r>
        <w:t>P9.1 – No mention of CDPD anywhere except briefly in Chapter 10.</w:t>
      </w:r>
    </w:p>
    <w:p w:rsidR="00BB481C" w:rsidRDefault="00940CF7" w:rsidP="00940CF7">
      <w:r>
        <w:t>No mention of WSN in Chapter 9, yet TCP solutions to Wireless network is fairly relevant to the chapter. Also, WSN is never defined except in the glossary.</w:t>
      </w:r>
    </w:p>
    <w:p w:rsidR="00392BE6" w:rsidRDefault="00392BE6" w:rsidP="00940CF7">
      <w:r>
        <w:t>Chapter 9 Typo – Explicit “Band” state notification (EBSN)</w:t>
      </w:r>
      <w:r w:rsidR="0013076F">
        <w:t xml:space="preserve"> or is it “Bad?”</w:t>
      </w:r>
      <w:r w:rsidR="00A868FC">
        <w:br/>
        <w:t>Not clear what TULIP actually does</w:t>
      </w:r>
      <w:bookmarkStart w:id="0" w:name="_GoBack"/>
      <w:bookmarkEnd w:id="0"/>
    </w:p>
    <w:sectPr w:rsidR="00392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899"/>
    <w:rsid w:val="0013076F"/>
    <w:rsid w:val="00392BE6"/>
    <w:rsid w:val="006D3F3A"/>
    <w:rsid w:val="00940CF7"/>
    <w:rsid w:val="0099740F"/>
    <w:rsid w:val="00A868FC"/>
    <w:rsid w:val="00BB481C"/>
    <w:rsid w:val="00DA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5</cp:revision>
  <dcterms:created xsi:type="dcterms:W3CDTF">2014-10-29T12:49:00Z</dcterms:created>
  <dcterms:modified xsi:type="dcterms:W3CDTF">2014-10-29T19:21:00Z</dcterms:modified>
</cp:coreProperties>
</file>