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Identify values and frequency</w:t>
      </w:r>
    </w:p>
    <w:p>
      <w:pPr>
        <w:pStyle w:val="Heading1"/>
      </w:pPr>
      <w:r>
        <w:t>Attribute: Gender</w:t>
      </w:r>
    </w:p>
    <w:p>
      <w:r>
        <w:t>Gender</w:t>
        <w:br/>
        <w:t>M    4782</w:t>
        <w:br/>
        <w:t>F    4218</w:t>
        <w:br/>
        <w:t>Name: count, dtype: int64</w:t>
      </w:r>
    </w:p>
    <w:p>
      <w:pPr>
        <w:pStyle w:val="Heading1"/>
      </w:pPr>
      <w:r>
        <w:t>Attribute: Marital_Status</w:t>
      </w:r>
    </w:p>
    <w:p>
      <w:r>
        <w:t>Marital_Status</w:t>
        <w:br/>
        <w:t>M    4615</w:t>
        <w:br/>
        <w:t>S    4385</w:t>
        <w:br/>
        <w:t>Name: count, dtype: int64</w:t>
      </w:r>
    </w:p>
    <w:p>
      <w:pPr>
        <w:pStyle w:val="Heading1"/>
      </w:pPr>
      <w:r>
        <w:t>Attribute: Website_Activity</w:t>
      </w:r>
    </w:p>
    <w:p>
      <w:r>
        <w:t>Website_Activity</w:t>
        <w:br/>
        <w:t>Seldom      5434</w:t>
        <w:br/>
        <w:t>Regular     2845</w:t>
        <w:br/>
        <w:t>Frequent     721</w:t>
        <w:br/>
        <w:t>Name: count, dtype: int64</w:t>
      </w:r>
    </w:p>
    <w:p>
      <w:pPr>
        <w:pStyle w:val="Heading1"/>
      </w:pPr>
      <w:r>
        <w:t>Attribute: Browsed_Electronics_12Mo</w:t>
      </w:r>
    </w:p>
    <w:p>
      <w:r>
        <w:t>Browsed_Electronics_12Mo</w:t>
        <w:br/>
        <w:t>Yes    8600</w:t>
        <w:br/>
        <w:t>No      400</w:t>
        <w:br/>
        <w:t>Name: count, dtype: int64</w:t>
      </w:r>
    </w:p>
    <w:p>
      <w:pPr>
        <w:pStyle w:val="Heading1"/>
      </w:pPr>
      <w:r>
        <w:t>Attribute: Bought_Electronics_12Mo</w:t>
      </w:r>
    </w:p>
    <w:p>
      <w:r>
        <w:t>Bought_Electronics_12Mo</w:t>
        <w:br/>
        <w:t>No     4731</w:t>
        <w:br/>
        <w:t>Yes    4269</w:t>
        <w:br/>
        <w:t>Name: count, dtype: int64</w:t>
      </w:r>
    </w:p>
    <w:p>
      <w:pPr>
        <w:pStyle w:val="Heading1"/>
      </w:pPr>
      <w:r>
        <w:t>Attribute: Bought_Digital_Media_18Mo</w:t>
      </w:r>
    </w:p>
    <w:p>
      <w:r>
        <w:t>Bought_Digital_Media_18Mo</w:t>
        <w:br/>
        <w:t>Yes    7191</w:t>
        <w:br/>
        <w:t>No     1809</w:t>
        <w:br/>
        <w:t>Name: count, dtype: int64</w:t>
      </w:r>
    </w:p>
    <w:p>
      <w:pPr>
        <w:pStyle w:val="Heading1"/>
      </w:pPr>
      <w:r>
        <w:t>Attribute: Bought_Digital_Books</w:t>
      </w:r>
    </w:p>
    <w:p>
      <w:r>
        <w:t>Bought_Digital_Books</w:t>
        <w:br/>
        <w:t>No     5149</w:t>
        <w:br/>
        <w:t>Yes    3851</w:t>
        <w:br/>
        <w:t>Name: count, dtype: int64</w:t>
      </w:r>
    </w:p>
    <w:p>
      <w:pPr>
        <w:pStyle w:val="Heading1"/>
      </w:pPr>
      <w:r>
        <w:t>Attribute: Payment_Method</w:t>
      </w:r>
    </w:p>
    <w:p>
      <w:r>
        <w:t>Payment_Method</w:t>
        <w:br/>
        <w:t>'Website Account'    3781</w:t>
        <w:br/>
        <w:t>'Bank Transfer'      2902</w:t>
        <w:br/>
        <w:t>'Credit Card'        1184</w:t>
        <w:br/>
        <w:t>'Monthly Billing'    1133</w:t>
        <w:br/>
        <w:t>Name: count, dtype: int64</w:t>
      </w:r>
    </w:p>
    <w:p>
      <w:pPr>
        <w:pStyle w:val="Title"/>
      </w:pPr>
      <w:r>
        <w:t>Location measures</w:t>
      </w:r>
    </w:p>
    <w:p>
      <w:r>
        <w:t>Mean of Age: 45.894</w:t>
      </w:r>
    </w:p>
    <w:p>
      <w:r>
        <w:t>Median of Age: 47.0</w:t>
      </w:r>
    </w:p>
    <w:p>
      <w:pPr>
        <w:pStyle w:val="Title"/>
      </w:pPr>
      <w:r>
        <w:t>Spread measures</w:t>
      </w:r>
    </w:p>
    <w:p>
      <w:r>
        <w:t>Variance of Age: 178.04654694966808</w:t>
      </w:r>
    </w:p>
    <w:p>
      <w:r>
        <w:t>Standard deviation of Age: 13.343408370789978</w:t>
      </w:r>
    </w:p>
    <w:p>
      <w:r>
        <w:t>Range of Age: 17 - 70</w:t>
      </w:r>
    </w:p>
    <w:p>
      <w:r>
        <w:t>(Q1) 25th Percentile of Age: 35.0</w:t>
      </w:r>
    </w:p>
    <w:p>
      <w:r>
        <w:t>(Q2) 50th Percentile of Age: 47.0</w:t>
      </w:r>
    </w:p>
    <w:p>
      <w:r>
        <w:t>(Q3) 75th Percentile of Age: 56.0</w:t>
      </w:r>
    </w:p>
    <w:p>
      <w:r>
        <w:t>IQR of Age: 21.0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