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FF" w:rsidRDefault="00390CFF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SQLServer</w:t>
      </w:r>
    </w:p>
    <w:p w:rsidR="00300A16" w:rsidRPr="00783AB5" w:rsidRDefault="000A23EE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Lab</w:t>
      </w:r>
    </w:p>
    <w:p w:rsidR="004A3E96" w:rsidRPr="00783AB5" w:rsidRDefault="00FD2AB4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a cursor for Employee table that increases Employee salary by 10% if Salary &lt;3000 and increases it by 20% if Salary &gt;=3000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>.</w:t>
      </w:r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Use company DB</w:t>
      </w:r>
    </w:p>
    <w:p w:rsidR="00CD69D1" w:rsidRDefault="00CD69D1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Display Department name with its manager name using cursor.</w:t>
      </w:r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Use ITI DB</w:t>
      </w:r>
    </w:p>
    <w:p w:rsidR="00CE2E00" w:rsidRPr="00783AB5" w:rsidRDefault="00CE2E00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Try to display all students first name in one cell separated by comma. Using Cursor </w:t>
      </w:r>
    </w:p>
    <w:p w:rsidR="00F404ED" w:rsidRDefault="00BC07C1" w:rsidP="00F404E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full, dif</w:t>
      </w:r>
      <w:r w:rsidR="00C90231" w:rsidRPr="00783AB5">
        <w:rPr>
          <w:rFonts w:asciiTheme="majorBidi" w:hAnsiTheme="majorBidi" w:cstheme="majorBidi"/>
          <w:sz w:val="36"/>
          <w:szCs w:val="36"/>
          <w:lang w:bidi="ar-EG"/>
        </w:rPr>
        <w:t>ferential</w:t>
      </w:r>
      <w:r w:rsidR="00907E1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Backup </w:t>
      </w:r>
      <w:r w:rsidR="00C90231" w:rsidRPr="00783AB5">
        <w:rPr>
          <w:rFonts w:asciiTheme="majorBidi" w:hAnsiTheme="majorBidi" w:cstheme="majorBidi"/>
          <w:sz w:val="36"/>
          <w:szCs w:val="36"/>
          <w:lang w:bidi="ar-EG"/>
        </w:rPr>
        <w:t>for</w:t>
      </w:r>
      <w:r w:rsidR="006B78F9">
        <w:rPr>
          <w:rFonts w:asciiTheme="majorBidi" w:hAnsiTheme="majorBidi" w:cstheme="majorBidi"/>
          <w:sz w:val="36"/>
          <w:szCs w:val="36"/>
          <w:lang w:bidi="ar-EG"/>
        </w:rPr>
        <w:t xml:space="preserve"> SD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DB.</w:t>
      </w:r>
    </w:p>
    <w:p w:rsidR="00085A6F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Use import export wizard to display students data (ITI DB) in excel sheet</w:t>
      </w:r>
    </w:p>
    <w:p w:rsidR="00085A6F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Try to generate script from DB ITI that describes all tables and views in this DB</w:t>
      </w:r>
    </w:p>
    <w:p w:rsidR="0031576B" w:rsidRDefault="0031576B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Create a sequence object that allow values from 1 to 10 without cycling in a specific column and test it.</w:t>
      </w:r>
    </w:p>
    <w:p w:rsidR="00737169" w:rsidRPr="00783AB5" w:rsidRDefault="00C91917" w:rsidP="00C91917">
      <w:pPr>
        <w:pStyle w:val="PlainText"/>
        <w:bidi w:val="0"/>
        <w:ind w:left="36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Part2: </w:t>
      </w:r>
      <w:r w:rsidR="00885D80">
        <w:rPr>
          <w:rFonts w:asciiTheme="majorBidi" w:hAnsiTheme="majorBidi" w:cstheme="majorBidi"/>
          <w:sz w:val="36"/>
          <w:szCs w:val="36"/>
          <w:lang w:bidi="ar-EG"/>
        </w:rPr>
        <w:t>What is the</w:t>
      </w:r>
      <w:r w:rsidR="00085A6F">
        <w:rPr>
          <w:rFonts w:asciiTheme="majorBidi" w:hAnsiTheme="majorBidi" w:cstheme="majorBidi"/>
          <w:sz w:val="36"/>
          <w:szCs w:val="36"/>
          <w:lang w:bidi="ar-EG"/>
        </w:rPr>
        <w:t xml:space="preserve"> difference between the following objects in SQL Server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batch, script and transaction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trigger and stored procedure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stored procedure and functions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drop, truncate and delete statement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select and select into statement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local and global variables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convert and cast statements</w:t>
      </w:r>
    </w:p>
    <w:p w:rsidR="00737169" w:rsidRPr="00783AB5" w:rsidRDefault="006A1E41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DDL,DML,DCL,DQL and TC</w:t>
      </w:r>
      <w:r w:rsidR="00737169" w:rsidRPr="00783AB5">
        <w:rPr>
          <w:rFonts w:asciiTheme="majorBidi" w:hAnsiTheme="majorBidi" w:cstheme="majorBidi"/>
          <w:sz w:val="36"/>
          <w:szCs w:val="36"/>
          <w:lang w:bidi="ar-EG"/>
        </w:rPr>
        <w:t>L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For xml raw and for xml auto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lastRenderedPageBreak/>
        <w:t>Table valued and multi statem</w:t>
      </w:r>
      <w:r w:rsidR="001F218F">
        <w:rPr>
          <w:rFonts w:asciiTheme="majorBidi" w:hAnsiTheme="majorBidi" w:cstheme="majorBidi"/>
          <w:sz w:val="36"/>
          <w:szCs w:val="36"/>
          <w:lang w:bidi="ar-EG"/>
        </w:rPr>
        <w:t>c</w:t>
      </w:r>
      <w:r w:rsidRPr="00783AB5">
        <w:rPr>
          <w:rFonts w:asciiTheme="majorBidi" w:hAnsiTheme="majorBidi" w:cstheme="majorBidi"/>
          <w:sz w:val="36"/>
          <w:szCs w:val="36"/>
          <w:lang w:bidi="ar-EG"/>
        </w:rPr>
        <w:t>ent function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Varchar(50) and varchar(max)</w:t>
      </w:r>
    </w:p>
    <w:p w:rsidR="00737169" w:rsidRDefault="00D35F4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Datetime</w:t>
      </w:r>
      <w:bookmarkStart w:id="0" w:name="_GoBack"/>
      <w:bookmarkEnd w:id="0"/>
      <w:r w:rsidR="00737169" w:rsidRPr="00783AB5">
        <w:rPr>
          <w:rFonts w:asciiTheme="majorBidi" w:hAnsiTheme="majorBidi" w:cstheme="majorBidi"/>
          <w:sz w:val="36"/>
          <w:szCs w:val="36"/>
          <w:lang w:bidi="ar-EG"/>
        </w:rPr>
        <w:t>, datetime2(7) and datetimeoffset(7)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Default instance and named instance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SQL and windows Authentication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Clustered and non-clustered index</w:t>
      </w:r>
    </w:p>
    <w:p w:rsidR="00405851" w:rsidRDefault="00405851" w:rsidP="00405851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Group by rollup and group by cube</w:t>
      </w:r>
    </w:p>
    <w:p w:rsidR="00737169" w:rsidRDefault="00405851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Seq</w:t>
      </w:r>
      <w:r w:rsidR="00F121DA">
        <w:rPr>
          <w:rFonts w:asciiTheme="majorBidi" w:hAnsiTheme="majorBidi" w:cstheme="majorBidi"/>
          <w:sz w:val="36"/>
          <w:szCs w:val="36"/>
          <w:lang w:bidi="ar-EG"/>
        </w:rPr>
        <w:t xml:space="preserve">uence object and identity </w:t>
      </w:r>
    </w:p>
    <w:p w:rsidR="0026294A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Inline function and view</w:t>
      </w:r>
    </w:p>
    <w:p w:rsidR="0026294A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Table variable and temp</w:t>
      </w:r>
      <w:r w:rsidR="007C7D9F">
        <w:rPr>
          <w:rFonts w:asciiTheme="majorBidi" w:hAnsiTheme="majorBidi" w:cstheme="majorBidi"/>
          <w:sz w:val="36"/>
          <w:szCs w:val="36"/>
          <w:lang w:bidi="ar-EG"/>
        </w:rPr>
        <w:t>orary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table</w:t>
      </w:r>
    </w:p>
    <w:p w:rsidR="007C7D9F" w:rsidRPr="0026294A" w:rsidRDefault="007C7D9F" w:rsidP="00D13F07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Row_number()</w:t>
      </w:r>
      <w:r w:rsidR="00D13F07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and dense_Rank() </w:t>
      </w:r>
      <w:r w:rsidR="00D13F07">
        <w:rPr>
          <w:rFonts w:asciiTheme="majorBidi" w:hAnsiTheme="majorBidi" w:cstheme="majorBidi"/>
          <w:sz w:val="36"/>
          <w:szCs w:val="36"/>
          <w:lang w:bidi="ar-EG"/>
        </w:rPr>
        <w:t>function</w:t>
      </w:r>
    </w:p>
    <w:sectPr w:rsidR="007C7D9F" w:rsidRPr="0026294A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13C38"/>
    <w:multiLevelType w:val="hybridMultilevel"/>
    <w:tmpl w:val="C636BEAC"/>
    <w:lvl w:ilvl="0" w:tplc="BCBE67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color w:val="943634" w:themeColor="accen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83A40"/>
    <w:multiLevelType w:val="hybridMultilevel"/>
    <w:tmpl w:val="C72E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7806"/>
    <w:rsid w:val="00066126"/>
    <w:rsid w:val="0007015D"/>
    <w:rsid w:val="00077FEE"/>
    <w:rsid w:val="00085A6F"/>
    <w:rsid w:val="000A23EE"/>
    <w:rsid w:val="000A304A"/>
    <w:rsid w:val="000E726E"/>
    <w:rsid w:val="001F218F"/>
    <w:rsid w:val="00211EFD"/>
    <w:rsid w:val="00247FAB"/>
    <w:rsid w:val="0026294A"/>
    <w:rsid w:val="00264DCA"/>
    <w:rsid w:val="00297806"/>
    <w:rsid w:val="002B6520"/>
    <w:rsid w:val="00300A16"/>
    <w:rsid w:val="0031574D"/>
    <w:rsid w:val="0031576B"/>
    <w:rsid w:val="003817B6"/>
    <w:rsid w:val="00390CFF"/>
    <w:rsid w:val="003946AE"/>
    <w:rsid w:val="003A393B"/>
    <w:rsid w:val="00405851"/>
    <w:rsid w:val="004338D9"/>
    <w:rsid w:val="004811D3"/>
    <w:rsid w:val="004A3E96"/>
    <w:rsid w:val="004D6F26"/>
    <w:rsid w:val="00501B1A"/>
    <w:rsid w:val="00544C6A"/>
    <w:rsid w:val="00572841"/>
    <w:rsid w:val="0060303F"/>
    <w:rsid w:val="006255EF"/>
    <w:rsid w:val="00634E2D"/>
    <w:rsid w:val="006A1E41"/>
    <w:rsid w:val="006B78F9"/>
    <w:rsid w:val="007147BF"/>
    <w:rsid w:val="00737169"/>
    <w:rsid w:val="00783AB5"/>
    <w:rsid w:val="007C510A"/>
    <w:rsid w:val="007C7D9F"/>
    <w:rsid w:val="00867526"/>
    <w:rsid w:val="00885D80"/>
    <w:rsid w:val="008F2A74"/>
    <w:rsid w:val="00906498"/>
    <w:rsid w:val="00907E17"/>
    <w:rsid w:val="00916220"/>
    <w:rsid w:val="009803F3"/>
    <w:rsid w:val="009D0CF4"/>
    <w:rsid w:val="00A41A42"/>
    <w:rsid w:val="00A462C7"/>
    <w:rsid w:val="00A55B72"/>
    <w:rsid w:val="00BC07C1"/>
    <w:rsid w:val="00C6080C"/>
    <w:rsid w:val="00C90231"/>
    <w:rsid w:val="00C91917"/>
    <w:rsid w:val="00CC33F1"/>
    <w:rsid w:val="00CD69D1"/>
    <w:rsid w:val="00CE2E00"/>
    <w:rsid w:val="00D13F07"/>
    <w:rsid w:val="00D35F49"/>
    <w:rsid w:val="00D65E0A"/>
    <w:rsid w:val="00E12FA9"/>
    <w:rsid w:val="00E225B5"/>
    <w:rsid w:val="00E26675"/>
    <w:rsid w:val="00F121DA"/>
    <w:rsid w:val="00F36A16"/>
    <w:rsid w:val="00F404ED"/>
    <w:rsid w:val="00FD2AB4"/>
    <w:rsid w:val="00FE702F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2102"/>
  <w15:docId w15:val="{02F61AED-2248-40C5-95E3-9BF5A94B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D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FF72A0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F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Windows User</cp:lastModifiedBy>
  <cp:revision>57</cp:revision>
  <dcterms:created xsi:type="dcterms:W3CDTF">2010-02-15T09:33:00Z</dcterms:created>
  <dcterms:modified xsi:type="dcterms:W3CDTF">2021-12-30T12:55:00Z</dcterms:modified>
</cp:coreProperties>
</file>