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2244" w14:textId="77777777" w:rsidR="008836B5" w:rsidRPr="008836B5" w:rsidRDefault="008836B5" w:rsidP="008836B5">
      <w:pPr>
        <w:shd w:val="clear" w:color="auto" w:fill="FFFFFF"/>
        <w:spacing w:before="360" w:after="240" w:line="240" w:lineRule="auto"/>
        <w:outlineLvl w:val="1"/>
        <w:rPr>
          <w:rFonts w:ascii="Segoe UI" w:eastAsia="Times New Roman" w:hAnsi="Segoe UI" w:cs="Segoe UI"/>
          <w:b/>
          <w:bCs/>
          <w:color w:val="1F2328"/>
          <w:kern w:val="0"/>
          <w:sz w:val="28"/>
          <w:szCs w:val="28"/>
          <w:u w:val="single"/>
          <w14:ligatures w14:val="none"/>
        </w:rPr>
      </w:pPr>
      <w:r w:rsidRPr="008836B5">
        <w:rPr>
          <w:rFonts w:ascii="Segoe UI" w:eastAsia="Times New Roman" w:hAnsi="Segoe UI" w:cs="Segoe UI"/>
          <w:b/>
          <w:bCs/>
          <w:color w:val="1F2328"/>
          <w:kern w:val="0"/>
          <w:sz w:val="28"/>
          <w:szCs w:val="28"/>
          <w:u w:val="single"/>
          <w14:ligatures w14:val="none"/>
        </w:rPr>
        <w:t>Specifics About This Infrastructure</w:t>
      </w:r>
    </w:p>
    <w:p w14:paraId="43C15089" w14:textId="77777777" w:rsidR="008836B5" w:rsidRPr="008836B5" w:rsidRDefault="008836B5" w:rsidP="008836B5">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0"/>
          <w:szCs w:val="20"/>
          <w14:ligatures w14:val="none"/>
        </w:rPr>
      </w:pPr>
      <w:r w:rsidRPr="008836B5">
        <w:rPr>
          <w:rFonts w:ascii="Segoe UI" w:eastAsia="Times New Roman" w:hAnsi="Segoe UI" w:cs="Segoe UI"/>
          <w:color w:val="1F2328"/>
          <w:kern w:val="0"/>
          <w:sz w:val="20"/>
          <w:szCs w:val="20"/>
          <w14:ligatures w14:val="none"/>
        </w:rPr>
        <w:t>The distribution algorithm the load balancer is configured with and how it works.</w:t>
      </w:r>
      <w:r w:rsidRPr="008836B5">
        <w:rPr>
          <w:rFonts w:ascii="Segoe UI" w:eastAsia="Times New Roman" w:hAnsi="Segoe UI" w:cs="Segoe UI"/>
          <w:color w:val="1F2328"/>
          <w:kern w:val="0"/>
          <w:sz w:val="20"/>
          <w:szCs w:val="20"/>
          <w14:ligatures w14:val="none"/>
        </w:rPr>
        <w:br/>
        <w:t xml:space="preserve">The </w:t>
      </w:r>
      <w:proofErr w:type="spellStart"/>
      <w:r w:rsidRPr="008836B5">
        <w:rPr>
          <w:rFonts w:ascii="Segoe UI" w:eastAsia="Times New Roman" w:hAnsi="Segoe UI" w:cs="Segoe UI"/>
          <w:color w:val="1F2328"/>
          <w:kern w:val="0"/>
          <w:sz w:val="20"/>
          <w:szCs w:val="20"/>
          <w14:ligatures w14:val="none"/>
        </w:rPr>
        <w:t>HAProxy</w:t>
      </w:r>
      <w:proofErr w:type="spellEnd"/>
      <w:r w:rsidRPr="008836B5">
        <w:rPr>
          <w:rFonts w:ascii="Segoe UI" w:eastAsia="Times New Roman" w:hAnsi="Segoe UI" w:cs="Segoe UI"/>
          <w:color w:val="1F2328"/>
          <w:kern w:val="0"/>
          <w:sz w:val="20"/>
          <w:szCs w:val="20"/>
          <w14:ligatures w14:val="none"/>
        </w:rPr>
        <w:t xml:space="preserve"> load balancer is configured with the </w:t>
      </w:r>
      <w:r w:rsidRPr="008836B5">
        <w:rPr>
          <w:rFonts w:ascii="Segoe UI" w:eastAsia="Times New Roman" w:hAnsi="Segoe UI" w:cs="Segoe UI"/>
          <w:i/>
          <w:iCs/>
          <w:color w:val="1F2328"/>
          <w:kern w:val="0"/>
          <w:sz w:val="20"/>
          <w:szCs w:val="20"/>
          <w14:ligatures w14:val="none"/>
        </w:rPr>
        <w:t>Round Robin</w:t>
      </w:r>
      <w:r w:rsidRPr="008836B5">
        <w:rPr>
          <w:rFonts w:ascii="Segoe UI" w:eastAsia="Times New Roman" w:hAnsi="Segoe UI" w:cs="Segoe UI"/>
          <w:color w:val="1F2328"/>
          <w:kern w:val="0"/>
          <w:sz w:val="20"/>
          <w:szCs w:val="20"/>
          <w14:ligatures w14:val="none"/>
        </w:rPr>
        <w:t> distribution algorithm. This algorithm works by using each server behind the load balancer in turns, according to their weights. It’s also probably the smoothest and most fair algorithm as the servers’ processing time stays equally distributed. As a dynamic algorithm, </w:t>
      </w:r>
      <w:r w:rsidRPr="008836B5">
        <w:rPr>
          <w:rFonts w:ascii="Segoe UI" w:eastAsia="Times New Roman" w:hAnsi="Segoe UI" w:cs="Segoe UI"/>
          <w:i/>
          <w:iCs/>
          <w:color w:val="1F2328"/>
          <w:kern w:val="0"/>
          <w:sz w:val="20"/>
          <w:szCs w:val="20"/>
          <w14:ligatures w14:val="none"/>
        </w:rPr>
        <w:t>Round Robin</w:t>
      </w:r>
      <w:r w:rsidRPr="008836B5">
        <w:rPr>
          <w:rFonts w:ascii="Segoe UI" w:eastAsia="Times New Roman" w:hAnsi="Segoe UI" w:cs="Segoe UI"/>
          <w:color w:val="1F2328"/>
          <w:kern w:val="0"/>
          <w:sz w:val="20"/>
          <w:szCs w:val="20"/>
          <w14:ligatures w14:val="none"/>
        </w:rPr>
        <w:t> allows server weights to be adjusted on the go.</w:t>
      </w:r>
    </w:p>
    <w:p w14:paraId="6A3B7CB2" w14:textId="77777777" w:rsidR="008836B5" w:rsidRPr="008836B5" w:rsidRDefault="008836B5" w:rsidP="008836B5">
      <w:pPr>
        <w:numPr>
          <w:ilvl w:val="0"/>
          <w:numId w:val="1"/>
        </w:numPr>
        <w:shd w:val="clear" w:color="auto" w:fill="FFFFFF"/>
        <w:spacing w:before="60" w:after="100" w:afterAutospacing="1" w:line="240" w:lineRule="auto"/>
        <w:rPr>
          <w:rFonts w:ascii="Segoe UI" w:eastAsia="Times New Roman" w:hAnsi="Segoe UI" w:cs="Segoe UI"/>
          <w:color w:val="1F2328"/>
          <w:kern w:val="0"/>
          <w:sz w:val="20"/>
          <w:szCs w:val="20"/>
          <w14:ligatures w14:val="none"/>
        </w:rPr>
      </w:pPr>
      <w:r w:rsidRPr="008836B5">
        <w:rPr>
          <w:rFonts w:ascii="Segoe UI" w:eastAsia="Times New Roman" w:hAnsi="Segoe UI" w:cs="Segoe UI"/>
          <w:color w:val="1F2328"/>
          <w:kern w:val="0"/>
          <w:sz w:val="20"/>
          <w:szCs w:val="20"/>
          <w14:ligatures w14:val="none"/>
        </w:rPr>
        <w:t>The setup enabled by the load-balancer.</w:t>
      </w:r>
      <w:r w:rsidRPr="008836B5">
        <w:rPr>
          <w:rFonts w:ascii="Segoe UI" w:eastAsia="Times New Roman" w:hAnsi="Segoe UI" w:cs="Segoe UI"/>
          <w:color w:val="1F2328"/>
          <w:kern w:val="0"/>
          <w:sz w:val="20"/>
          <w:szCs w:val="20"/>
          <w14:ligatures w14:val="none"/>
        </w:rPr>
        <w:br/>
        <w:t xml:space="preserve">The </w:t>
      </w:r>
      <w:proofErr w:type="spellStart"/>
      <w:r w:rsidRPr="008836B5">
        <w:rPr>
          <w:rFonts w:ascii="Segoe UI" w:eastAsia="Times New Roman" w:hAnsi="Segoe UI" w:cs="Segoe UI"/>
          <w:color w:val="1F2328"/>
          <w:kern w:val="0"/>
          <w:sz w:val="20"/>
          <w:szCs w:val="20"/>
          <w14:ligatures w14:val="none"/>
        </w:rPr>
        <w:t>HAProxy</w:t>
      </w:r>
      <w:proofErr w:type="spellEnd"/>
      <w:r w:rsidRPr="008836B5">
        <w:rPr>
          <w:rFonts w:ascii="Segoe UI" w:eastAsia="Times New Roman" w:hAnsi="Segoe UI" w:cs="Segoe UI"/>
          <w:color w:val="1F2328"/>
          <w:kern w:val="0"/>
          <w:sz w:val="20"/>
          <w:szCs w:val="20"/>
          <w14:ligatures w14:val="none"/>
        </w:rPr>
        <w:t xml:space="preserve"> load-balancer is enabling an </w:t>
      </w:r>
      <w:r w:rsidRPr="008836B5">
        <w:rPr>
          <w:rFonts w:ascii="Segoe UI" w:eastAsia="Times New Roman" w:hAnsi="Segoe UI" w:cs="Segoe UI"/>
          <w:i/>
          <w:iCs/>
          <w:color w:val="1F2328"/>
          <w:kern w:val="0"/>
          <w:sz w:val="20"/>
          <w:szCs w:val="20"/>
          <w14:ligatures w14:val="none"/>
        </w:rPr>
        <w:t>Active-Passive</w:t>
      </w:r>
      <w:r w:rsidRPr="008836B5">
        <w:rPr>
          <w:rFonts w:ascii="Segoe UI" w:eastAsia="Times New Roman" w:hAnsi="Segoe UI" w:cs="Segoe UI"/>
          <w:color w:val="1F2328"/>
          <w:kern w:val="0"/>
          <w:sz w:val="20"/>
          <w:szCs w:val="20"/>
          <w14:ligatures w14:val="none"/>
        </w:rPr>
        <w:t> setup rather than an </w:t>
      </w:r>
      <w:r w:rsidRPr="008836B5">
        <w:rPr>
          <w:rFonts w:ascii="Segoe UI" w:eastAsia="Times New Roman" w:hAnsi="Segoe UI" w:cs="Segoe UI"/>
          <w:i/>
          <w:iCs/>
          <w:color w:val="1F2328"/>
          <w:kern w:val="0"/>
          <w:sz w:val="20"/>
          <w:szCs w:val="20"/>
          <w14:ligatures w14:val="none"/>
        </w:rPr>
        <w:t>Active-Active</w:t>
      </w:r>
      <w:r w:rsidRPr="008836B5">
        <w:rPr>
          <w:rFonts w:ascii="Segoe UI" w:eastAsia="Times New Roman" w:hAnsi="Segoe UI" w:cs="Segoe UI"/>
          <w:color w:val="1F2328"/>
          <w:kern w:val="0"/>
          <w:sz w:val="20"/>
          <w:szCs w:val="20"/>
          <w14:ligatures w14:val="none"/>
        </w:rPr>
        <w:t> setup. In an </w:t>
      </w:r>
      <w:r w:rsidRPr="008836B5">
        <w:rPr>
          <w:rFonts w:ascii="Segoe UI" w:eastAsia="Times New Roman" w:hAnsi="Segoe UI" w:cs="Segoe UI"/>
          <w:i/>
          <w:iCs/>
          <w:color w:val="1F2328"/>
          <w:kern w:val="0"/>
          <w:sz w:val="20"/>
          <w:szCs w:val="20"/>
          <w14:ligatures w14:val="none"/>
        </w:rPr>
        <w:t>Active-Active</w:t>
      </w:r>
      <w:r w:rsidRPr="008836B5">
        <w:rPr>
          <w:rFonts w:ascii="Segoe UI" w:eastAsia="Times New Roman" w:hAnsi="Segoe UI" w:cs="Segoe UI"/>
          <w:color w:val="1F2328"/>
          <w:kern w:val="0"/>
          <w:sz w:val="20"/>
          <w:szCs w:val="20"/>
          <w14:ligatures w14:val="none"/>
        </w:rPr>
        <w:t xml:space="preserve"> setup, the load balancer distributes workloads across all nodes </w:t>
      </w:r>
      <w:proofErr w:type="gramStart"/>
      <w:r w:rsidRPr="008836B5">
        <w:rPr>
          <w:rFonts w:ascii="Segoe UI" w:eastAsia="Times New Roman" w:hAnsi="Segoe UI" w:cs="Segoe UI"/>
          <w:color w:val="1F2328"/>
          <w:kern w:val="0"/>
          <w:sz w:val="20"/>
          <w:szCs w:val="20"/>
          <w14:ligatures w14:val="none"/>
        </w:rPr>
        <w:t>in order to</w:t>
      </w:r>
      <w:proofErr w:type="gramEnd"/>
      <w:r w:rsidRPr="008836B5">
        <w:rPr>
          <w:rFonts w:ascii="Segoe UI" w:eastAsia="Times New Roman" w:hAnsi="Segoe UI" w:cs="Segoe UI"/>
          <w:color w:val="1F2328"/>
          <w:kern w:val="0"/>
          <w:sz w:val="20"/>
          <w:szCs w:val="20"/>
          <w14:ligatures w14:val="none"/>
        </w:rPr>
        <w:t xml:space="preserve"> prevent any single node from getting overloaded. Because there are more nodes available to serve, there will also be a marked improvement in throughput and response times. On the other hand, in an </w:t>
      </w:r>
      <w:r w:rsidRPr="008836B5">
        <w:rPr>
          <w:rFonts w:ascii="Segoe UI" w:eastAsia="Times New Roman" w:hAnsi="Segoe UI" w:cs="Segoe UI"/>
          <w:i/>
          <w:iCs/>
          <w:color w:val="1F2328"/>
          <w:kern w:val="0"/>
          <w:sz w:val="20"/>
          <w:szCs w:val="20"/>
          <w14:ligatures w14:val="none"/>
        </w:rPr>
        <w:t>Active-Passive</w:t>
      </w:r>
      <w:r w:rsidRPr="008836B5">
        <w:rPr>
          <w:rFonts w:ascii="Segoe UI" w:eastAsia="Times New Roman" w:hAnsi="Segoe UI" w:cs="Segoe UI"/>
          <w:color w:val="1F2328"/>
          <w:kern w:val="0"/>
          <w:sz w:val="20"/>
          <w:szCs w:val="20"/>
          <w14:ligatures w14:val="none"/>
        </w:rPr>
        <w:t xml:space="preserve"> setup, not all nodes are going to be active (capable of </w:t>
      </w:r>
      <w:proofErr w:type="gramStart"/>
      <w:r w:rsidRPr="008836B5">
        <w:rPr>
          <w:rFonts w:ascii="Segoe UI" w:eastAsia="Times New Roman" w:hAnsi="Segoe UI" w:cs="Segoe UI"/>
          <w:color w:val="1F2328"/>
          <w:kern w:val="0"/>
          <w:sz w:val="20"/>
          <w:szCs w:val="20"/>
          <w14:ligatures w14:val="none"/>
        </w:rPr>
        <w:t>receiving workloads at all times</w:t>
      </w:r>
      <w:proofErr w:type="gramEnd"/>
      <w:r w:rsidRPr="008836B5">
        <w:rPr>
          <w:rFonts w:ascii="Segoe UI" w:eastAsia="Times New Roman" w:hAnsi="Segoe UI" w:cs="Segoe UI"/>
          <w:color w:val="1F2328"/>
          <w:kern w:val="0"/>
          <w:sz w:val="20"/>
          <w:szCs w:val="20"/>
          <w14:ligatures w14:val="none"/>
        </w:rPr>
        <w:t>). In the case of two nodes, for example, if the first node is already active, the second node must be passive or on standby. The second or the next passive node can become an active node if the preceding node is inactive.</w:t>
      </w:r>
    </w:p>
    <w:p w14:paraId="072BAC35" w14:textId="77777777" w:rsidR="008836B5" w:rsidRPr="008836B5" w:rsidRDefault="008836B5" w:rsidP="008836B5">
      <w:pPr>
        <w:numPr>
          <w:ilvl w:val="0"/>
          <w:numId w:val="1"/>
        </w:numPr>
        <w:shd w:val="clear" w:color="auto" w:fill="FFFFFF"/>
        <w:spacing w:before="60" w:after="100" w:afterAutospacing="1" w:line="240" w:lineRule="auto"/>
        <w:rPr>
          <w:rFonts w:ascii="Segoe UI" w:eastAsia="Times New Roman" w:hAnsi="Segoe UI" w:cs="Segoe UI"/>
          <w:color w:val="1F2328"/>
          <w:kern w:val="0"/>
          <w:sz w:val="20"/>
          <w:szCs w:val="20"/>
          <w14:ligatures w14:val="none"/>
        </w:rPr>
      </w:pPr>
      <w:r w:rsidRPr="008836B5">
        <w:rPr>
          <w:rFonts w:ascii="Segoe UI" w:eastAsia="Times New Roman" w:hAnsi="Segoe UI" w:cs="Segoe UI"/>
          <w:color w:val="1F2328"/>
          <w:kern w:val="0"/>
          <w:sz w:val="20"/>
          <w:szCs w:val="20"/>
          <w14:ligatures w14:val="none"/>
        </w:rPr>
        <w:t>How a database </w:t>
      </w:r>
      <w:r w:rsidRPr="008836B5">
        <w:rPr>
          <w:rFonts w:ascii="Segoe UI" w:eastAsia="Times New Roman" w:hAnsi="Segoe UI" w:cs="Segoe UI"/>
          <w:i/>
          <w:iCs/>
          <w:color w:val="1F2328"/>
          <w:kern w:val="0"/>
          <w:sz w:val="20"/>
          <w:szCs w:val="20"/>
          <w14:ligatures w14:val="none"/>
        </w:rPr>
        <w:t>Primary-Replica</w:t>
      </w:r>
      <w:r w:rsidRPr="008836B5">
        <w:rPr>
          <w:rFonts w:ascii="Segoe UI" w:eastAsia="Times New Roman" w:hAnsi="Segoe UI" w:cs="Segoe UI"/>
          <w:color w:val="1F2328"/>
          <w:kern w:val="0"/>
          <w:sz w:val="20"/>
          <w:szCs w:val="20"/>
          <w14:ligatures w14:val="none"/>
        </w:rPr>
        <w:t> (</w:t>
      </w:r>
      <w:r w:rsidRPr="008836B5">
        <w:rPr>
          <w:rFonts w:ascii="Segoe UI" w:eastAsia="Times New Roman" w:hAnsi="Segoe UI" w:cs="Segoe UI"/>
          <w:i/>
          <w:iCs/>
          <w:color w:val="1F2328"/>
          <w:kern w:val="0"/>
          <w:sz w:val="20"/>
          <w:szCs w:val="20"/>
          <w14:ligatures w14:val="none"/>
        </w:rPr>
        <w:t>Master-Slave</w:t>
      </w:r>
      <w:r w:rsidRPr="008836B5">
        <w:rPr>
          <w:rFonts w:ascii="Segoe UI" w:eastAsia="Times New Roman" w:hAnsi="Segoe UI" w:cs="Segoe UI"/>
          <w:color w:val="1F2328"/>
          <w:kern w:val="0"/>
          <w:sz w:val="20"/>
          <w:szCs w:val="20"/>
          <w14:ligatures w14:val="none"/>
        </w:rPr>
        <w:t>) cluster works.</w:t>
      </w:r>
      <w:r w:rsidRPr="008836B5">
        <w:rPr>
          <w:rFonts w:ascii="Segoe UI" w:eastAsia="Times New Roman" w:hAnsi="Segoe UI" w:cs="Segoe UI"/>
          <w:color w:val="1F2328"/>
          <w:kern w:val="0"/>
          <w:sz w:val="20"/>
          <w:szCs w:val="20"/>
          <w14:ligatures w14:val="none"/>
        </w:rPr>
        <w:br/>
        <w:t>A </w:t>
      </w:r>
      <w:r w:rsidRPr="008836B5">
        <w:rPr>
          <w:rFonts w:ascii="Segoe UI" w:eastAsia="Times New Roman" w:hAnsi="Segoe UI" w:cs="Segoe UI"/>
          <w:i/>
          <w:iCs/>
          <w:color w:val="1F2328"/>
          <w:kern w:val="0"/>
          <w:sz w:val="20"/>
          <w:szCs w:val="20"/>
          <w14:ligatures w14:val="none"/>
        </w:rPr>
        <w:t>Primary-Replica</w:t>
      </w:r>
      <w:r w:rsidRPr="008836B5">
        <w:rPr>
          <w:rFonts w:ascii="Segoe UI" w:eastAsia="Times New Roman" w:hAnsi="Segoe UI" w:cs="Segoe UI"/>
          <w:color w:val="1F2328"/>
          <w:kern w:val="0"/>
          <w:sz w:val="20"/>
          <w:szCs w:val="20"/>
          <w14:ligatures w14:val="none"/>
        </w:rPr>
        <w:t> setup configures one server to act as the </w:t>
      </w:r>
      <w:r w:rsidRPr="008836B5">
        <w:rPr>
          <w:rFonts w:ascii="Segoe UI" w:eastAsia="Times New Roman" w:hAnsi="Segoe UI" w:cs="Segoe UI"/>
          <w:i/>
          <w:iCs/>
          <w:color w:val="1F2328"/>
          <w:kern w:val="0"/>
          <w:sz w:val="20"/>
          <w:szCs w:val="20"/>
          <w14:ligatures w14:val="none"/>
        </w:rPr>
        <w:t>Primary</w:t>
      </w:r>
      <w:r w:rsidRPr="008836B5">
        <w:rPr>
          <w:rFonts w:ascii="Segoe UI" w:eastAsia="Times New Roman" w:hAnsi="Segoe UI" w:cs="Segoe UI"/>
          <w:color w:val="1F2328"/>
          <w:kern w:val="0"/>
          <w:sz w:val="20"/>
          <w:szCs w:val="20"/>
          <w14:ligatures w14:val="none"/>
        </w:rPr>
        <w:t> server and the other server to act as a </w:t>
      </w:r>
      <w:r w:rsidRPr="008836B5">
        <w:rPr>
          <w:rFonts w:ascii="Segoe UI" w:eastAsia="Times New Roman" w:hAnsi="Segoe UI" w:cs="Segoe UI"/>
          <w:i/>
          <w:iCs/>
          <w:color w:val="1F2328"/>
          <w:kern w:val="0"/>
          <w:sz w:val="20"/>
          <w:szCs w:val="20"/>
          <w14:ligatures w14:val="none"/>
        </w:rPr>
        <w:t>Replica</w:t>
      </w:r>
      <w:r w:rsidRPr="008836B5">
        <w:rPr>
          <w:rFonts w:ascii="Segoe UI" w:eastAsia="Times New Roman" w:hAnsi="Segoe UI" w:cs="Segoe UI"/>
          <w:color w:val="1F2328"/>
          <w:kern w:val="0"/>
          <w:sz w:val="20"/>
          <w:szCs w:val="20"/>
          <w14:ligatures w14:val="none"/>
        </w:rPr>
        <w:t> of the </w:t>
      </w:r>
      <w:r w:rsidRPr="008836B5">
        <w:rPr>
          <w:rFonts w:ascii="Segoe UI" w:eastAsia="Times New Roman" w:hAnsi="Segoe UI" w:cs="Segoe UI"/>
          <w:i/>
          <w:iCs/>
          <w:color w:val="1F2328"/>
          <w:kern w:val="0"/>
          <w:sz w:val="20"/>
          <w:szCs w:val="20"/>
          <w14:ligatures w14:val="none"/>
        </w:rPr>
        <w:t>Primary</w:t>
      </w:r>
      <w:r w:rsidRPr="008836B5">
        <w:rPr>
          <w:rFonts w:ascii="Segoe UI" w:eastAsia="Times New Roman" w:hAnsi="Segoe UI" w:cs="Segoe UI"/>
          <w:color w:val="1F2328"/>
          <w:kern w:val="0"/>
          <w:sz w:val="20"/>
          <w:szCs w:val="20"/>
          <w14:ligatures w14:val="none"/>
        </w:rPr>
        <w:t> server. However, the </w:t>
      </w:r>
      <w:r w:rsidRPr="008836B5">
        <w:rPr>
          <w:rFonts w:ascii="Segoe UI" w:eastAsia="Times New Roman" w:hAnsi="Segoe UI" w:cs="Segoe UI"/>
          <w:i/>
          <w:iCs/>
          <w:color w:val="1F2328"/>
          <w:kern w:val="0"/>
          <w:sz w:val="20"/>
          <w:szCs w:val="20"/>
          <w14:ligatures w14:val="none"/>
        </w:rPr>
        <w:t>Primary</w:t>
      </w:r>
      <w:r w:rsidRPr="008836B5">
        <w:rPr>
          <w:rFonts w:ascii="Segoe UI" w:eastAsia="Times New Roman" w:hAnsi="Segoe UI" w:cs="Segoe UI"/>
          <w:color w:val="1F2328"/>
          <w:kern w:val="0"/>
          <w:sz w:val="20"/>
          <w:szCs w:val="20"/>
          <w14:ligatures w14:val="none"/>
        </w:rPr>
        <w:t xml:space="preserve"> server </w:t>
      </w:r>
      <w:proofErr w:type="gramStart"/>
      <w:r w:rsidRPr="008836B5">
        <w:rPr>
          <w:rFonts w:ascii="Segoe UI" w:eastAsia="Times New Roman" w:hAnsi="Segoe UI" w:cs="Segoe UI"/>
          <w:color w:val="1F2328"/>
          <w:kern w:val="0"/>
          <w:sz w:val="20"/>
          <w:szCs w:val="20"/>
          <w14:ligatures w14:val="none"/>
        </w:rPr>
        <w:t>is capable of performing</w:t>
      </w:r>
      <w:proofErr w:type="gramEnd"/>
      <w:r w:rsidRPr="008836B5">
        <w:rPr>
          <w:rFonts w:ascii="Segoe UI" w:eastAsia="Times New Roman" w:hAnsi="Segoe UI" w:cs="Segoe UI"/>
          <w:color w:val="1F2328"/>
          <w:kern w:val="0"/>
          <w:sz w:val="20"/>
          <w:szCs w:val="20"/>
          <w14:ligatures w14:val="none"/>
        </w:rPr>
        <w:t xml:space="preserve"> read/write requests whilst the </w:t>
      </w:r>
      <w:r w:rsidRPr="008836B5">
        <w:rPr>
          <w:rFonts w:ascii="Segoe UI" w:eastAsia="Times New Roman" w:hAnsi="Segoe UI" w:cs="Segoe UI"/>
          <w:i/>
          <w:iCs/>
          <w:color w:val="1F2328"/>
          <w:kern w:val="0"/>
          <w:sz w:val="20"/>
          <w:szCs w:val="20"/>
          <w14:ligatures w14:val="none"/>
        </w:rPr>
        <w:t>Replica</w:t>
      </w:r>
      <w:r w:rsidRPr="008836B5">
        <w:rPr>
          <w:rFonts w:ascii="Segoe UI" w:eastAsia="Times New Roman" w:hAnsi="Segoe UI" w:cs="Segoe UI"/>
          <w:color w:val="1F2328"/>
          <w:kern w:val="0"/>
          <w:sz w:val="20"/>
          <w:szCs w:val="20"/>
          <w14:ligatures w14:val="none"/>
        </w:rPr>
        <w:t> server is only capable of performing read requests. Data is synchronized between the </w:t>
      </w:r>
      <w:r w:rsidRPr="008836B5">
        <w:rPr>
          <w:rFonts w:ascii="Segoe UI" w:eastAsia="Times New Roman" w:hAnsi="Segoe UI" w:cs="Segoe UI"/>
          <w:i/>
          <w:iCs/>
          <w:color w:val="1F2328"/>
          <w:kern w:val="0"/>
          <w:sz w:val="20"/>
          <w:szCs w:val="20"/>
          <w14:ligatures w14:val="none"/>
        </w:rPr>
        <w:t>Primary</w:t>
      </w:r>
      <w:r w:rsidRPr="008836B5">
        <w:rPr>
          <w:rFonts w:ascii="Segoe UI" w:eastAsia="Times New Roman" w:hAnsi="Segoe UI" w:cs="Segoe UI"/>
          <w:color w:val="1F2328"/>
          <w:kern w:val="0"/>
          <w:sz w:val="20"/>
          <w:szCs w:val="20"/>
          <w14:ligatures w14:val="none"/>
        </w:rPr>
        <w:t> and </w:t>
      </w:r>
      <w:r w:rsidRPr="008836B5">
        <w:rPr>
          <w:rFonts w:ascii="Segoe UI" w:eastAsia="Times New Roman" w:hAnsi="Segoe UI" w:cs="Segoe UI"/>
          <w:i/>
          <w:iCs/>
          <w:color w:val="1F2328"/>
          <w:kern w:val="0"/>
          <w:sz w:val="20"/>
          <w:szCs w:val="20"/>
          <w14:ligatures w14:val="none"/>
        </w:rPr>
        <w:t>Replica</w:t>
      </w:r>
      <w:r w:rsidRPr="008836B5">
        <w:rPr>
          <w:rFonts w:ascii="Segoe UI" w:eastAsia="Times New Roman" w:hAnsi="Segoe UI" w:cs="Segoe UI"/>
          <w:color w:val="1F2328"/>
          <w:kern w:val="0"/>
          <w:sz w:val="20"/>
          <w:szCs w:val="20"/>
          <w14:ligatures w14:val="none"/>
        </w:rPr>
        <w:t> servers whenever the </w:t>
      </w:r>
      <w:r w:rsidRPr="008836B5">
        <w:rPr>
          <w:rFonts w:ascii="Segoe UI" w:eastAsia="Times New Roman" w:hAnsi="Segoe UI" w:cs="Segoe UI"/>
          <w:i/>
          <w:iCs/>
          <w:color w:val="1F2328"/>
          <w:kern w:val="0"/>
          <w:sz w:val="20"/>
          <w:szCs w:val="20"/>
          <w14:ligatures w14:val="none"/>
        </w:rPr>
        <w:t>Primary</w:t>
      </w:r>
      <w:r w:rsidRPr="008836B5">
        <w:rPr>
          <w:rFonts w:ascii="Segoe UI" w:eastAsia="Times New Roman" w:hAnsi="Segoe UI" w:cs="Segoe UI"/>
          <w:color w:val="1F2328"/>
          <w:kern w:val="0"/>
          <w:sz w:val="20"/>
          <w:szCs w:val="20"/>
          <w14:ligatures w14:val="none"/>
        </w:rPr>
        <w:t> server executes a write operation.</w:t>
      </w:r>
    </w:p>
    <w:p w14:paraId="317A242D" w14:textId="77777777" w:rsidR="008836B5" w:rsidRPr="008836B5" w:rsidRDefault="008836B5" w:rsidP="008836B5">
      <w:pPr>
        <w:numPr>
          <w:ilvl w:val="0"/>
          <w:numId w:val="1"/>
        </w:numPr>
        <w:shd w:val="clear" w:color="auto" w:fill="FFFFFF"/>
        <w:spacing w:before="60" w:after="100" w:afterAutospacing="1" w:line="240" w:lineRule="auto"/>
        <w:rPr>
          <w:rFonts w:ascii="Segoe UI" w:eastAsia="Times New Roman" w:hAnsi="Segoe UI" w:cs="Segoe UI"/>
          <w:color w:val="1F2328"/>
          <w:kern w:val="0"/>
          <w:sz w:val="20"/>
          <w:szCs w:val="20"/>
          <w14:ligatures w14:val="none"/>
        </w:rPr>
      </w:pPr>
      <w:r w:rsidRPr="008836B5">
        <w:rPr>
          <w:rFonts w:ascii="Segoe UI" w:eastAsia="Times New Roman" w:hAnsi="Segoe UI" w:cs="Segoe UI"/>
          <w:color w:val="1F2328"/>
          <w:kern w:val="0"/>
          <w:sz w:val="20"/>
          <w:szCs w:val="20"/>
          <w14:ligatures w14:val="none"/>
        </w:rPr>
        <w:t>The difference between the </w:t>
      </w:r>
      <w:r w:rsidRPr="008836B5">
        <w:rPr>
          <w:rFonts w:ascii="Segoe UI" w:eastAsia="Times New Roman" w:hAnsi="Segoe UI" w:cs="Segoe UI"/>
          <w:i/>
          <w:iCs/>
          <w:color w:val="1F2328"/>
          <w:kern w:val="0"/>
          <w:sz w:val="20"/>
          <w:szCs w:val="20"/>
          <w14:ligatures w14:val="none"/>
        </w:rPr>
        <w:t>Primary</w:t>
      </w:r>
      <w:r w:rsidRPr="008836B5">
        <w:rPr>
          <w:rFonts w:ascii="Segoe UI" w:eastAsia="Times New Roman" w:hAnsi="Segoe UI" w:cs="Segoe UI"/>
          <w:color w:val="1F2328"/>
          <w:kern w:val="0"/>
          <w:sz w:val="20"/>
          <w:szCs w:val="20"/>
          <w14:ligatures w14:val="none"/>
        </w:rPr>
        <w:t> node and the </w:t>
      </w:r>
      <w:r w:rsidRPr="008836B5">
        <w:rPr>
          <w:rFonts w:ascii="Segoe UI" w:eastAsia="Times New Roman" w:hAnsi="Segoe UI" w:cs="Segoe UI"/>
          <w:i/>
          <w:iCs/>
          <w:color w:val="1F2328"/>
          <w:kern w:val="0"/>
          <w:sz w:val="20"/>
          <w:szCs w:val="20"/>
          <w14:ligatures w14:val="none"/>
        </w:rPr>
        <w:t>Replica</w:t>
      </w:r>
      <w:r w:rsidRPr="008836B5">
        <w:rPr>
          <w:rFonts w:ascii="Segoe UI" w:eastAsia="Times New Roman" w:hAnsi="Segoe UI" w:cs="Segoe UI"/>
          <w:color w:val="1F2328"/>
          <w:kern w:val="0"/>
          <w:sz w:val="20"/>
          <w:szCs w:val="20"/>
          <w14:ligatures w14:val="none"/>
        </w:rPr>
        <w:t xml:space="preserve"> node </w:t>
      </w:r>
      <w:proofErr w:type="gramStart"/>
      <w:r w:rsidRPr="008836B5">
        <w:rPr>
          <w:rFonts w:ascii="Segoe UI" w:eastAsia="Times New Roman" w:hAnsi="Segoe UI" w:cs="Segoe UI"/>
          <w:color w:val="1F2328"/>
          <w:kern w:val="0"/>
          <w:sz w:val="20"/>
          <w:szCs w:val="20"/>
          <w14:ligatures w14:val="none"/>
        </w:rPr>
        <w:t>in regard to</w:t>
      </w:r>
      <w:proofErr w:type="gramEnd"/>
      <w:r w:rsidRPr="008836B5">
        <w:rPr>
          <w:rFonts w:ascii="Segoe UI" w:eastAsia="Times New Roman" w:hAnsi="Segoe UI" w:cs="Segoe UI"/>
          <w:color w:val="1F2328"/>
          <w:kern w:val="0"/>
          <w:sz w:val="20"/>
          <w:szCs w:val="20"/>
          <w14:ligatures w14:val="none"/>
        </w:rPr>
        <w:t xml:space="preserve"> the application.</w:t>
      </w:r>
      <w:r w:rsidRPr="008836B5">
        <w:rPr>
          <w:rFonts w:ascii="Segoe UI" w:eastAsia="Times New Roman" w:hAnsi="Segoe UI" w:cs="Segoe UI"/>
          <w:color w:val="1F2328"/>
          <w:kern w:val="0"/>
          <w:sz w:val="20"/>
          <w:szCs w:val="20"/>
          <w14:ligatures w14:val="none"/>
        </w:rPr>
        <w:br/>
        <w:t>The </w:t>
      </w:r>
      <w:r w:rsidRPr="008836B5">
        <w:rPr>
          <w:rFonts w:ascii="Segoe UI" w:eastAsia="Times New Roman" w:hAnsi="Segoe UI" w:cs="Segoe UI"/>
          <w:i/>
          <w:iCs/>
          <w:color w:val="1F2328"/>
          <w:kern w:val="0"/>
          <w:sz w:val="20"/>
          <w:szCs w:val="20"/>
          <w14:ligatures w14:val="none"/>
        </w:rPr>
        <w:t>Primary</w:t>
      </w:r>
      <w:r w:rsidRPr="008836B5">
        <w:rPr>
          <w:rFonts w:ascii="Segoe UI" w:eastAsia="Times New Roman" w:hAnsi="Segoe UI" w:cs="Segoe UI"/>
          <w:color w:val="1F2328"/>
          <w:kern w:val="0"/>
          <w:sz w:val="20"/>
          <w:szCs w:val="20"/>
          <w14:ligatures w14:val="none"/>
        </w:rPr>
        <w:t> node is responsible for all the write operations the site needs whilst the </w:t>
      </w:r>
      <w:r w:rsidRPr="008836B5">
        <w:rPr>
          <w:rFonts w:ascii="Segoe UI" w:eastAsia="Times New Roman" w:hAnsi="Segoe UI" w:cs="Segoe UI"/>
          <w:i/>
          <w:iCs/>
          <w:color w:val="1F2328"/>
          <w:kern w:val="0"/>
          <w:sz w:val="20"/>
          <w:szCs w:val="20"/>
          <w14:ligatures w14:val="none"/>
        </w:rPr>
        <w:t>Replica</w:t>
      </w:r>
      <w:r w:rsidRPr="008836B5">
        <w:rPr>
          <w:rFonts w:ascii="Segoe UI" w:eastAsia="Times New Roman" w:hAnsi="Segoe UI" w:cs="Segoe UI"/>
          <w:color w:val="1F2328"/>
          <w:kern w:val="0"/>
          <w:sz w:val="20"/>
          <w:szCs w:val="20"/>
          <w14:ligatures w14:val="none"/>
        </w:rPr>
        <w:t> node is capable of processing read operations, which decreases the read traffic to the </w:t>
      </w:r>
      <w:r w:rsidRPr="008836B5">
        <w:rPr>
          <w:rFonts w:ascii="Segoe UI" w:eastAsia="Times New Roman" w:hAnsi="Segoe UI" w:cs="Segoe UI"/>
          <w:i/>
          <w:iCs/>
          <w:color w:val="1F2328"/>
          <w:kern w:val="0"/>
          <w:sz w:val="20"/>
          <w:szCs w:val="20"/>
          <w14:ligatures w14:val="none"/>
        </w:rPr>
        <w:t>Primary</w:t>
      </w:r>
      <w:r w:rsidRPr="008836B5">
        <w:rPr>
          <w:rFonts w:ascii="Segoe UI" w:eastAsia="Times New Roman" w:hAnsi="Segoe UI" w:cs="Segoe UI"/>
          <w:color w:val="1F2328"/>
          <w:kern w:val="0"/>
          <w:sz w:val="20"/>
          <w:szCs w:val="20"/>
          <w14:ligatures w14:val="none"/>
        </w:rPr>
        <w:t> node.</w:t>
      </w:r>
    </w:p>
    <w:p w14:paraId="299D2F81" w14:textId="77777777" w:rsidR="008836B5" w:rsidRPr="008836B5" w:rsidRDefault="008836B5" w:rsidP="008836B5">
      <w:pPr>
        <w:shd w:val="clear" w:color="auto" w:fill="FFFFFF"/>
        <w:spacing w:before="360" w:after="240" w:line="240" w:lineRule="auto"/>
        <w:outlineLvl w:val="1"/>
        <w:rPr>
          <w:rFonts w:ascii="Segoe UI" w:eastAsia="Times New Roman" w:hAnsi="Segoe UI" w:cs="Segoe UI"/>
          <w:b/>
          <w:bCs/>
          <w:color w:val="1F2328"/>
          <w:kern w:val="0"/>
          <w:sz w:val="24"/>
          <w:szCs w:val="24"/>
          <w:u w:val="single"/>
          <w14:ligatures w14:val="none"/>
        </w:rPr>
      </w:pPr>
      <w:r w:rsidRPr="008836B5">
        <w:rPr>
          <w:rFonts w:ascii="Segoe UI" w:eastAsia="Times New Roman" w:hAnsi="Segoe UI" w:cs="Segoe UI"/>
          <w:b/>
          <w:bCs/>
          <w:color w:val="1F2328"/>
          <w:kern w:val="0"/>
          <w:sz w:val="24"/>
          <w:szCs w:val="24"/>
          <w:u w:val="single"/>
          <w14:ligatures w14:val="none"/>
        </w:rPr>
        <w:t>Issues With This Infrastructure</w:t>
      </w:r>
    </w:p>
    <w:p w14:paraId="0E34429B" w14:textId="77777777" w:rsidR="008836B5" w:rsidRPr="008836B5" w:rsidRDefault="008836B5" w:rsidP="008836B5">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0"/>
          <w:szCs w:val="20"/>
          <w14:ligatures w14:val="none"/>
        </w:rPr>
      </w:pPr>
      <w:r w:rsidRPr="008836B5">
        <w:rPr>
          <w:rFonts w:ascii="Segoe UI" w:eastAsia="Times New Roman" w:hAnsi="Segoe UI" w:cs="Segoe UI"/>
          <w:color w:val="1F2328"/>
          <w:kern w:val="0"/>
          <w:sz w:val="20"/>
          <w:szCs w:val="20"/>
          <w14:ligatures w14:val="none"/>
        </w:rPr>
        <w:t xml:space="preserve">There are multiple SPOF (Single Point </w:t>
      </w:r>
      <w:proofErr w:type="gramStart"/>
      <w:r w:rsidRPr="008836B5">
        <w:rPr>
          <w:rFonts w:ascii="Segoe UI" w:eastAsia="Times New Roman" w:hAnsi="Segoe UI" w:cs="Segoe UI"/>
          <w:color w:val="1F2328"/>
          <w:kern w:val="0"/>
          <w:sz w:val="20"/>
          <w:szCs w:val="20"/>
          <w14:ligatures w14:val="none"/>
        </w:rPr>
        <w:t>Of</w:t>
      </w:r>
      <w:proofErr w:type="gramEnd"/>
      <w:r w:rsidRPr="008836B5">
        <w:rPr>
          <w:rFonts w:ascii="Segoe UI" w:eastAsia="Times New Roman" w:hAnsi="Segoe UI" w:cs="Segoe UI"/>
          <w:color w:val="1F2328"/>
          <w:kern w:val="0"/>
          <w:sz w:val="20"/>
          <w:szCs w:val="20"/>
          <w14:ligatures w14:val="none"/>
        </w:rPr>
        <w:t xml:space="preserve"> Failure).</w:t>
      </w:r>
      <w:r w:rsidRPr="008836B5">
        <w:rPr>
          <w:rFonts w:ascii="Segoe UI" w:eastAsia="Times New Roman" w:hAnsi="Segoe UI" w:cs="Segoe UI"/>
          <w:color w:val="1F2328"/>
          <w:kern w:val="0"/>
          <w:sz w:val="20"/>
          <w:szCs w:val="20"/>
          <w14:ligatures w14:val="none"/>
        </w:rPr>
        <w:br/>
        <w:t>For example, if the Primary MySQL database server is down, the entire site would be unable to make changes to the site (including adding or removing users). The server containing the load balancer and the application server connecting to the primary database server are also SPOFs.</w:t>
      </w:r>
    </w:p>
    <w:p w14:paraId="05EBE684" w14:textId="77777777" w:rsidR="008836B5" w:rsidRPr="008836B5" w:rsidRDefault="008836B5" w:rsidP="008836B5">
      <w:pPr>
        <w:numPr>
          <w:ilvl w:val="0"/>
          <w:numId w:val="2"/>
        </w:numPr>
        <w:shd w:val="clear" w:color="auto" w:fill="FFFFFF"/>
        <w:spacing w:before="60" w:after="100" w:afterAutospacing="1" w:line="240" w:lineRule="auto"/>
        <w:rPr>
          <w:rFonts w:ascii="Segoe UI" w:eastAsia="Times New Roman" w:hAnsi="Segoe UI" w:cs="Segoe UI"/>
          <w:color w:val="1F2328"/>
          <w:kern w:val="0"/>
          <w:sz w:val="20"/>
          <w:szCs w:val="20"/>
          <w14:ligatures w14:val="none"/>
        </w:rPr>
      </w:pPr>
      <w:r w:rsidRPr="008836B5">
        <w:rPr>
          <w:rFonts w:ascii="Segoe UI" w:eastAsia="Times New Roman" w:hAnsi="Segoe UI" w:cs="Segoe UI"/>
          <w:color w:val="1F2328"/>
          <w:kern w:val="0"/>
          <w:sz w:val="20"/>
          <w:szCs w:val="20"/>
          <w14:ligatures w14:val="none"/>
        </w:rPr>
        <w:t>Security issues.</w:t>
      </w:r>
      <w:r w:rsidRPr="008836B5">
        <w:rPr>
          <w:rFonts w:ascii="Segoe UI" w:eastAsia="Times New Roman" w:hAnsi="Segoe UI" w:cs="Segoe UI"/>
          <w:color w:val="1F2328"/>
          <w:kern w:val="0"/>
          <w:sz w:val="20"/>
          <w:szCs w:val="20"/>
          <w14:ligatures w14:val="none"/>
        </w:rPr>
        <w:br/>
        <w:t>The data transmitted over the network isn't encrypted using an SSL certificate so hackers can spy on the network. There is no way of blocking unauthorized IPs since there's no firewall installed on any server.</w:t>
      </w:r>
    </w:p>
    <w:p w14:paraId="45F6FDE4" w14:textId="77777777" w:rsidR="008836B5" w:rsidRPr="008836B5" w:rsidRDefault="008836B5" w:rsidP="008836B5">
      <w:pPr>
        <w:numPr>
          <w:ilvl w:val="0"/>
          <w:numId w:val="2"/>
        </w:numPr>
        <w:shd w:val="clear" w:color="auto" w:fill="FFFFFF"/>
        <w:spacing w:before="60" w:after="100" w:afterAutospacing="1" w:line="240" w:lineRule="auto"/>
        <w:rPr>
          <w:rFonts w:ascii="Segoe UI" w:eastAsia="Times New Roman" w:hAnsi="Segoe UI" w:cs="Segoe UI"/>
          <w:color w:val="1F2328"/>
          <w:kern w:val="0"/>
          <w:sz w:val="20"/>
          <w:szCs w:val="20"/>
          <w14:ligatures w14:val="none"/>
        </w:rPr>
      </w:pPr>
      <w:r w:rsidRPr="008836B5">
        <w:rPr>
          <w:rFonts w:ascii="Segoe UI" w:eastAsia="Times New Roman" w:hAnsi="Segoe UI" w:cs="Segoe UI"/>
          <w:color w:val="1F2328"/>
          <w:kern w:val="0"/>
          <w:sz w:val="20"/>
          <w:szCs w:val="20"/>
          <w14:ligatures w14:val="none"/>
        </w:rPr>
        <w:t>No monitoring.</w:t>
      </w:r>
      <w:r w:rsidRPr="008836B5">
        <w:rPr>
          <w:rFonts w:ascii="Segoe UI" w:eastAsia="Times New Roman" w:hAnsi="Segoe UI" w:cs="Segoe UI"/>
          <w:color w:val="1F2328"/>
          <w:kern w:val="0"/>
          <w:sz w:val="20"/>
          <w:szCs w:val="20"/>
          <w14:ligatures w14:val="none"/>
        </w:rPr>
        <w:br/>
        <w:t>We have no way of knowing the status of each server since they're not being monitored.</w:t>
      </w:r>
    </w:p>
    <w:p w14:paraId="62B1B8BB" w14:textId="77777777" w:rsidR="00AB03EB" w:rsidRPr="008836B5" w:rsidRDefault="00AB03EB">
      <w:pPr>
        <w:rPr>
          <w:sz w:val="20"/>
          <w:szCs w:val="20"/>
        </w:rPr>
      </w:pPr>
    </w:p>
    <w:sectPr w:rsidR="00AB03EB" w:rsidRPr="008836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948E" w14:textId="77777777" w:rsidR="008836B5" w:rsidRDefault="008836B5" w:rsidP="008836B5">
      <w:pPr>
        <w:spacing w:after="0" w:line="240" w:lineRule="auto"/>
      </w:pPr>
      <w:r>
        <w:separator/>
      </w:r>
    </w:p>
  </w:endnote>
  <w:endnote w:type="continuationSeparator" w:id="0">
    <w:p w14:paraId="0FD51CFB" w14:textId="77777777" w:rsidR="008836B5" w:rsidRDefault="008836B5" w:rsidP="0088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BBB6A" w14:textId="77777777" w:rsidR="008836B5" w:rsidRDefault="008836B5" w:rsidP="008836B5">
      <w:pPr>
        <w:spacing w:after="0" w:line="240" w:lineRule="auto"/>
      </w:pPr>
      <w:r>
        <w:separator/>
      </w:r>
    </w:p>
  </w:footnote>
  <w:footnote w:type="continuationSeparator" w:id="0">
    <w:p w14:paraId="37263A4B" w14:textId="77777777" w:rsidR="008836B5" w:rsidRDefault="008836B5" w:rsidP="0088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6D3DA" w14:textId="77777777" w:rsidR="008836B5" w:rsidRDefault="008836B5" w:rsidP="008836B5">
    <w:pPr>
      <w:pStyle w:val="Heading1"/>
      <w:shd w:val="clear" w:color="auto" w:fill="FFFF00"/>
      <w:spacing w:before="750" w:after="150"/>
      <w:rPr>
        <w:rStyle w:val="SubtleEmphasis"/>
        <w:b/>
        <w:bCs/>
        <w:color w:val="0A2F41" w:themeColor="accent1" w:themeShade="80"/>
      </w:rPr>
    </w:pPr>
    <w:r>
      <w:rPr>
        <w:rStyle w:val="SubtleEmphasis"/>
        <w:b/>
        <w:bCs/>
        <w:color w:val="0A2F41" w:themeColor="accent1" w:themeShade="80"/>
      </w:rPr>
      <w:t>ALX PROJECT {0x09. Web infrastructure design}</w:t>
    </w:r>
  </w:p>
  <w:p w14:paraId="1CB3905C" w14:textId="77777777" w:rsidR="008836B5" w:rsidRDefault="00883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748A"/>
    <w:multiLevelType w:val="multilevel"/>
    <w:tmpl w:val="CF72BFBE"/>
    <w:lvl w:ilvl="0">
      <w:start w:val="1"/>
      <w:numFmt w:val="upperLetter"/>
      <w:lvlText w:val="%1."/>
      <w:lvlJc w:val="left"/>
      <w:pPr>
        <w:tabs>
          <w:tab w:val="num" w:pos="810"/>
        </w:tabs>
        <w:ind w:left="810" w:hanging="360"/>
      </w:pPr>
      <w:rPr>
        <w:rFonts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50244E43"/>
    <w:multiLevelType w:val="multilevel"/>
    <w:tmpl w:val="443294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183664">
    <w:abstractNumId w:val="1"/>
  </w:num>
  <w:num w:numId="2" w16cid:durableId="184111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B5"/>
    <w:rsid w:val="000F7E97"/>
    <w:rsid w:val="004D337A"/>
    <w:rsid w:val="008836B5"/>
    <w:rsid w:val="00A23E2C"/>
    <w:rsid w:val="00AB0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16CA"/>
  <w15:chartTrackingRefBased/>
  <w15:docId w15:val="{7AC0693B-4967-4A08-945B-F17D8D59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3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3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3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3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3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3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3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3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3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3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6B5"/>
    <w:rPr>
      <w:rFonts w:eastAsiaTheme="majorEastAsia" w:cstheme="majorBidi"/>
      <w:color w:val="272727" w:themeColor="text1" w:themeTint="D8"/>
    </w:rPr>
  </w:style>
  <w:style w:type="paragraph" w:styleId="Title">
    <w:name w:val="Title"/>
    <w:basedOn w:val="Normal"/>
    <w:next w:val="Normal"/>
    <w:link w:val="TitleChar"/>
    <w:uiPriority w:val="10"/>
    <w:qFormat/>
    <w:rsid w:val="00883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6B5"/>
    <w:pPr>
      <w:spacing w:before="160"/>
      <w:jc w:val="center"/>
    </w:pPr>
    <w:rPr>
      <w:i/>
      <w:iCs/>
      <w:color w:val="404040" w:themeColor="text1" w:themeTint="BF"/>
    </w:rPr>
  </w:style>
  <w:style w:type="character" w:customStyle="1" w:styleId="QuoteChar">
    <w:name w:val="Quote Char"/>
    <w:basedOn w:val="DefaultParagraphFont"/>
    <w:link w:val="Quote"/>
    <w:uiPriority w:val="29"/>
    <w:rsid w:val="008836B5"/>
    <w:rPr>
      <w:i/>
      <w:iCs/>
      <w:color w:val="404040" w:themeColor="text1" w:themeTint="BF"/>
    </w:rPr>
  </w:style>
  <w:style w:type="paragraph" w:styleId="ListParagraph">
    <w:name w:val="List Paragraph"/>
    <w:basedOn w:val="Normal"/>
    <w:uiPriority w:val="34"/>
    <w:qFormat/>
    <w:rsid w:val="008836B5"/>
    <w:pPr>
      <w:ind w:left="720"/>
      <w:contextualSpacing/>
    </w:pPr>
  </w:style>
  <w:style w:type="character" w:styleId="IntenseEmphasis">
    <w:name w:val="Intense Emphasis"/>
    <w:basedOn w:val="DefaultParagraphFont"/>
    <w:uiPriority w:val="21"/>
    <w:qFormat/>
    <w:rsid w:val="008836B5"/>
    <w:rPr>
      <w:i/>
      <w:iCs/>
      <w:color w:val="0F4761" w:themeColor="accent1" w:themeShade="BF"/>
    </w:rPr>
  </w:style>
  <w:style w:type="paragraph" w:styleId="IntenseQuote">
    <w:name w:val="Intense Quote"/>
    <w:basedOn w:val="Normal"/>
    <w:next w:val="Normal"/>
    <w:link w:val="IntenseQuoteChar"/>
    <w:uiPriority w:val="30"/>
    <w:qFormat/>
    <w:rsid w:val="00883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36B5"/>
    <w:rPr>
      <w:i/>
      <w:iCs/>
      <w:color w:val="0F4761" w:themeColor="accent1" w:themeShade="BF"/>
    </w:rPr>
  </w:style>
  <w:style w:type="character" w:styleId="IntenseReference">
    <w:name w:val="Intense Reference"/>
    <w:basedOn w:val="DefaultParagraphFont"/>
    <w:uiPriority w:val="32"/>
    <w:qFormat/>
    <w:rsid w:val="008836B5"/>
    <w:rPr>
      <w:b/>
      <w:bCs/>
      <w:smallCaps/>
      <w:color w:val="0F4761" w:themeColor="accent1" w:themeShade="BF"/>
      <w:spacing w:val="5"/>
    </w:rPr>
  </w:style>
  <w:style w:type="paragraph" w:styleId="Header">
    <w:name w:val="header"/>
    <w:basedOn w:val="Normal"/>
    <w:link w:val="HeaderChar"/>
    <w:uiPriority w:val="99"/>
    <w:unhideWhenUsed/>
    <w:rsid w:val="0088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6B5"/>
  </w:style>
  <w:style w:type="paragraph" w:styleId="Footer">
    <w:name w:val="footer"/>
    <w:basedOn w:val="Normal"/>
    <w:link w:val="FooterChar"/>
    <w:uiPriority w:val="99"/>
    <w:unhideWhenUsed/>
    <w:rsid w:val="0088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6B5"/>
  </w:style>
  <w:style w:type="character" w:styleId="SubtleEmphasis">
    <w:name w:val="Subtle Emphasis"/>
    <w:basedOn w:val="DefaultParagraphFont"/>
    <w:uiPriority w:val="19"/>
    <w:qFormat/>
    <w:rsid w:val="008836B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6710">
      <w:bodyDiv w:val="1"/>
      <w:marLeft w:val="0"/>
      <w:marRight w:val="0"/>
      <w:marTop w:val="0"/>
      <w:marBottom w:val="0"/>
      <w:divBdr>
        <w:top w:val="none" w:sz="0" w:space="0" w:color="auto"/>
        <w:left w:val="none" w:sz="0" w:space="0" w:color="auto"/>
        <w:bottom w:val="none" w:sz="0" w:space="0" w:color="auto"/>
        <w:right w:val="none" w:sz="0" w:space="0" w:color="auto"/>
      </w:divBdr>
    </w:div>
    <w:div w:id="1921864498">
      <w:bodyDiv w:val="1"/>
      <w:marLeft w:val="0"/>
      <w:marRight w:val="0"/>
      <w:marTop w:val="0"/>
      <w:marBottom w:val="0"/>
      <w:divBdr>
        <w:top w:val="none" w:sz="0" w:space="0" w:color="auto"/>
        <w:left w:val="none" w:sz="0" w:space="0" w:color="auto"/>
        <w:bottom w:val="none" w:sz="0" w:space="0" w:color="auto"/>
        <w:right w:val="none" w:sz="0" w:space="0" w:color="auto"/>
      </w:divBdr>
    </w:div>
    <w:div w:id="19267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 abd</dc:creator>
  <cp:keywords/>
  <dc:description/>
  <cp:lastModifiedBy>khloud abd</cp:lastModifiedBy>
  <cp:revision>2</cp:revision>
  <dcterms:created xsi:type="dcterms:W3CDTF">2024-02-26T08:06:00Z</dcterms:created>
  <dcterms:modified xsi:type="dcterms:W3CDTF">2024-02-26T08:06:00Z</dcterms:modified>
</cp:coreProperties>
</file>