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5A7A" w14:textId="4D07B4EE" w:rsidR="00937197" w:rsidRDefault="00937197">
      <w:pPr>
        <w:rPr>
          <w:rFonts w:ascii="Lato" w:hAnsi="Lato"/>
          <w:color w:val="202122"/>
          <w:spacing w:val="3"/>
          <w:sz w:val="60"/>
          <w:szCs w:val="60"/>
          <w:shd w:val="clear" w:color="auto" w:fill="FFFFFF"/>
        </w:rPr>
      </w:pPr>
      <w:r>
        <w:rPr>
          <w:rFonts w:ascii="Lato" w:hAnsi="Lato"/>
          <w:color w:val="202122"/>
          <w:spacing w:val="3"/>
          <w:sz w:val="60"/>
          <w:szCs w:val="60"/>
          <w:shd w:val="clear" w:color="auto" w:fill="FFFFFF"/>
        </w:rPr>
        <w:t>Feedback for Project Abstract</w:t>
      </w:r>
    </w:p>
    <w:tbl>
      <w:tblPr>
        <w:tblW w:w="9090" w:type="dxa"/>
        <w:tblCellMar>
          <w:top w:w="15" w:type="dxa"/>
          <w:left w:w="15" w:type="dxa"/>
          <w:bottom w:w="15" w:type="dxa"/>
          <w:right w:w="15" w:type="dxa"/>
        </w:tblCellMar>
        <w:tblLook w:val="04A0" w:firstRow="1" w:lastRow="0" w:firstColumn="1" w:lastColumn="0" w:noHBand="0" w:noVBand="1"/>
      </w:tblPr>
      <w:tblGrid>
        <w:gridCol w:w="9054"/>
        <w:gridCol w:w="36"/>
      </w:tblGrid>
      <w:tr w:rsidR="00937197" w:rsidRPr="00937197" w14:paraId="68AF7854" w14:textId="77777777" w:rsidTr="00937197">
        <w:tc>
          <w:tcPr>
            <w:tcW w:w="9054" w:type="dxa"/>
            <w:noWrap/>
            <w:tcMar>
              <w:top w:w="0" w:type="dxa"/>
              <w:left w:w="15" w:type="dxa"/>
              <w:bottom w:w="15" w:type="dxa"/>
              <w:right w:w="45" w:type="dxa"/>
            </w:tcMar>
            <w:hideMark/>
          </w:tcPr>
          <w:p w14:paraId="52A4AF9D" w14:textId="77777777" w:rsidR="00937197" w:rsidRPr="00937197" w:rsidRDefault="00937197" w:rsidP="00937197">
            <w:pPr>
              <w:spacing w:after="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Submission Feedback</w:t>
            </w:r>
          </w:p>
        </w:tc>
        <w:tc>
          <w:tcPr>
            <w:tcW w:w="0" w:type="auto"/>
            <w:vAlign w:val="center"/>
            <w:hideMark/>
          </w:tcPr>
          <w:p w14:paraId="12F1FE24" w14:textId="77777777" w:rsidR="00937197" w:rsidRPr="00937197" w:rsidRDefault="00937197" w:rsidP="00937197">
            <w:pPr>
              <w:spacing w:after="0" w:line="240" w:lineRule="auto"/>
              <w:rPr>
                <w:rFonts w:ascii="Lato" w:eastAsia="Times New Roman" w:hAnsi="Lato" w:cs="Times New Roman"/>
                <w:color w:val="202122"/>
                <w:spacing w:val="3"/>
                <w:kern w:val="0"/>
                <w:sz w:val="29"/>
                <w:szCs w:val="29"/>
                <w14:ligatures w14:val="none"/>
              </w:rPr>
            </w:pPr>
          </w:p>
        </w:tc>
      </w:tr>
      <w:tr w:rsidR="00937197" w:rsidRPr="00937197" w14:paraId="00E4EAC2" w14:textId="77777777" w:rsidTr="00937197">
        <w:tc>
          <w:tcPr>
            <w:tcW w:w="0" w:type="auto"/>
            <w:gridSpan w:val="2"/>
            <w:hideMark/>
          </w:tcPr>
          <w:p w14:paraId="2EA812C5" w14:textId="77777777" w:rsidR="00937197" w:rsidRPr="00937197" w:rsidRDefault="00937197" w:rsidP="00937197">
            <w:pPr>
              <w:spacing w:after="0" w:line="240" w:lineRule="auto"/>
              <w:rPr>
                <w:rFonts w:ascii="Times New Roman" w:eastAsia="Times New Roman" w:hAnsi="Times New Roman" w:cs="Times New Roman"/>
                <w:kern w:val="0"/>
                <w:sz w:val="20"/>
                <w:szCs w:val="20"/>
                <w14:ligatures w14:val="none"/>
              </w:rPr>
            </w:pPr>
          </w:p>
        </w:tc>
      </w:tr>
      <w:tr w:rsidR="00937197" w:rsidRPr="00937197" w14:paraId="2D14B9BF" w14:textId="77777777" w:rsidTr="00937197">
        <w:tc>
          <w:tcPr>
            <w:tcW w:w="9054" w:type="dxa"/>
            <w:noWrap/>
            <w:tcMar>
              <w:top w:w="0" w:type="dxa"/>
              <w:left w:w="15" w:type="dxa"/>
              <w:bottom w:w="15" w:type="dxa"/>
              <w:right w:w="45" w:type="dxa"/>
            </w:tcMar>
            <w:hideMark/>
          </w:tcPr>
          <w:p w14:paraId="690ECA1F" w14:textId="77777777" w:rsidR="00937197" w:rsidRPr="00937197" w:rsidRDefault="00937197" w:rsidP="00937197">
            <w:pPr>
              <w:spacing w:after="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Overall Feedback</w:t>
            </w:r>
          </w:p>
        </w:tc>
        <w:tc>
          <w:tcPr>
            <w:tcW w:w="0" w:type="auto"/>
            <w:vAlign w:val="center"/>
            <w:hideMark/>
          </w:tcPr>
          <w:p w14:paraId="776D098F" w14:textId="77777777" w:rsidR="00937197" w:rsidRPr="00937197" w:rsidRDefault="00937197" w:rsidP="00937197">
            <w:pPr>
              <w:spacing w:after="0" w:line="240" w:lineRule="auto"/>
              <w:rPr>
                <w:rFonts w:ascii="Lato" w:eastAsia="Times New Roman" w:hAnsi="Lato" w:cs="Times New Roman"/>
                <w:color w:val="202122"/>
                <w:spacing w:val="3"/>
                <w:kern w:val="0"/>
                <w:sz w:val="29"/>
                <w:szCs w:val="29"/>
                <w14:ligatures w14:val="none"/>
              </w:rPr>
            </w:pPr>
          </w:p>
        </w:tc>
      </w:tr>
      <w:tr w:rsidR="00937197" w:rsidRPr="00937197" w14:paraId="2333878E" w14:textId="77777777" w:rsidTr="00937197">
        <w:tc>
          <w:tcPr>
            <w:tcW w:w="0" w:type="auto"/>
            <w:gridSpan w:val="2"/>
            <w:hideMark/>
          </w:tcPr>
          <w:p w14:paraId="0F26A58A" w14:textId="77777777" w:rsidR="00937197" w:rsidRPr="00937197" w:rsidRDefault="00937197" w:rsidP="00937197">
            <w:pPr>
              <w:spacing w:before="120" w:after="24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(a) Context </w:t>
            </w:r>
          </w:p>
          <w:p w14:paraId="58A947BE" w14:textId="77777777" w:rsidR="00937197" w:rsidRPr="00937197" w:rsidRDefault="00937197" w:rsidP="00937197">
            <w:pPr>
              <w:spacing w:before="120" w:after="24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(b) Problem </w:t>
            </w:r>
          </w:p>
          <w:p w14:paraId="71322F18" w14:textId="77777777" w:rsidR="00937197" w:rsidRPr="00937197" w:rsidRDefault="00937197" w:rsidP="00937197">
            <w:pPr>
              <w:spacing w:before="120" w:after="24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(c) Open Data </w:t>
            </w:r>
          </w:p>
          <w:p w14:paraId="2D459B37" w14:textId="77777777" w:rsidR="00937197" w:rsidRPr="00937197" w:rsidRDefault="00937197" w:rsidP="00937197">
            <w:pPr>
              <w:spacing w:before="120" w:after="24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(d) ML Techniques &amp; Tools </w:t>
            </w:r>
          </w:p>
          <w:p w14:paraId="62604B3E" w14:textId="77777777" w:rsidR="00937197" w:rsidRPr="00937197" w:rsidRDefault="00937197" w:rsidP="00937197">
            <w:pPr>
              <w:spacing w:before="120" w:after="240" w:line="240" w:lineRule="auto"/>
              <w:rPr>
                <w:rFonts w:ascii="Lato" w:eastAsia="Times New Roman" w:hAnsi="Lato" w:cs="Times New Roman"/>
                <w:color w:val="202122"/>
                <w:spacing w:val="3"/>
                <w:kern w:val="0"/>
                <w:sz w:val="29"/>
                <w:szCs w:val="29"/>
                <w14:ligatures w14:val="none"/>
              </w:rPr>
            </w:pPr>
            <w:r w:rsidRPr="00937197">
              <w:rPr>
                <w:rFonts w:ascii="Lato" w:eastAsia="Times New Roman" w:hAnsi="Lato" w:cs="Times New Roman"/>
                <w:color w:val="202122"/>
                <w:spacing w:val="3"/>
                <w:kern w:val="0"/>
                <w:sz w:val="29"/>
                <w:szCs w:val="29"/>
                <w14:ligatures w14:val="none"/>
              </w:rPr>
              <w:t> Feedback:  These comments are to be considered in the following phases.</w:t>
            </w:r>
          </w:p>
        </w:tc>
      </w:tr>
    </w:tbl>
    <w:p w14:paraId="0ECE26F3" w14:textId="77777777" w:rsidR="00937197" w:rsidRDefault="00937197" w:rsidP="00937197">
      <w:pPr>
        <w:pStyle w:val="NormalWeb"/>
        <w:numPr>
          <w:ilvl w:val="0"/>
          <w:numId w:val="1"/>
        </w:numPr>
        <w:spacing w:before="120" w:beforeAutospacing="0" w:after="240" w:afterAutospacing="0"/>
        <w:rPr>
          <w:rFonts w:ascii="Lato" w:hAnsi="Lato"/>
          <w:color w:val="202122"/>
          <w:spacing w:val="3"/>
          <w:sz w:val="29"/>
          <w:szCs w:val="29"/>
        </w:rPr>
      </w:pPr>
      <w:r>
        <w:rPr>
          <w:rFonts w:ascii="Lato" w:hAnsi="Lato"/>
          <w:color w:val="202122"/>
          <w:spacing w:val="3"/>
          <w:sz w:val="29"/>
          <w:szCs w:val="29"/>
        </w:rPr>
        <w:t>Some questions may require similar techniques to answer. To begin, please outline the methodology that will be used to answer each question and list the tools and techniques that will be employed. Afterward, group together any similar questions.</w:t>
      </w:r>
    </w:p>
    <w:p w14:paraId="15B8F785" w14:textId="77777777" w:rsidR="00937197" w:rsidRDefault="00937197" w:rsidP="00937197">
      <w:pPr>
        <w:pStyle w:val="NormalWeb"/>
        <w:numPr>
          <w:ilvl w:val="0"/>
          <w:numId w:val="1"/>
        </w:numPr>
        <w:spacing w:before="120" w:beforeAutospacing="0" w:after="240" w:afterAutospacing="0"/>
        <w:rPr>
          <w:rFonts w:ascii="Lato" w:hAnsi="Lato"/>
          <w:color w:val="202122"/>
          <w:spacing w:val="3"/>
          <w:sz w:val="29"/>
          <w:szCs w:val="29"/>
        </w:rPr>
      </w:pPr>
      <w:r>
        <w:rPr>
          <w:rFonts w:ascii="Lato" w:hAnsi="Lato"/>
          <w:color w:val="202122"/>
          <w:spacing w:val="3"/>
          <w:sz w:val="29"/>
          <w:szCs w:val="29"/>
        </w:rPr>
        <w:t>If you plan to replicate previous research in which authors assessed Machine Learning predictive models employing the proposed dataset or similar ones, please provide comprehensive information about the original study. This includes research questions, how your research differs from the initial study, and whether you are using the same tools/techniques or different ones.</w:t>
      </w:r>
    </w:p>
    <w:p w14:paraId="73FC687A" w14:textId="77777777" w:rsidR="00937197" w:rsidRDefault="00937197" w:rsidP="00937197">
      <w:pPr>
        <w:pStyle w:val="NormalWeb"/>
        <w:numPr>
          <w:ilvl w:val="0"/>
          <w:numId w:val="1"/>
        </w:numPr>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Please use either the </w:t>
      </w:r>
      <w:proofErr w:type="spellStart"/>
      <w:r>
        <w:rPr>
          <w:rFonts w:ascii="Lato" w:hAnsi="Lato"/>
          <w:color w:val="202122"/>
          <w:spacing w:val="3"/>
          <w:sz w:val="29"/>
          <w:szCs w:val="29"/>
        </w:rPr>
        <w:t>ydata</w:t>
      </w:r>
      <w:proofErr w:type="spellEnd"/>
      <w:r>
        <w:rPr>
          <w:rFonts w:ascii="Lato" w:hAnsi="Lato"/>
          <w:color w:val="202122"/>
          <w:spacing w:val="3"/>
          <w:sz w:val="29"/>
          <w:szCs w:val="29"/>
        </w:rPr>
        <w:t xml:space="preserve">-profiling Python library or </w:t>
      </w:r>
      <w:proofErr w:type="spellStart"/>
      <w:r>
        <w:rPr>
          <w:rFonts w:ascii="Lato" w:hAnsi="Lato"/>
          <w:color w:val="202122"/>
          <w:spacing w:val="3"/>
          <w:sz w:val="29"/>
          <w:szCs w:val="29"/>
        </w:rPr>
        <w:t>DataExplorer</w:t>
      </w:r>
      <w:proofErr w:type="spellEnd"/>
      <w:r>
        <w:rPr>
          <w:rFonts w:ascii="Lato" w:hAnsi="Lato"/>
          <w:color w:val="202122"/>
          <w:spacing w:val="3"/>
          <w:sz w:val="29"/>
          <w:szCs w:val="29"/>
        </w:rPr>
        <w:t xml:space="preserve"> R package to prepare a thorough exploratory analysis report, upload it to your GitHub account, and share the link or invite me to this account before our next meeting.</w:t>
      </w:r>
    </w:p>
    <w:p w14:paraId="3541153E" w14:textId="77777777" w:rsidR="00937197" w:rsidRDefault="00937197" w:rsidP="00937197">
      <w:pPr>
        <w:pStyle w:val="NormalWeb"/>
        <w:numPr>
          <w:ilvl w:val="0"/>
          <w:numId w:val="1"/>
        </w:numPr>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Please review the association rules technique. It can identify factors that imply a </w:t>
      </w:r>
      <w:proofErr w:type="gramStart"/>
      <w:r>
        <w:rPr>
          <w:rFonts w:ascii="Lato" w:hAnsi="Lato"/>
          <w:color w:val="202122"/>
          <w:spacing w:val="3"/>
          <w:sz w:val="29"/>
          <w:szCs w:val="29"/>
        </w:rPr>
        <w:t>purchase, or</w:t>
      </w:r>
      <w:proofErr w:type="gramEnd"/>
      <w:r>
        <w:rPr>
          <w:rFonts w:ascii="Lato" w:hAnsi="Lato"/>
          <w:color w:val="202122"/>
          <w:spacing w:val="3"/>
          <w:sz w:val="29"/>
          <w:szCs w:val="29"/>
        </w:rPr>
        <w:t xml:space="preserve"> identify purchase factors for users.</w:t>
      </w:r>
    </w:p>
    <w:p w14:paraId="2E7F5E79" w14:textId="77777777" w:rsidR="00937197" w:rsidRDefault="00937197"/>
    <w:sectPr w:rsidR="00937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5349D"/>
    <w:multiLevelType w:val="multilevel"/>
    <w:tmpl w:val="5C1E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19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97"/>
    <w:rsid w:val="00937197"/>
    <w:rsid w:val="009661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DF9984"/>
  <w15:chartTrackingRefBased/>
  <w15:docId w15:val="{A66C063F-3949-134C-9B14-F04DFDDC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197"/>
    <w:rPr>
      <w:rFonts w:eastAsiaTheme="majorEastAsia" w:cstheme="majorBidi"/>
      <w:color w:val="272727" w:themeColor="text1" w:themeTint="D8"/>
    </w:rPr>
  </w:style>
  <w:style w:type="paragraph" w:styleId="Title">
    <w:name w:val="Title"/>
    <w:basedOn w:val="Normal"/>
    <w:next w:val="Normal"/>
    <w:link w:val="TitleChar"/>
    <w:uiPriority w:val="10"/>
    <w:qFormat/>
    <w:rsid w:val="0093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197"/>
    <w:pPr>
      <w:spacing w:before="160"/>
      <w:jc w:val="center"/>
    </w:pPr>
    <w:rPr>
      <w:i/>
      <w:iCs/>
      <w:color w:val="404040" w:themeColor="text1" w:themeTint="BF"/>
    </w:rPr>
  </w:style>
  <w:style w:type="character" w:customStyle="1" w:styleId="QuoteChar">
    <w:name w:val="Quote Char"/>
    <w:basedOn w:val="DefaultParagraphFont"/>
    <w:link w:val="Quote"/>
    <w:uiPriority w:val="29"/>
    <w:rsid w:val="00937197"/>
    <w:rPr>
      <w:i/>
      <w:iCs/>
      <w:color w:val="404040" w:themeColor="text1" w:themeTint="BF"/>
    </w:rPr>
  </w:style>
  <w:style w:type="paragraph" w:styleId="ListParagraph">
    <w:name w:val="List Paragraph"/>
    <w:basedOn w:val="Normal"/>
    <w:uiPriority w:val="34"/>
    <w:qFormat/>
    <w:rsid w:val="00937197"/>
    <w:pPr>
      <w:ind w:left="720"/>
      <w:contextualSpacing/>
    </w:pPr>
  </w:style>
  <w:style w:type="character" w:styleId="IntenseEmphasis">
    <w:name w:val="Intense Emphasis"/>
    <w:basedOn w:val="DefaultParagraphFont"/>
    <w:uiPriority w:val="21"/>
    <w:qFormat/>
    <w:rsid w:val="00937197"/>
    <w:rPr>
      <w:i/>
      <w:iCs/>
      <w:color w:val="0F4761" w:themeColor="accent1" w:themeShade="BF"/>
    </w:rPr>
  </w:style>
  <w:style w:type="paragraph" w:styleId="IntenseQuote">
    <w:name w:val="Intense Quote"/>
    <w:basedOn w:val="Normal"/>
    <w:next w:val="Normal"/>
    <w:link w:val="IntenseQuoteChar"/>
    <w:uiPriority w:val="30"/>
    <w:qFormat/>
    <w:rsid w:val="00937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197"/>
    <w:rPr>
      <w:i/>
      <w:iCs/>
      <w:color w:val="0F4761" w:themeColor="accent1" w:themeShade="BF"/>
    </w:rPr>
  </w:style>
  <w:style w:type="character" w:styleId="IntenseReference">
    <w:name w:val="Intense Reference"/>
    <w:basedOn w:val="DefaultParagraphFont"/>
    <w:uiPriority w:val="32"/>
    <w:qFormat/>
    <w:rsid w:val="00937197"/>
    <w:rPr>
      <w:b/>
      <w:bCs/>
      <w:smallCaps/>
      <w:color w:val="0F4761" w:themeColor="accent1" w:themeShade="BF"/>
      <w:spacing w:val="5"/>
    </w:rPr>
  </w:style>
  <w:style w:type="paragraph" w:styleId="NormalWeb">
    <w:name w:val="Normal (Web)"/>
    <w:basedOn w:val="Normal"/>
    <w:uiPriority w:val="99"/>
    <w:semiHidden/>
    <w:unhideWhenUsed/>
    <w:rsid w:val="009371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2122">
      <w:bodyDiv w:val="1"/>
      <w:marLeft w:val="0"/>
      <w:marRight w:val="0"/>
      <w:marTop w:val="0"/>
      <w:marBottom w:val="0"/>
      <w:divBdr>
        <w:top w:val="none" w:sz="0" w:space="0" w:color="auto"/>
        <w:left w:val="none" w:sz="0" w:space="0" w:color="auto"/>
        <w:bottom w:val="none" w:sz="0" w:space="0" w:color="auto"/>
        <w:right w:val="none" w:sz="0" w:space="0" w:color="auto"/>
      </w:divBdr>
      <w:divsChild>
        <w:div w:id="1033505182">
          <w:marLeft w:val="0"/>
          <w:marRight w:val="0"/>
          <w:marTop w:val="0"/>
          <w:marBottom w:val="0"/>
          <w:divBdr>
            <w:top w:val="none" w:sz="0" w:space="0" w:color="auto"/>
            <w:left w:val="none" w:sz="0" w:space="0" w:color="auto"/>
            <w:bottom w:val="none" w:sz="0" w:space="0" w:color="auto"/>
            <w:right w:val="none" w:sz="0" w:space="0" w:color="auto"/>
          </w:divBdr>
          <w:divsChild>
            <w:div w:id="92939638">
              <w:marLeft w:val="0"/>
              <w:marRight w:val="0"/>
              <w:marTop w:val="0"/>
              <w:marBottom w:val="0"/>
              <w:divBdr>
                <w:top w:val="none" w:sz="0" w:space="0" w:color="auto"/>
                <w:left w:val="none" w:sz="0" w:space="0" w:color="auto"/>
                <w:bottom w:val="none" w:sz="0" w:space="0" w:color="auto"/>
                <w:right w:val="none" w:sz="0" w:space="0" w:color="auto"/>
              </w:divBdr>
              <w:divsChild>
                <w:div w:id="1045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Saifullah</dc:creator>
  <cp:keywords/>
  <dc:description/>
  <cp:lastModifiedBy>Khaled Saifullah</cp:lastModifiedBy>
  <cp:revision>1</cp:revision>
  <dcterms:created xsi:type="dcterms:W3CDTF">2024-01-26T02:42:00Z</dcterms:created>
  <dcterms:modified xsi:type="dcterms:W3CDTF">2024-01-26T03:48:00Z</dcterms:modified>
</cp:coreProperties>
</file>