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rtl/>
        </w:rPr>
        <w:id w:val="-1899126596"/>
        <w:docPartObj>
          <w:docPartGallery w:val="Cover Pages"/>
          <w:docPartUnique/>
        </w:docPartObj>
      </w:sdtPr>
      <w:sdtEndPr>
        <w:rPr>
          <w:rFonts w:asciiTheme="minorBidi" w:hAnsiTheme="minorBidi"/>
          <w:color w:val="auto"/>
          <w:rtl w:val="0"/>
          <w:lang w:bidi="he-IL"/>
        </w:rPr>
      </w:sdtEndPr>
      <w:sdtContent>
        <w:p w14:paraId="760517D6" w14:textId="77777777" w:rsidR="00B913B3" w:rsidRDefault="00B913B3" w:rsidP="00B913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059F1F31" wp14:editId="447C55B2">
                <wp:simplePos x="0" y="0"/>
                <wp:positionH relativeFrom="margin">
                  <wp:align>center</wp:align>
                </wp:positionH>
                <wp:positionV relativeFrom="paragraph">
                  <wp:posOffset>192</wp:posOffset>
                </wp:positionV>
                <wp:extent cx="4781550" cy="975790"/>
                <wp:effectExtent l="0" t="0" r="0" b="0"/>
                <wp:wrapSquare wrapText="bothSides"/>
                <wp:docPr id="56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1550" cy="9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w:drawing>
              <wp:inline distT="0" distB="0" distL="0" distR="0" wp14:anchorId="70F05EA9" wp14:editId="506C60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705A70" w14:textId="7A47E424" w:rsidR="00B913B3" w:rsidRDefault="00F3642F" w:rsidP="00B913B3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  <w:rtl/>
              </w:rPr>
              <w:alias w:val="Title"/>
              <w:tag w:val=""/>
              <w:id w:val="1735040861"/>
              <w:placeholder>
                <w:docPart w:val="37212F03FAE54D89B15FC7CE70F97FC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B913B3"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  <w:lang w:bidi="he-IL"/>
                </w:rPr>
                <w:t>פרויקט חקר ביצועים 2</w:t>
              </w:r>
            </w:sdtContent>
          </w:sdt>
        </w:p>
        <w:sdt>
          <w:sdtPr>
            <w:rPr>
              <w:rFonts w:ascii="Times New Roman" w:hAnsi="Times New Roman" w:cs="Times New Roman"/>
              <w:color w:val="4472C4" w:themeColor="accent1"/>
              <w:sz w:val="32"/>
              <w:szCs w:val="32"/>
              <w:rtl/>
              <w:lang w:bidi="he-IL"/>
            </w:rPr>
            <w:alias w:val="Subtitle"/>
            <w:tag w:val=""/>
            <w:id w:val="328029620"/>
            <w:placeholder>
              <w:docPart w:val="85163F1C0A184A9F9D1970F274AF0B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72695E3" w14:textId="5A0000BE" w:rsidR="00B913B3" w:rsidRDefault="00B913B3" w:rsidP="00B913B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913B3">
                <w:rPr>
                  <w:rFonts w:ascii="Times New Roman" w:hAnsi="Times New Roman" w:cs="Times New Roman"/>
                  <w:color w:val="4472C4" w:themeColor="accent1"/>
                  <w:sz w:val="32"/>
                  <w:szCs w:val="32"/>
                  <w:rtl/>
                  <w:lang w:bidi="he-IL"/>
                </w:rPr>
                <w:t xml:space="preserve">המחלקה להנדסת תעשייה וניהול </w:t>
              </w:r>
              <w:r w:rsidR="003A7FCC">
                <w:rPr>
                  <w:rFonts w:ascii="Times New Roman" w:hAnsi="Times New Roman" w:cs="Times New Roman" w:hint="cs"/>
                  <w:color w:val="4472C4" w:themeColor="accent1"/>
                  <w:sz w:val="32"/>
                  <w:szCs w:val="32"/>
                  <w:rtl/>
                  <w:lang w:bidi="he-IL"/>
                </w:rPr>
                <w:t xml:space="preserve">אוניברסיטת </w:t>
              </w:r>
              <w:r w:rsidRPr="00B913B3">
                <w:rPr>
                  <w:rFonts w:ascii="Times New Roman" w:hAnsi="Times New Roman" w:cs="Times New Roman"/>
                  <w:color w:val="4472C4" w:themeColor="accent1"/>
                  <w:sz w:val="32"/>
                  <w:szCs w:val="32"/>
                  <w:rtl/>
                  <w:lang w:bidi="he-IL"/>
                </w:rPr>
                <w:t>בן גוריון</w:t>
              </w:r>
            </w:p>
          </w:sdtContent>
        </w:sdt>
        <w:p w14:paraId="4E510A3E" w14:textId="77777777" w:rsidR="00B913B3" w:rsidRDefault="00B913B3" w:rsidP="00B913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8CA3F0F" wp14:editId="31E211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632DD" w14:textId="07F57296" w:rsidR="00B913B3" w:rsidRPr="00F3642F" w:rsidRDefault="00B913B3" w:rsidP="00F3642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A7FCC">
                                  <w:rPr>
                                    <w:rFonts w:hint="cs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שם: חאלד סובח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A3F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2A632DD" w14:textId="07F57296" w:rsidR="00B913B3" w:rsidRPr="00F3642F" w:rsidRDefault="00B913B3" w:rsidP="00F3642F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bidi="he-IL"/>
                            </w:rPr>
                          </w:pPr>
                          <w:r w:rsidRPr="003A7FCC">
                            <w:rPr>
                              <w:rFonts w:hint="cs"/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שם: חאלד סובח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BA7079" wp14:editId="3379AC7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02D221" w14:textId="77777777" w:rsidR="00B913B3" w:rsidRDefault="00B913B3" w:rsidP="00B913B3">
          <w:pPr>
            <w:rPr>
              <w:noProof/>
              <w:rtl/>
              <w:lang w:bidi="he-IL"/>
            </w:rPr>
          </w:pPr>
        </w:p>
        <w:p w14:paraId="0543FB28" w14:textId="77777777" w:rsidR="00B913B3" w:rsidRDefault="00B913B3" w:rsidP="00B913B3">
          <w:pPr>
            <w:rPr>
              <w:noProof/>
              <w:rtl/>
              <w:lang w:bidi="he-IL"/>
            </w:rPr>
          </w:pPr>
        </w:p>
        <w:p w14:paraId="4FA7F340" w14:textId="4D29624D" w:rsidR="00B913B3" w:rsidRPr="003A7FCC" w:rsidRDefault="00B913B3" w:rsidP="003A7FCC">
          <w:pPr>
            <w:rPr>
              <w:rFonts w:asciiTheme="minorBidi" w:hAnsiTheme="minorBidi"/>
              <w:rtl/>
              <w:lang w:bidi="he-IL"/>
            </w:rPr>
          </w:pPr>
          <w:r>
            <w:rPr>
              <w:rFonts w:asciiTheme="minorBidi" w:hAnsiTheme="minorBidi"/>
              <w:rtl/>
              <w:lang w:bidi="he-I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2127993558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14:paraId="792BC08E" w14:textId="0BB46E6F" w:rsidR="00B913B3" w:rsidRDefault="00B913B3" w:rsidP="00B913B3">
          <w:pPr>
            <w:pStyle w:val="TOCHeading"/>
            <w:bidi/>
            <w:rPr>
              <w:rFonts w:asciiTheme="minorBidi" w:hAnsiTheme="minorBidi" w:cstheme="minorBidi"/>
              <w:rtl/>
              <w:lang w:bidi="he-IL"/>
            </w:rPr>
          </w:pPr>
          <w:r w:rsidRPr="00776444">
            <w:rPr>
              <w:rFonts w:asciiTheme="minorBidi" w:hAnsiTheme="minorBidi" w:cstheme="minorBidi"/>
              <w:rtl/>
              <w:lang w:bidi="he-IL"/>
            </w:rPr>
            <w:t>תוכן עניינים</w:t>
          </w:r>
        </w:p>
        <w:p w14:paraId="23FD5EE9" w14:textId="77777777" w:rsidR="009C0901" w:rsidRPr="009C0901" w:rsidRDefault="009C0901" w:rsidP="009C0901">
          <w:pPr>
            <w:bidi/>
            <w:rPr>
              <w:lang w:bidi="he-IL"/>
            </w:rPr>
          </w:pPr>
        </w:p>
        <w:p w14:paraId="1E86ED6A" w14:textId="1D8DDE7C" w:rsidR="00B913B3" w:rsidRDefault="00B913B3" w:rsidP="00B913B3">
          <w:pPr>
            <w:pStyle w:val="TOC1"/>
            <w:tabs>
              <w:tab w:val="right" w:leader="dot" w:pos="1079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3069" w:history="1">
            <w:r>
              <w:rPr>
                <w:rStyle w:val="Hyperlink"/>
                <w:rFonts w:asciiTheme="minorBidi" w:hAnsiTheme="minorBidi" w:hint="cs"/>
                <w:noProof/>
                <w:rtl/>
                <w:lang w:bidi="he-IL"/>
              </w:rPr>
              <w:t>הקדמה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  <w:lang w:bidi="he-IL"/>
              </w:rPr>
              <w:t>3</w:t>
            </w:r>
          </w:hyperlink>
        </w:p>
        <w:p w14:paraId="35BC5510" w14:textId="21301916" w:rsidR="00B913B3" w:rsidRDefault="00F3642F" w:rsidP="00B913B3">
          <w:pPr>
            <w:pStyle w:val="TOC1"/>
            <w:tabs>
              <w:tab w:val="right" w:leader="dot" w:pos="10790"/>
            </w:tabs>
            <w:bidi/>
            <w:rPr>
              <w:noProof/>
            </w:rPr>
          </w:pPr>
          <w:hyperlink w:anchor="_Toc40043072" w:history="1">
            <w:r w:rsidR="00B913B3">
              <w:rPr>
                <w:rStyle w:val="Hyperlink"/>
                <w:rFonts w:asciiTheme="minorBidi" w:hAnsiTheme="minorBidi" w:hint="cs"/>
                <w:noProof/>
                <w:rtl/>
                <w:lang w:bidi="he-IL"/>
              </w:rPr>
              <w:t>חלק א</w:t>
            </w:r>
            <w:r w:rsidR="00B913B3">
              <w:rPr>
                <w:noProof/>
                <w:webHidden/>
              </w:rPr>
              <w:tab/>
            </w:r>
            <w:r w:rsidR="00B913B3">
              <w:rPr>
                <w:rFonts w:hint="cs"/>
                <w:noProof/>
                <w:webHidden/>
                <w:rtl/>
                <w:lang w:bidi="he-IL"/>
              </w:rPr>
              <w:t>4</w:t>
            </w:r>
          </w:hyperlink>
        </w:p>
        <w:p w14:paraId="3401B0A2" w14:textId="2DBC5940" w:rsidR="00B913B3" w:rsidRDefault="00F3642F" w:rsidP="00B913B3">
          <w:pPr>
            <w:pStyle w:val="TOC1"/>
            <w:tabs>
              <w:tab w:val="right" w:leader="dot" w:pos="10790"/>
            </w:tabs>
            <w:bidi/>
            <w:rPr>
              <w:noProof/>
            </w:rPr>
          </w:pPr>
          <w:hyperlink w:anchor="_Toc40043078" w:history="1">
            <w:r w:rsidR="00B913B3">
              <w:rPr>
                <w:rStyle w:val="Hyperlink"/>
                <w:rFonts w:asciiTheme="minorBidi" w:hAnsiTheme="minorBidi" w:hint="cs"/>
                <w:noProof/>
                <w:rtl/>
                <w:lang w:bidi="he-IL"/>
              </w:rPr>
              <w:t>חלק ב</w:t>
            </w:r>
            <w:r w:rsidR="00B913B3">
              <w:rPr>
                <w:noProof/>
                <w:webHidden/>
              </w:rPr>
              <w:tab/>
            </w:r>
            <w:r w:rsidR="00B913B3">
              <w:rPr>
                <w:rFonts w:hint="cs"/>
                <w:noProof/>
                <w:webHidden/>
                <w:rtl/>
                <w:lang w:bidi="he-IL"/>
              </w:rPr>
              <w:t>8</w:t>
            </w:r>
          </w:hyperlink>
        </w:p>
        <w:p w14:paraId="771B6778" w14:textId="77777777" w:rsidR="00B913B3" w:rsidRDefault="00B913B3" w:rsidP="00B913B3">
          <w:r>
            <w:rPr>
              <w:b/>
              <w:bCs/>
              <w:noProof/>
            </w:rPr>
            <w:fldChar w:fldCharType="end"/>
          </w:r>
        </w:p>
      </w:sdtContent>
    </w:sdt>
    <w:p w14:paraId="715D5230" w14:textId="77777777" w:rsidR="00B913B3" w:rsidRDefault="00B913B3" w:rsidP="00B913B3">
      <w:pPr>
        <w:pStyle w:val="Heading1"/>
        <w:bidi/>
        <w:rPr>
          <w:rFonts w:asciiTheme="minorBidi" w:hAnsiTheme="minorBidi" w:cstheme="minorBidi"/>
          <w:rtl/>
          <w:lang w:bidi="he-IL"/>
        </w:rPr>
      </w:pPr>
    </w:p>
    <w:p w14:paraId="2426F559" w14:textId="77777777" w:rsidR="00B913B3" w:rsidRDefault="00B913B3" w:rsidP="00B913B3">
      <w:pPr>
        <w:pStyle w:val="Heading1"/>
        <w:bidi/>
        <w:rPr>
          <w:rFonts w:asciiTheme="minorBidi" w:hAnsiTheme="minorBidi" w:cstheme="minorBidi"/>
          <w:rtl/>
          <w:lang w:bidi="he-IL"/>
        </w:rPr>
      </w:pPr>
    </w:p>
    <w:p w14:paraId="682237CA" w14:textId="46589134" w:rsidR="00B913B3" w:rsidRDefault="00B913B3" w:rsidP="00B913B3">
      <w:pPr>
        <w:jc w:val="center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74C1C" w14:textId="4EBFAE4E" w:rsidR="00B913B3" w:rsidRDefault="00B913B3" w:rsidP="00B913B3">
      <w:pPr>
        <w:jc w:val="center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EC1E6" w14:textId="41B16D0C" w:rsidR="00B913B3" w:rsidRDefault="00B913B3" w:rsidP="00B913B3">
      <w:pPr>
        <w:jc w:val="center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12CB1" w14:textId="7E0C5924" w:rsidR="00B913B3" w:rsidRDefault="00B913B3" w:rsidP="00B913B3">
      <w:pPr>
        <w:jc w:val="center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4A7EC" w14:textId="77777777" w:rsidR="00B913B3" w:rsidRDefault="00B913B3" w:rsidP="00B913B3">
      <w:pPr>
        <w:jc w:val="center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E14F5" w14:textId="3C322E62" w:rsidR="00B913B3" w:rsidRDefault="00B913B3" w:rsidP="00B913B3">
      <w:pPr>
        <w:jc w:val="center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A4967" w14:textId="77777777" w:rsidR="003A7FCC" w:rsidRDefault="003A7FCC" w:rsidP="00B913B3">
      <w:pPr>
        <w:jc w:val="center"/>
        <w:rPr>
          <w:rFonts w:asciiTheme="majorBidi" w:hAnsiTheme="majorBidi" w:cstheme="majorBidi"/>
          <w:bCs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6FFD1" w14:textId="0FB0AAD4" w:rsidR="003076E1" w:rsidRDefault="00B913B3" w:rsidP="00B913B3">
      <w:pPr>
        <w:jc w:val="center"/>
        <w:rPr>
          <w:rtl/>
          <w:lang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07964223" wp14:editId="29EA3BD4">
            <wp:extent cx="4521200" cy="2260600"/>
            <wp:effectExtent l="133350" t="76200" r="88900" b="13970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60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57378CC" w14:textId="39EDEEF8" w:rsidR="003076E1" w:rsidRDefault="003076E1" w:rsidP="00857566">
      <w:pPr>
        <w:jc w:val="right"/>
        <w:rPr>
          <w:rtl/>
          <w:lang w:bidi="he-IL"/>
        </w:rPr>
      </w:pPr>
    </w:p>
    <w:p w14:paraId="122C5FF0" w14:textId="5755C5C1" w:rsidR="00B913B3" w:rsidRDefault="00B37D5D" w:rsidP="00857566">
      <w:pPr>
        <w:bidi/>
        <w:rPr>
          <w:b/>
          <w:bCs/>
          <w:i/>
          <w:iCs/>
          <w:sz w:val="24"/>
          <w:szCs w:val="24"/>
          <w:u w:val="single"/>
          <w:rtl/>
          <w:lang w:bidi="he-IL"/>
        </w:rPr>
      </w:pPr>
      <w:r w:rsidRPr="00B37D5D">
        <w:rPr>
          <w:rFonts w:hint="cs"/>
          <w:b/>
          <w:bCs/>
          <w:i/>
          <w:iCs/>
          <w:sz w:val="24"/>
          <w:szCs w:val="24"/>
          <w:u w:val="single"/>
          <w:rtl/>
          <w:lang w:bidi="he-IL"/>
        </w:rPr>
        <w:lastRenderedPageBreak/>
        <w:t>הקדמה</w:t>
      </w:r>
    </w:p>
    <w:p w14:paraId="10906D5C" w14:textId="77777777" w:rsidR="00B37D5D" w:rsidRPr="00B37D5D" w:rsidRDefault="00B37D5D" w:rsidP="00B37D5D">
      <w:pPr>
        <w:bidi/>
        <w:rPr>
          <w:b/>
          <w:bCs/>
          <w:i/>
          <w:iCs/>
          <w:sz w:val="24"/>
          <w:szCs w:val="24"/>
          <w:u w:val="single"/>
          <w:rtl/>
          <w:lang w:bidi="he-IL"/>
        </w:rPr>
      </w:pPr>
    </w:p>
    <w:p w14:paraId="5C73CA34" w14:textId="256AEDAA" w:rsidR="0040760D" w:rsidRDefault="0040760D" w:rsidP="00B913B3">
      <w:pPr>
        <w:bidi/>
        <w:rPr>
          <w:rtl/>
          <w:lang w:bidi="he-IL"/>
        </w:rPr>
      </w:pPr>
      <w:r w:rsidRPr="00827A2E">
        <w:rPr>
          <w:rFonts w:hint="cs"/>
          <w:u w:val="single"/>
          <w:rtl/>
          <w:lang w:bidi="he-IL"/>
        </w:rPr>
        <w:t>שלבים</w:t>
      </w:r>
      <w:r>
        <w:rPr>
          <w:rFonts w:hint="cs"/>
          <w:rtl/>
          <w:lang w:bidi="he-IL"/>
        </w:rPr>
        <w:t xml:space="preserve">: מחזורי הייצור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t>k</w:t>
      </w:r>
      <w:r>
        <w:rPr>
          <w:rFonts w:hint="cs"/>
          <w:rtl/>
          <w:lang w:bidi="he-IL"/>
        </w:rPr>
        <w:t>.</w:t>
      </w:r>
    </w:p>
    <w:p w14:paraId="66953660" w14:textId="24732D27" w:rsidR="0040760D" w:rsidRDefault="0040760D" w:rsidP="0040760D">
      <w:pPr>
        <w:bidi/>
        <w:rPr>
          <w:rtl/>
          <w:lang w:bidi="he-IL"/>
        </w:rPr>
      </w:pPr>
      <w:r w:rsidRPr="00827A2E">
        <w:rPr>
          <w:rFonts w:hint="cs"/>
          <w:u w:val="single"/>
          <w:rtl/>
          <w:lang w:bidi="he-IL"/>
        </w:rPr>
        <w:t>משתנה ההחלטה</w:t>
      </w:r>
      <w:r>
        <w:rPr>
          <w:rFonts w:hint="cs"/>
          <w:rtl/>
          <w:lang w:bidi="he-IL"/>
        </w:rPr>
        <w:t>: כמה צריך לייצר באותו יום.</w:t>
      </w:r>
    </w:p>
    <w:p w14:paraId="717A6645" w14:textId="4472EDDA" w:rsidR="00B77A00" w:rsidRDefault="00B77A00" w:rsidP="00B77A00">
      <w:pPr>
        <w:bidi/>
        <w:rPr>
          <w:rtl/>
          <w:lang w:bidi="he-IL"/>
        </w:rPr>
      </w:pPr>
      <w:r w:rsidRPr="00827A2E">
        <w:rPr>
          <w:rFonts w:hint="cs"/>
          <w:u w:val="single"/>
          <w:rtl/>
          <w:lang w:bidi="he-IL"/>
        </w:rPr>
        <w:t>פונקציית המצב</w:t>
      </w:r>
      <w:r>
        <w:rPr>
          <w:rFonts w:hint="cs"/>
          <w:rtl/>
          <w:lang w:bidi="he-IL"/>
        </w:rPr>
        <w:t>: למזער את תוחלת העלות(תוחלת כי הכל בבעיה זו קורה בהסתברות)</w:t>
      </w:r>
    </w:p>
    <w:p w14:paraId="081BA2D5" w14:textId="607DECC2" w:rsidR="00B77A00" w:rsidRPr="0040760D" w:rsidRDefault="00B77A00" w:rsidP="00B77A00">
      <w:pPr>
        <w:bidi/>
        <w:rPr>
          <w:rtl/>
          <w:lang w:bidi="he-IL"/>
        </w:rPr>
      </w:pPr>
      <w:r w:rsidRPr="00827A2E">
        <w:rPr>
          <w:rFonts w:hint="cs"/>
          <w:u w:val="single"/>
          <w:rtl/>
          <w:lang w:bidi="he-IL"/>
        </w:rPr>
        <w:t>המטרה</w:t>
      </w:r>
      <w:r>
        <w:rPr>
          <w:rFonts w:hint="cs"/>
          <w:rtl/>
          <w:lang w:bidi="he-IL"/>
        </w:rPr>
        <w:t>: לקבוע את מדיניות הייצור בכל אחד ממחזורי הייצור כדי להביא למינימום את תוחלת העלות הכוללת.</w:t>
      </w:r>
    </w:p>
    <w:p w14:paraId="42FEC987" w14:textId="4BE64863" w:rsidR="00857566" w:rsidRDefault="00F44D14" w:rsidP="0040760D">
      <w:pPr>
        <w:bidi/>
        <w:rPr>
          <w:lang w:bidi="he-IL"/>
        </w:rPr>
      </w:pPr>
      <w:r w:rsidRPr="00827A2E">
        <w:rPr>
          <w:rFonts w:hint="cs"/>
          <w:u w:val="single"/>
          <w:rtl/>
          <w:lang w:bidi="he-IL"/>
        </w:rPr>
        <w:t>מצבים</w:t>
      </w:r>
      <w:r>
        <w:rPr>
          <w:rFonts w:hint="cs"/>
          <w:rtl/>
          <w:lang w:bidi="he-IL"/>
        </w:rPr>
        <w:t xml:space="preserve"> - </w:t>
      </w:r>
      <w:r w:rsidR="00857566">
        <w:t>s</w:t>
      </w:r>
      <w:r w:rsidR="00857566">
        <w:rPr>
          <w:rFonts w:hint="cs"/>
          <w:rtl/>
          <w:lang w:bidi="he-IL"/>
        </w:rPr>
        <w:t>: כמה יחידות נותר לייצר(מכיוון שנרצה לייצר יחידת מוצר אחת תקינה,</w:t>
      </w:r>
      <w:r w:rsidR="00857566">
        <w:rPr>
          <w:lang w:bidi="he-IL"/>
        </w:rPr>
        <w:t xml:space="preserve"> </w:t>
      </w:r>
      <w:r w:rsidR="00857566">
        <w:t xml:space="preserve">s </w:t>
      </w:r>
      <w:r w:rsidR="00857566">
        <w:rPr>
          <w:rFonts w:hint="cs"/>
          <w:rtl/>
          <w:lang w:bidi="he-IL"/>
        </w:rPr>
        <w:t>יכול להיות:)</w:t>
      </w:r>
    </w:p>
    <w:p w14:paraId="29889A9A" w14:textId="527F97A0" w:rsidR="009F21EA" w:rsidRPr="009F21EA" w:rsidRDefault="00857566" w:rsidP="009F21EA">
      <w:pPr>
        <w:bidi/>
        <w:rPr>
          <w:rFonts w:eastAsiaTheme="minorEastAsia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he-IL"/>
            </w:rPr>
            <m:t>s=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bidi="he-I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0,  &amp;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תקינה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מוצר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יחידת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לייצר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הצלחנו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1,  &amp;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תקינה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מוצר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יחידת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לייצר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הצלחנו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he-IL"/>
                    </w:rPr>
                    <m:t>לא</m:t>
                  </m:r>
                </m:e>
              </m:eqArr>
            </m:e>
          </m:d>
        </m:oMath>
      </m:oMathPara>
    </w:p>
    <w:p w14:paraId="15613C43" w14:textId="6CE97021" w:rsidR="009F21EA" w:rsidRPr="009F21EA" w:rsidRDefault="009F21EA" w:rsidP="009F21EA">
      <w:pPr>
        <w:jc w:val="right"/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  <w:lang w:bidi="he-IL"/>
        </w:rPr>
        <w:t xml:space="preserve"> עלות קבועה: נשלם אותה אם נייצר לפחות מוצר אחד.</w:t>
      </w: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F,  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</w:p>
    <w:p w14:paraId="354225A2" w14:textId="139E9B8D" w:rsidR="00857566" w:rsidRDefault="00F3642F" w:rsidP="009F21EA">
      <w:pPr>
        <w:bidi/>
        <w:rPr>
          <w:rFonts w:eastAsiaTheme="minorEastAsia"/>
          <w:lang w:bidi="he-IL"/>
        </w:rPr>
      </w:pPr>
      <m:oMath>
        <m:sSubSup>
          <m:sSubSupPr>
            <m:ctrlPr>
              <w:rPr>
                <w:rFonts w:ascii="Cambria Math" w:eastAsiaTheme="minorEastAsia" w:hAnsi="Cambria Math"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bSup>
        <m:r>
          <w:rPr>
            <w:rFonts w:ascii="Cambria Math" w:eastAsiaTheme="minorEastAsia" w:hAnsi="Cambria Math"/>
            <w:lang w:bidi="he-IL"/>
          </w:rPr>
          <m:t>(s,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lang w:bidi="he-IL"/>
          </w:rPr>
          <m:t>)</m:t>
        </m:r>
      </m:oMath>
      <w:r w:rsidR="006B34E1">
        <w:rPr>
          <w:rFonts w:eastAsiaTheme="minorEastAsia" w:hint="cs"/>
          <w:rtl/>
          <w:lang w:bidi="he-IL"/>
        </w:rPr>
        <w:t xml:space="preserve"> : תוחלת מינימום של העלות הכוללת משלב והלאה בהינתן שבשלב </w:t>
      </w:r>
      <w:r w:rsidR="006B34E1">
        <w:rPr>
          <w:rFonts w:eastAsiaTheme="minorEastAsia"/>
          <w:lang w:bidi="he-IL"/>
        </w:rPr>
        <w:t>k</w:t>
      </w:r>
      <w:r w:rsidR="006B34E1">
        <w:rPr>
          <w:rFonts w:eastAsiaTheme="minorEastAsia" w:hint="cs"/>
          <w:rtl/>
          <w:lang w:bidi="he-IL"/>
        </w:rPr>
        <w:t xml:space="preserve">  מצב  </w:t>
      </w:r>
      <w:r w:rsidR="006B34E1">
        <w:rPr>
          <w:rFonts w:eastAsiaTheme="minorEastAsia"/>
          <w:lang w:bidi="he-IL"/>
        </w:rPr>
        <w:t>s</w:t>
      </w:r>
      <w:r w:rsidR="006B34E1">
        <w:rPr>
          <w:rFonts w:eastAsiaTheme="minorEastAsia" w:hint="cs"/>
          <w:rtl/>
          <w:lang w:bidi="he-IL"/>
        </w:rPr>
        <w:t xml:space="preserve"> והחלטה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6B34E1">
        <w:rPr>
          <w:rFonts w:eastAsiaTheme="minorEastAsia" w:hint="cs"/>
          <w:rtl/>
          <w:lang w:bidi="he-IL"/>
        </w:rPr>
        <w:t xml:space="preserve"> .</w:t>
      </w:r>
    </w:p>
    <w:p w14:paraId="03EA54EF" w14:textId="64D8EE66" w:rsidR="002242DA" w:rsidRDefault="00F3642F" w:rsidP="002242DA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(s)=min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(s,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),  </m:t>
          </m:r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 xml:space="preserve">(0)=0 </m:t>
          </m:r>
        </m:oMath>
      </m:oMathPara>
    </w:p>
    <w:p w14:paraId="245EBF8E" w14:textId="158AAE9E" w:rsidR="006B34E1" w:rsidRDefault="002242DA" w:rsidP="00B163F3">
      <w:pPr>
        <w:jc w:val="right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, כלומר: לא מייצרים אף מוצר</w:t>
      </w:r>
      <m:oMath>
        <m:sSubSup>
          <m:sSubSupPr>
            <m:ctrlPr>
              <w:rPr>
                <w:rFonts w:ascii="Cambria Math" w:eastAsiaTheme="minorEastAsia" w:hAnsi="Cambria Math"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bSup>
        <m:r>
          <w:rPr>
            <w:rFonts w:ascii="Cambria Math" w:eastAsiaTheme="minorEastAsia" w:hAnsi="Cambria Math"/>
            <w:lang w:bidi="he-IL"/>
          </w:rPr>
          <m:t>(0)=0</m:t>
        </m:r>
      </m:oMath>
    </w:p>
    <w:p w14:paraId="7D83FC12" w14:textId="77777777" w:rsidR="009F21EA" w:rsidRDefault="009F21EA" w:rsidP="009F21EA">
      <w:pPr>
        <w:jc w:val="right"/>
        <w:rPr>
          <w:rFonts w:eastAsiaTheme="minorEastAsia"/>
          <w:lang w:bidi="he-IL"/>
        </w:rPr>
      </w:pPr>
    </w:p>
    <w:p w14:paraId="5F10311C" w14:textId="238D445A" w:rsidR="009F21EA" w:rsidRPr="003A7FCC" w:rsidRDefault="00B163F3" w:rsidP="009F21EA">
      <w:pPr>
        <w:jc w:val="right"/>
        <w:rPr>
          <w:rFonts w:eastAsiaTheme="minorEastAsia"/>
          <w:u w:val="single"/>
          <w:rtl/>
          <w:lang w:bidi="he-IL"/>
        </w:rPr>
      </w:pPr>
      <w:r w:rsidRPr="003A7FCC">
        <w:rPr>
          <w:rFonts w:eastAsiaTheme="minorEastAsia" w:hint="cs"/>
          <w:u w:val="single"/>
          <w:rtl/>
          <w:lang w:bidi="he-IL"/>
        </w:rPr>
        <w:t>חישוב בטבלת העזר:</w:t>
      </w:r>
    </w:p>
    <w:p w14:paraId="6C1AB61B" w14:textId="119F821D" w:rsidR="00B163F3" w:rsidRDefault="00B163F3" w:rsidP="00B163F3">
      <w:pPr>
        <w:jc w:val="right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תוחלת העלות מורכבת מ: עלות קבועה, עלות על יצירת כל יחידה</w:t>
      </w:r>
      <w:r w:rsidR="00827A2E">
        <w:rPr>
          <w:rFonts w:eastAsiaTheme="minorEastAsia" w:hint="cs"/>
          <w:rtl/>
          <w:lang w:bidi="he-IL"/>
        </w:rPr>
        <w:t>:</w:t>
      </w:r>
    </w:p>
    <w:p w14:paraId="7F9DFE7C" w14:textId="4CF02838" w:rsidR="002242DA" w:rsidRPr="00DE1C90" w:rsidRDefault="00F3642F" w:rsidP="002242DA">
      <w:pPr>
        <w:jc w:val="right"/>
        <w:rPr>
          <w:rFonts w:eastAsiaTheme="minorEastAsia"/>
          <w:i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(s=1,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)=F + C*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(s=1)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bidi="he-IL"/>
            </w:rPr>
            <m:t>+ (1-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bidi="he-IL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(s=0)</m:t>
          </m:r>
        </m:oMath>
      </m:oMathPara>
    </w:p>
    <w:p w14:paraId="14BCB927" w14:textId="16BBA4E6" w:rsidR="00DE1C90" w:rsidRPr="0040760D" w:rsidRDefault="00F3642F" w:rsidP="002242DA">
      <w:pPr>
        <w:jc w:val="right"/>
        <w:rPr>
          <w:rFonts w:eastAsiaTheme="minorEastAsia"/>
          <w:i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(s=1,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)=F + C*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(s=1)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sup>
          </m:sSup>
        </m:oMath>
      </m:oMathPara>
    </w:p>
    <w:p w14:paraId="42B437B7" w14:textId="08387F8D" w:rsidR="001864AE" w:rsidRDefault="001864AE" w:rsidP="001864AE">
      <w:pPr>
        <w:bidi/>
        <w:rPr>
          <w:rFonts w:eastAsiaTheme="minorEastAsia"/>
          <w:i/>
          <w:rtl/>
          <w:lang w:bidi="he-IL"/>
        </w:rPr>
      </w:pPr>
    </w:p>
    <w:p w14:paraId="7A81F55F" w14:textId="66AF43B5" w:rsidR="009F21EA" w:rsidRDefault="009F21EA" w:rsidP="009F21EA">
      <w:pPr>
        <w:bidi/>
        <w:rPr>
          <w:rFonts w:eastAsiaTheme="minorEastAsia"/>
          <w:i/>
          <w:rtl/>
          <w:lang w:bidi="he-IL"/>
        </w:rPr>
      </w:pPr>
    </w:p>
    <w:p w14:paraId="6A8913AE" w14:textId="709A8F80" w:rsidR="009F21EA" w:rsidRDefault="009F21EA" w:rsidP="009F21EA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נשתמש בגזירה כדי לפתור את הבעיה:</w:t>
      </w:r>
    </w:p>
    <w:p w14:paraId="27C4E270" w14:textId="74801CD4" w:rsidR="009F21EA" w:rsidRPr="00F86D3A" w:rsidRDefault="009F21EA" w:rsidP="009F21EA">
      <w:pPr>
        <w:jc w:val="right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 : חלק עולה בפונקציה</w:t>
      </w:r>
      <m:oMath>
        <m:r>
          <w:rPr>
            <w:rFonts w:ascii="Cambria Math" w:eastAsiaTheme="minorEastAsia" w:hAnsi="Cambria Math"/>
            <w:lang w:bidi="he-IL"/>
          </w:rPr>
          <m:t>F + C*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</w:p>
    <w:p w14:paraId="472FAF90" w14:textId="71DEF09E" w:rsidR="009F21EA" w:rsidRPr="00F86D3A" w:rsidRDefault="009F21EA" w:rsidP="009F21EA">
      <w:pPr>
        <w:jc w:val="right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 חלק יורד בפונקציה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k+1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bSup>
        <m:r>
          <w:rPr>
            <w:rFonts w:ascii="Cambria Math" w:eastAsiaTheme="minorEastAsia" w:hAnsi="Cambria Math"/>
            <w:lang w:bidi="he-IL"/>
          </w:rPr>
          <m:t>(s=1)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sup>
        </m:sSup>
      </m:oMath>
    </w:p>
    <w:p w14:paraId="0B6F0F17" w14:textId="07FE8E4D" w:rsidR="009F21EA" w:rsidRDefault="009F21EA" w:rsidP="009F21EA">
      <w:pPr>
        <w:jc w:val="right"/>
        <w:rPr>
          <w:rFonts w:eastAsiaTheme="minorEastAsia"/>
          <w:i/>
          <w:rtl/>
          <w:lang w:val="tr-TR" w:bidi="he-IL"/>
        </w:rPr>
      </w:pPr>
      <w:r>
        <w:rPr>
          <w:rFonts w:eastAsiaTheme="minorEastAsia" w:hint="cs"/>
          <w:i/>
          <w:rtl/>
          <w:lang w:val="tr-TR" w:bidi="he-IL"/>
        </w:rPr>
        <w:t>מחקירת פונקציה פשוטה, נוכל לדעת שלפונקציה הזו יש נקודת מינימום אחת.</w:t>
      </w:r>
    </w:p>
    <w:p w14:paraId="3EA2AEC9" w14:textId="77777777" w:rsidR="009F21EA" w:rsidRDefault="009F21EA" w:rsidP="009F21EA">
      <w:pPr>
        <w:jc w:val="right"/>
        <w:rPr>
          <w:rFonts w:eastAsiaTheme="minorEastAsia"/>
          <w:i/>
          <w:lang w:val="tr-TR" w:bidi="he-IL"/>
        </w:rPr>
      </w:pPr>
      <w:r>
        <w:rPr>
          <w:rFonts w:eastAsiaTheme="minorEastAsia" w:hint="cs"/>
          <w:i/>
          <w:rtl/>
          <w:lang w:val="tr-TR" w:bidi="he-IL"/>
        </w:rPr>
        <w:t>ולכן נשתמש בגזירה ונמצא את המינימום, והאופטימום יהיה המספר השלם(לדוגמה: אם בגזירה יוצא 9.1, מספיק לבדוק את 9 ו-10).</w:t>
      </w:r>
    </w:p>
    <w:p w14:paraId="6CC55CE1" w14:textId="77777777" w:rsidR="009F21EA" w:rsidRPr="009F21EA" w:rsidRDefault="009F21EA" w:rsidP="009F21EA">
      <w:pPr>
        <w:bidi/>
        <w:rPr>
          <w:rFonts w:eastAsiaTheme="minorEastAsia"/>
          <w:i/>
          <w:rtl/>
          <w:lang w:val="tr-TR" w:bidi="he-IL"/>
        </w:rPr>
      </w:pPr>
    </w:p>
    <w:p w14:paraId="33A7F4B5" w14:textId="77777777" w:rsidR="009F21EA" w:rsidRDefault="009F21EA" w:rsidP="009F21EA">
      <w:pPr>
        <w:bidi/>
        <w:rPr>
          <w:rFonts w:eastAsiaTheme="minorEastAsia"/>
          <w:i/>
          <w:rtl/>
          <w:lang w:bidi="he-IL"/>
        </w:rPr>
      </w:pPr>
    </w:p>
    <w:p w14:paraId="2B668249" w14:textId="2B92C721" w:rsidR="00F86D3A" w:rsidRPr="009F21EA" w:rsidRDefault="009F21EA" w:rsidP="009F21EA">
      <w:pPr>
        <w:bidi/>
        <w:rPr>
          <w:rFonts w:eastAsiaTheme="minorEastAsia"/>
          <w:i/>
          <w:vertAlign w:val="superscript"/>
          <w:lang w:bidi="he-IL"/>
        </w:rPr>
      </w:pPr>
      <w:r>
        <w:rPr>
          <w:rFonts w:eastAsiaTheme="minorEastAsia"/>
          <w:i/>
          <w:noProof/>
          <w:lang w:val="tr-TR" w:bidi="he-IL"/>
        </w:rPr>
        <w:lastRenderedPageBreak/>
        <w:drawing>
          <wp:anchor distT="0" distB="0" distL="114300" distR="114300" simplePos="0" relativeHeight="251661312" behindDoc="0" locked="0" layoutInCell="1" allowOverlap="1" wp14:anchorId="22F8FD96" wp14:editId="5C6F306B">
            <wp:simplePos x="0" y="0"/>
            <wp:positionH relativeFrom="page">
              <wp:align>right</wp:align>
            </wp:positionH>
            <wp:positionV relativeFrom="paragraph">
              <wp:posOffset>457200</wp:posOffset>
            </wp:positionV>
            <wp:extent cx="3972560" cy="7531100"/>
            <wp:effectExtent l="0" t="0" r="8890" b="0"/>
            <wp:wrapSquare wrapText="bothSides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/>
          <w:noProof/>
          <w:lang w:val="tr-TR" w:bidi="he-IL"/>
        </w:rPr>
        <w:drawing>
          <wp:anchor distT="0" distB="0" distL="114300" distR="114300" simplePos="0" relativeHeight="251660288" behindDoc="0" locked="0" layoutInCell="1" allowOverlap="1" wp14:anchorId="04BCBA8B" wp14:editId="75EFEAB1">
            <wp:simplePos x="0" y="0"/>
            <wp:positionH relativeFrom="page">
              <wp:align>left</wp:align>
            </wp:positionH>
            <wp:positionV relativeFrom="paragraph">
              <wp:posOffset>450850</wp:posOffset>
            </wp:positionV>
            <wp:extent cx="3837940" cy="7536180"/>
            <wp:effectExtent l="0" t="0" r="0" b="7620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i/>
          <w:rtl/>
          <w:lang w:bidi="he-IL"/>
        </w:rPr>
        <w:t>עבור</w:t>
      </w:r>
      <w:r w:rsidR="00F3642F">
        <w:rPr>
          <w:rFonts w:eastAsiaTheme="minorEastAsia"/>
          <w:i/>
          <w:lang w:bidi="he-IL"/>
        </w:rPr>
        <w:t>:</w:t>
      </w:r>
      <w:r w:rsidR="001864AE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vertAlign w:val="superscript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vertAlign w:val="super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den>
        </m:f>
        <m:r>
          <w:rPr>
            <w:rFonts w:ascii="Cambria Math" w:eastAsiaTheme="minorEastAsia" w:hAnsi="Cambria Math"/>
            <w:vertAlign w:val="superscript"/>
          </w:rPr>
          <m:t>,C=10,K=52,T=5200,F=520</m:t>
        </m:r>
      </m:oMath>
      <w:r>
        <w:rPr>
          <w:rFonts w:eastAsiaTheme="minorEastAsia" w:hint="cs"/>
          <w:i/>
          <w:vertAlign w:val="superscript"/>
          <w:rtl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</w:t>
      </w:r>
      <w:proofErr w:type="gramStart"/>
      <w:r w:rsidR="00F3642F">
        <w:rPr>
          <w:rFonts w:eastAsiaTheme="minorEastAsia"/>
          <w:i/>
          <w:lang w:bidi="he-IL"/>
        </w:rPr>
        <w:t>,</w:t>
      </w:r>
      <w:r>
        <w:rPr>
          <w:rFonts w:eastAsiaTheme="minorEastAsia" w:hint="cs"/>
          <w:i/>
          <w:rtl/>
          <w:lang w:bidi="he-IL"/>
        </w:rPr>
        <w:t>הפתרון</w:t>
      </w:r>
      <w:proofErr w:type="gramEnd"/>
      <w:r>
        <w:rPr>
          <w:rFonts w:eastAsiaTheme="minorEastAsia" w:hint="cs"/>
          <w:i/>
          <w:rtl/>
          <w:lang w:bidi="he-IL"/>
        </w:rPr>
        <w:t xml:space="preserve"> יהיה:</w:t>
      </w:r>
    </w:p>
    <w:p w14:paraId="3885A121" w14:textId="5FD80F35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55B8C8D8" w14:textId="44655794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  <w:r>
        <w:rPr>
          <w:rFonts w:eastAsiaTheme="minorEastAsia"/>
          <w:i/>
          <w:noProof/>
          <w:lang w:val="tr-TR" w:bidi="he-IL"/>
        </w:rPr>
        <w:lastRenderedPageBreak/>
        <w:drawing>
          <wp:anchor distT="0" distB="0" distL="114300" distR="114300" simplePos="0" relativeHeight="251663360" behindDoc="0" locked="0" layoutInCell="1" allowOverlap="1" wp14:anchorId="719BA97F" wp14:editId="64DFE693">
            <wp:simplePos x="0" y="0"/>
            <wp:positionH relativeFrom="page">
              <wp:posOffset>3806190</wp:posOffset>
            </wp:positionH>
            <wp:positionV relativeFrom="paragraph">
              <wp:posOffset>244475</wp:posOffset>
            </wp:positionV>
            <wp:extent cx="3943985" cy="7731760"/>
            <wp:effectExtent l="0" t="0" r="0" b="2540"/>
            <wp:wrapSquare wrapText="bothSides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/>
          <w:noProof/>
          <w:lang w:val="tr-TR" w:bidi="he-IL"/>
        </w:rPr>
        <w:drawing>
          <wp:anchor distT="0" distB="0" distL="114300" distR="114300" simplePos="0" relativeHeight="251662336" behindDoc="0" locked="0" layoutInCell="1" allowOverlap="1" wp14:anchorId="136A2214" wp14:editId="3B691A51">
            <wp:simplePos x="0" y="0"/>
            <wp:positionH relativeFrom="page">
              <wp:posOffset>20955</wp:posOffset>
            </wp:positionH>
            <wp:positionV relativeFrom="paragraph">
              <wp:posOffset>244475</wp:posOffset>
            </wp:positionV>
            <wp:extent cx="3869690" cy="7734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11E67" w14:textId="5E7426A0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2A3A5D3A" w14:textId="79F39CA1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  <w:r>
        <w:rPr>
          <w:rFonts w:eastAsiaTheme="minorEastAsia"/>
          <w:i/>
          <w:noProof/>
          <w:lang w:val="tr-TR" w:bidi="he-IL"/>
        </w:rPr>
        <w:lastRenderedPageBreak/>
        <w:drawing>
          <wp:anchor distT="0" distB="0" distL="114300" distR="114300" simplePos="0" relativeHeight="251666432" behindDoc="0" locked="0" layoutInCell="1" allowOverlap="1" wp14:anchorId="599C1CD8" wp14:editId="11CCD5B0">
            <wp:simplePos x="0" y="0"/>
            <wp:positionH relativeFrom="page">
              <wp:align>right</wp:align>
            </wp:positionH>
            <wp:positionV relativeFrom="paragraph">
              <wp:posOffset>31750</wp:posOffset>
            </wp:positionV>
            <wp:extent cx="4295775" cy="7701915"/>
            <wp:effectExtent l="0" t="0" r="9525" b="0"/>
            <wp:wrapSquare wrapText="bothSides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0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/>
          <w:noProof/>
          <w:lang w:val="tr-TR" w:bidi="he-IL"/>
        </w:rPr>
        <w:drawing>
          <wp:anchor distT="0" distB="0" distL="114300" distR="114300" simplePos="0" relativeHeight="251664384" behindDoc="0" locked="0" layoutInCell="1" allowOverlap="1" wp14:anchorId="46190102" wp14:editId="5CF64F4D">
            <wp:simplePos x="0" y="0"/>
            <wp:positionH relativeFrom="page">
              <wp:align>left</wp:align>
            </wp:positionH>
            <wp:positionV relativeFrom="paragraph">
              <wp:posOffset>30</wp:posOffset>
            </wp:positionV>
            <wp:extent cx="4199255" cy="7753350"/>
            <wp:effectExtent l="0" t="0" r="0" b="0"/>
            <wp:wrapSquare wrapText="bothSides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35" cy="7769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43388" w14:textId="05AD12D3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5DF7E48C" w14:textId="78D3EABF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  <w:r>
        <w:rPr>
          <w:rFonts w:eastAsiaTheme="minorEastAsia"/>
          <w:i/>
          <w:noProof/>
          <w:lang w:val="tr-TR" w:bidi="he-IL"/>
        </w:rPr>
        <w:lastRenderedPageBreak/>
        <w:drawing>
          <wp:anchor distT="0" distB="0" distL="114300" distR="114300" simplePos="0" relativeHeight="251665408" behindDoc="0" locked="0" layoutInCell="1" allowOverlap="1" wp14:anchorId="15BB681B" wp14:editId="390B6D9E">
            <wp:simplePos x="0" y="0"/>
            <wp:positionH relativeFrom="margin">
              <wp:align>center</wp:align>
            </wp:positionH>
            <wp:positionV relativeFrom="paragraph">
              <wp:posOffset>118</wp:posOffset>
            </wp:positionV>
            <wp:extent cx="4229100" cy="4267200"/>
            <wp:effectExtent l="0" t="0" r="0" b="0"/>
            <wp:wrapSquare wrapText="bothSides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5FA3D" w14:textId="5C614178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0DDC7069" w14:textId="38C6532B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76B4D544" w14:textId="06488CEC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35FABDE4" w14:textId="0FBEBB4C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141BE3A0" w14:textId="584295A0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656694AB" w14:textId="61FB17FB" w:rsidR="00B332D2" w:rsidRDefault="00B332D2" w:rsidP="002242DA">
      <w:pPr>
        <w:jc w:val="right"/>
        <w:rPr>
          <w:rFonts w:eastAsiaTheme="minorEastAsia"/>
          <w:i/>
          <w:lang w:val="tr-TR" w:bidi="he-IL"/>
        </w:rPr>
      </w:pPr>
    </w:p>
    <w:p w14:paraId="403D6AFE" w14:textId="6681B760" w:rsidR="0040760D" w:rsidRDefault="0040760D" w:rsidP="002242DA">
      <w:pPr>
        <w:jc w:val="right"/>
        <w:rPr>
          <w:rFonts w:eastAsiaTheme="minorEastAsia"/>
          <w:i/>
          <w:lang w:val="tr-TR" w:bidi="he-IL"/>
        </w:rPr>
      </w:pPr>
    </w:p>
    <w:p w14:paraId="383F5DFF" w14:textId="2302D009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61A39AF6" w14:textId="2B875A3F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386B05C9" w14:textId="0AA0B4CF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622FA72A" w14:textId="27DF93C8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29828660" w14:textId="0F69C734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680BBD73" w14:textId="256FE163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50264910" w14:textId="67CDCA32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5CD2C2C5" w14:textId="77777777" w:rsidR="00484F22" w:rsidRDefault="00484F22" w:rsidP="002242DA">
      <w:pPr>
        <w:jc w:val="right"/>
        <w:rPr>
          <w:rFonts w:eastAsiaTheme="minorEastAsia"/>
          <w:i/>
          <w:lang w:val="tr-TR" w:bidi="he-IL"/>
        </w:rPr>
      </w:pPr>
    </w:p>
    <w:p w14:paraId="6A8F71A4" w14:textId="1C079D43" w:rsidR="0040760D" w:rsidRDefault="0040760D" w:rsidP="002242DA">
      <w:pPr>
        <w:jc w:val="right"/>
        <w:rPr>
          <w:rFonts w:eastAsiaTheme="minorEastAsia"/>
          <w:i/>
          <w:lang w:val="tr-TR" w:bidi="he-IL"/>
        </w:rPr>
      </w:pPr>
    </w:p>
    <w:p w14:paraId="0F18464D" w14:textId="77777777" w:rsidR="003076E1" w:rsidRDefault="003076E1" w:rsidP="003076E1">
      <w:pPr>
        <w:jc w:val="right"/>
        <w:rPr>
          <w:rFonts w:eastAsiaTheme="minorEastAsia"/>
          <w:i/>
          <w:rtl/>
          <w:lang w:val="tr-TR" w:bidi="he-IL"/>
        </w:rPr>
      </w:pPr>
      <w:r>
        <w:rPr>
          <w:rFonts w:eastAsiaTheme="minorEastAsia"/>
          <w:i/>
          <w:noProof/>
          <w:lang w:val="tr-TR" w:bidi="he-IL"/>
        </w:rPr>
        <w:drawing>
          <wp:inline distT="0" distB="0" distL="0" distR="0" wp14:anchorId="168F000E" wp14:editId="26B6D672">
            <wp:extent cx="914400" cy="3349625"/>
            <wp:effectExtent l="0" t="0" r="0" b="317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noProof/>
          <w:lang w:val="tr-TR" w:bidi="he-IL"/>
        </w:rPr>
        <w:drawing>
          <wp:inline distT="0" distB="0" distL="0" distR="0" wp14:anchorId="42BD353D" wp14:editId="524ED069">
            <wp:extent cx="923925" cy="3314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noProof/>
          <w:lang w:val="tr-TR" w:bidi="he-IL"/>
        </w:rPr>
        <w:drawing>
          <wp:inline distT="0" distB="0" distL="0" distR="0" wp14:anchorId="226EC778" wp14:editId="367DBB27">
            <wp:extent cx="885825" cy="3286125"/>
            <wp:effectExtent l="0" t="0" r="9525" b="9525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noProof/>
          <w:lang w:val="tr-TR" w:bidi="he-IL"/>
        </w:rPr>
        <w:drawing>
          <wp:inline distT="0" distB="0" distL="0" distR="0" wp14:anchorId="357C0AD2" wp14:editId="102673A6">
            <wp:extent cx="895350" cy="3286125"/>
            <wp:effectExtent l="0" t="0" r="0" b="952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noProof/>
          <w:lang w:val="tr-TR" w:bidi="he-IL"/>
        </w:rPr>
        <w:drawing>
          <wp:inline distT="0" distB="0" distL="0" distR="0" wp14:anchorId="226CA5E1" wp14:editId="264446F4">
            <wp:extent cx="895350" cy="3286125"/>
            <wp:effectExtent l="0" t="0" r="0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E4EE" w14:textId="44ABCB68" w:rsidR="0040760D" w:rsidRPr="00174C13" w:rsidRDefault="0040760D" w:rsidP="00174C13">
      <w:pPr>
        <w:jc w:val="right"/>
        <w:rPr>
          <w:rFonts w:eastAsiaTheme="minorEastAsia"/>
          <w:i/>
          <w:rtl/>
          <w:lang w:val="tr-TR" w:bidi="he-IL"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lastRenderedPageBreak/>
        <w:t>חלק</w:t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>ב</w:t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'</w:t>
      </w:r>
    </w:p>
    <w:p w14:paraId="3AED571A" w14:textId="2BC74694" w:rsidR="0040760D" w:rsidRDefault="003E5621" w:rsidP="0040760D">
      <w:pPr>
        <w:pStyle w:val="ListParagraph"/>
        <w:numPr>
          <w:ilvl w:val="0"/>
          <w:numId w:val="1"/>
        </w:numPr>
        <w:rPr>
          <w:rFonts w:asciiTheme="minorBidi" w:hAnsiTheme="minorBidi"/>
          <w:i/>
          <w:sz w:val="24"/>
          <w:szCs w:val="24"/>
        </w:rPr>
      </w:pPr>
      <w:r>
        <w:rPr>
          <w:rFonts w:asciiTheme="minorBidi" w:hAnsiTheme="minorBidi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71C93A" wp14:editId="31EC4A01">
            <wp:simplePos x="0" y="0"/>
            <wp:positionH relativeFrom="margin">
              <wp:posOffset>2548890</wp:posOffset>
            </wp:positionH>
            <wp:positionV relativeFrom="paragraph">
              <wp:posOffset>407670</wp:posOffset>
            </wp:positionV>
            <wp:extent cx="2926080" cy="223647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C7DFF7" wp14:editId="05BE3AE9">
            <wp:simplePos x="0" y="0"/>
            <wp:positionH relativeFrom="margin">
              <wp:posOffset>-237490</wp:posOffset>
            </wp:positionH>
            <wp:positionV relativeFrom="paragraph">
              <wp:posOffset>407670</wp:posOffset>
            </wp:positionV>
            <wp:extent cx="2932430" cy="2380615"/>
            <wp:effectExtent l="0" t="0" r="1270" b="635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60D">
        <w:rPr>
          <w:rFonts w:asciiTheme="minorBidi" w:hAnsiTheme="minorBidi"/>
          <w:i/>
          <w:sz w:val="24"/>
          <w:szCs w:val="24"/>
          <w:rtl/>
        </w:rPr>
        <w:t xml:space="preserve">מה היה קורה אילו </w:t>
      </w:r>
      <w:r w:rsidR="0040760D">
        <w:rPr>
          <w:rFonts w:asciiTheme="minorBidi" w:hAnsiTheme="minorBidi"/>
          <w:i/>
          <w:sz w:val="24"/>
          <w:szCs w:val="24"/>
        </w:rPr>
        <w:t xml:space="preserve">P = 0 </w:t>
      </w:r>
      <w:r w:rsidR="0040760D">
        <w:rPr>
          <w:rFonts w:asciiTheme="minorBidi" w:hAnsiTheme="minorBidi"/>
          <w:i/>
          <w:sz w:val="24"/>
          <w:szCs w:val="24"/>
          <w:rtl/>
        </w:rPr>
        <w:t xml:space="preserve"> ? מה היה הפתרון האופטימלי במקרה כזה ? מה היה קורה אילו </w:t>
      </w:r>
      <w:r w:rsidR="0040760D">
        <w:rPr>
          <w:rFonts w:asciiTheme="minorBidi" w:hAnsiTheme="minorBidi"/>
          <w:i/>
          <w:sz w:val="24"/>
          <w:szCs w:val="24"/>
        </w:rPr>
        <w:t>P = 1</w:t>
      </w:r>
      <w:r w:rsidR="0040760D">
        <w:rPr>
          <w:rFonts w:asciiTheme="minorBidi" w:hAnsiTheme="minorBidi"/>
          <w:i/>
          <w:sz w:val="24"/>
          <w:szCs w:val="24"/>
          <w:rtl/>
        </w:rPr>
        <w:t>?</w:t>
      </w:r>
    </w:p>
    <w:p w14:paraId="5B8C767F" w14:textId="0CBA5FCA" w:rsidR="003E5621" w:rsidRDefault="003E5621" w:rsidP="003E5621">
      <w:pPr>
        <w:pStyle w:val="ListParagraph"/>
        <w:rPr>
          <w:rFonts w:asciiTheme="minorBidi" w:hAnsiTheme="minorBidi"/>
          <w:i/>
          <w:sz w:val="24"/>
          <w:szCs w:val="24"/>
        </w:rPr>
      </w:pPr>
    </w:p>
    <w:p w14:paraId="00DCA450" w14:textId="4965BC2D" w:rsidR="0040760D" w:rsidRDefault="003E5621" w:rsidP="0040760D">
      <w:pPr>
        <w:pStyle w:val="ListParagraph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/>
          <w:i/>
          <w:sz w:val="24"/>
          <w:szCs w:val="24"/>
        </w:rPr>
        <w:t>P=1</w:t>
      </w:r>
      <w:r>
        <w:rPr>
          <w:rFonts w:asciiTheme="minorBidi" w:hAnsiTheme="minorBidi" w:hint="cs"/>
          <w:i/>
          <w:sz w:val="24"/>
          <w:szCs w:val="24"/>
          <w:rtl/>
        </w:rPr>
        <w:t xml:space="preserve">: נצליח לייצר את היחידה הרצויה מהפעם הראשונה ולכן נרצה לייצר רק יחידה אחת ונשלם </w:t>
      </w:r>
      <w:r>
        <w:rPr>
          <w:rFonts w:asciiTheme="minorBidi" w:hAnsiTheme="minorBidi"/>
          <w:i/>
          <w:sz w:val="24"/>
          <w:szCs w:val="24"/>
          <w:lang w:bidi="ar-SA"/>
        </w:rPr>
        <w:t>C+F</w:t>
      </w:r>
      <w:r>
        <w:rPr>
          <w:rFonts w:asciiTheme="minorBidi" w:hAnsiTheme="minorBidi" w:hint="cs"/>
          <w:i/>
          <w:sz w:val="24"/>
          <w:szCs w:val="24"/>
          <w:rtl/>
        </w:rPr>
        <w:t>.</w:t>
      </w:r>
    </w:p>
    <w:p w14:paraId="78D781EE" w14:textId="6F4AB68E" w:rsidR="003E5621" w:rsidRPr="003E5621" w:rsidRDefault="003E5621" w:rsidP="003E5621">
      <w:pPr>
        <w:pStyle w:val="ListParagraph"/>
        <w:rPr>
          <w:rFonts w:asciiTheme="minorBidi" w:hAnsiTheme="minorBidi"/>
          <w:i/>
          <w:sz w:val="24"/>
          <w:szCs w:val="24"/>
        </w:rPr>
      </w:pPr>
      <w:r>
        <w:rPr>
          <w:rFonts w:asciiTheme="minorBidi" w:hAnsiTheme="minorBidi" w:hint="cs"/>
          <w:i/>
          <w:sz w:val="24"/>
          <w:szCs w:val="24"/>
          <w:rtl/>
        </w:rPr>
        <w:t>0=</w:t>
      </w:r>
      <w:r>
        <w:rPr>
          <w:rFonts w:asciiTheme="minorBidi" w:hAnsiTheme="minorBidi" w:hint="cs"/>
          <w:i/>
          <w:sz w:val="24"/>
          <w:szCs w:val="24"/>
        </w:rPr>
        <w:t>P</w:t>
      </w:r>
      <w:r>
        <w:rPr>
          <w:rFonts w:asciiTheme="minorBidi" w:hAnsiTheme="minorBidi" w:hint="cs"/>
          <w:i/>
          <w:sz w:val="24"/>
          <w:szCs w:val="24"/>
          <w:rtl/>
        </w:rPr>
        <w:t xml:space="preserve">: לא נרצה לייצר כלום באף שלב כי הסיכוי להצלחה הוא אפס. ולכן נשלם רק את הקנס </w:t>
      </w:r>
      <w:r>
        <w:rPr>
          <w:rFonts w:asciiTheme="minorBidi" w:hAnsiTheme="minorBidi"/>
          <w:i/>
          <w:sz w:val="24"/>
          <w:szCs w:val="24"/>
          <w:lang w:bidi="ar-SA"/>
        </w:rPr>
        <w:t>T</w:t>
      </w:r>
      <w:r>
        <w:rPr>
          <w:rFonts w:asciiTheme="minorBidi" w:hAnsiTheme="minorBidi" w:hint="cs"/>
          <w:i/>
          <w:sz w:val="24"/>
          <w:szCs w:val="24"/>
          <w:rtl/>
        </w:rPr>
        <w:t>.</w:t>
      </w:r>
    </w:p>
    <w:p w14:paraId="1F8257FE" w14:textId="77777777" w:rsidR="003E5621" w:rsidRDefault="003E5621" w:rsidP="003E5621">
      <w:pPr>
        <w:pStyle w:val="ListParagraph"/>
        <w:rPr>
          <w:rFonts w:asciiTheme="minorBidi" w:hAnsiTheme="minorBidi"/>
          <w:i/>
          <w:sz w:val="24"/>
          <w:szCs w:val="24"/>
        </w:rPr>
      </w:pPr>
    </w:p>
    <w:p w14:paraId="3E3355B7" w14:textId="22BF62C2" w:rsidR="0040760D" w:rsidRDefault="0040760D" w:rsidP="0040760D">
      <w:pPr>
        <w:pStyle w:val="ListParagraph"/>
        <w:rPr>
          <w:rFonts w:asciiTheme="minorBidi" w:hAnsiTheme="minorBidi"/>
          <w:i/>
          <w:sz w:val="24"/>
          <w:szCs w:val="24"/>
        </w:rPr>
      </w:pPr>
    </w:p>
    <w:p w14:paraId="7CA59768" w14:textId="204CC291" w:rsidR="004D0205" w:rsidRDefault="0040760D" w:rsidP="004D0205">
      <w:pPr>
        <w:pStyle w:val="ListParagraph"/>
        <w:numPr>
          <w:ilvl w:val="0"/>
          <w:numId w:val="1"/>
        </w:numPr>
        <w:rPr>
          <w:rFonts w:asciiTheme="minorBidi" w:hAnsiTheme="minorBidi"/>
          <w:i/>
          <w:sz w:val="24"/>
          <w:szCs w:val="24"/>
        </w:rPr>
      </w:pPr>
      <w:r>
        <w:rPr>
          <w:rFonts w:asciiTheme="minorBidi" w:hAnsiTheme="minorBidi"/>
          <w:i/>
          <w:sz w:val="24"/>
          <w:szCs w:val="24"/>
          <w:rtl/>
        </w:rPr>
        <w:t xml:space="preserve">איך היה משתנה הפתרון אילו </w:t>
      </w:r>
      <w:r>
        <w:rPr>
          <w:rFonts w:asciiTheme="minorBidi" w:hAnsiTheme="minorBidi"/>
          <w:i/>
          <w:sz w:val="24"/>
          <w:szCs w:val="24"/>
        </w:rPr>
        <w:t>T →∞</w:t>
      </w:r>
      <w:r>
        <w:rPr>
          <w:rFonts w:asciiTheme="minorBidi" w:hAnsiTheme="minorBidi"/>
          <w:i/>
          <w:sz w:val="24"/>
          <w:szCs w:val="24"/>
          <w:rtl/>
        </w:rPr>
        <w:t xml:space="preserve"> (הקנס שואף לאינסוף)?</w:t>
      </w:r>
    </w:p>
    <w:p w14:paraId="3BD0F1F8" w14:textId="77777777" w:rsidR="00174C13" w:rsidRPr="00174C13" w:rsidRDefault="00174C13" w:rsidP="00174C13">
      <w:pPr>
        <w:pStyle w:val="ListParagraph"/>
        <w:rPr>
          <w:rFonts w:asciiTheme="minorBidi" w:hAnsiTheme="minorBidi"/>
          <w:i/>
          <w:sz w:val="10"/>
          <w:szCs w:val="10"/>
        </w:rPr>
      </w:pPr>
    </w:p>
    <w:p w14:paraId="4E9BDEC1" w14:textId="2EFC4E18" w:rsidR="004D0205" w:rsidRPr="004D0205" w:rsidRDefault="009C5C05" w:rsidP="004D0205">
      <w:pPr>
        <w:pStyle w:val="ListParagraph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 w:hint="cs"/>
          <w:i/>
          <w:sz w:val="24"/>
          <w:szCs w:val="24"/>
          <w:rtl/>
        </w:rPr>
        <w:t xml:space="preserve">ככל שהקנס גדל, בשלב האחרון, אם עדיין לא הצלחנו לייצר יחידה תקינה, נייצר יותר מוצרים. כי </w:t>
      </w:r>
      <w:r w:rsidR="00174C13">
        <w:rPr>
          <w:rFonts w:asciiTheme="minorBidi" w:hAnsiTheme="minorBidi" w:hint="cs"/>
          <w:i/>
          <w:sz w:val="24"/>
          <w:szCs w:val="24"/>
          <w:rtl/>
        </w:rPr>
        <w:t>הסיכוי לשלם את הקנס יהיה יותר נמוך, כך שמה שמשלמים מייצור היחידות יהיה יותר זול מלשלם את הקנס.</w:t>
      </w:r>
    </w:p>
    <w:p w14:paraId="187E19DD" w14:textId="428FB760" w:rsidR="0040760D" w:rsidRDefault="0040760D" w:rsidP="0040760D">
      <w:pPr>
        <w:pStyle w:val="ListParagraph"/>
        <w:rPr>
          <w:rFonts w:asciiTheme="minorBidi" w:hAnsiTheme="minorBidi"/>
          <w:i/>
          <w:sz w:val="24"/>
          <w:szCs w:val="24"/>
        </w:rPr>
      </w:pPr>
    </w:p>
    <w:p w14:paraId="7D6F6104" w14:textId="77777777" w:rsidR="00174C13" w:rsidRDefault="0040760D" w:rsidP="00174C13">
      <w:pPr>
        <w:pStyle w:val="ListParagraph"/>
        <w:numPr>
          <w:ilvl w:val="0"/>
          <w:numId w:val="1"/>
        </w:numPr>
        <w:rPr>
          <w:rFonts w:asciiTheme="minorBidi" w:hAnsiTheme="minorBidi"/>
          <w:i/>
          <w:sz w:val="24"/>
          <w:szCs w:val="24"/>
        </w:rPr>
      </w:pPr>
      <w:r>
        <w:rPr>
          <w:rFonts w:asciiTheme="minorBidi" w:hAnsiTheme="minorBidi"/>
          <w:i/>
          <w:sz w:val="24"/>
          <w:szCs w:val="24"/>
          <w:rtl/>
        </w:rPr>
        <w:t>האם בעיה זו הינה בעיה של תכנות דינאמי בדיד או סטוכסטי ? יש לנמק במשפט.</w:t>
      </w:r>
    </w:p>
    <w:p w14:paraId="0BD6A605" w14:textId="77777777" w:rsidR="00174C13" w:rsidRPr="00174C13" w:rsidRDefault="00174C13" w:rsidP="00174C13">
      <w:pPr>
        <w:pStyle w:val="ListParagraph"/>
        <w:rPr>
          <w:rFonts w:asciiTheme="minorBidi" w:hAnsiTheme="minorBidi"/>
          <w:i/>
          <w:sz w:val="10"/>
          <w:szCs w:val="10"/>
          <w:rtl/>
        </w:rPr>
      </w:pPr>
    </w:p>
    <w:p w14:paraId="69C55E99" w14:textId="34E9E3D8" w:rsidR="00B163F3" w:rsidRPr="00174C13" w:rsidRDefault="002B0AC8" w:rsidP="00174C13">
      <w:pPr>
        <w:pStyle w:val="ListParagraph"/>
        <w:rPr>
          <w:rFonts w:asciiTheme="minorBidi" w:hAnsiTheme="minorBidi"/>
          <w:i/>
          <w:sz w:val="24"/>
          <w:szCs w:val="24"/>
          <w:rtl/>
        </w:rPr>
      </w:pPr>
      <w:r w:rsidRPr="00174C13">
        <w:rPr>
          <w:rFonts w:asciiTheme="minorBidi" w:hAnsiTheme="minorBidi" w:hint="cs"/>
          <w:i/>
          <w:sz w:val="24"/>
          <w:szCs w:val="24"/>
          <w:rtl/>
        </w:rPr>
        <w:t xml:space="preserve">הבעיה הינה בעיית תכנות דינאמי סטוכסטי, מכיוון שיש </w:t>
      </w:r>
      <w:r w:rsidR="00B163F3" w:rsidRPr="00174C13">
        <w:rPr>
          <w:rFonts w:asciiTheme="minorBidi" w:hAnsiTheme="minorBidi" w:hint="cs"/>
          <w:i/>
          <w:sz w:val="24"/>
          <w:szCs w:val="24"/>
          <w:rtl/>
        </w:rPr>
        <w:t>סיכוי להיכשל או להצליח</w:t>
      </w:r>
      <w:r w:rsidRPr="00174C13">
        <w:rPr>
          <w:rFonts w:asciiTheme="minorBidi" w:hAnsiTheme="minorBidi" w:hint="cs"/>
          <w:i/>
          <w:sz w:val="24"/>
          <w:szCs w:val="24"/>
          <w:rtl/>
        </w:rPr>
        <w:t xml:space="preserve"> בכל שלב נתון ולא נידע בוודאות מה יקרה באמת(נצליח או לא נצליח).</w:t>
      </w:r>
    </w:p>
    <w:p w14:paraId="42E111C9" w14:textId="77777777" w:rsidR="0040760D" w:rsidRDefault="0040760D" w:rsidP="0040760D">
      <w:pPr>
        <w:pStyle w:val="ListParagraph"/>
        <w:rPr>
          <w:rFonts w:asciiTheme="minorBidi" w:hAnsiTheme="minorBidi"/>
          <w:i/>
          <w:sz w:val="24"/>
          <w:szCs w:val="24"/>
        </w:rPr>
      </w:pPr>
    </w:p>
    <w:p w14:paraId="4F74354B" w14:textId="403CACC3" w:rsidR="0040760D" w:rsidRDefault="0040760D" w:rsidP="0040760D">
      <w:pPr>
        <w:pStyle w:val="ListParagraph"/>
        <w:numPr>
          <w:ilvl w:val="0"/>
          <w:numId w:val="1"/>
        </w:numPr>
        <w:rPr>
          <w:rFonts w:asciiTheme="minorBidi" w:hAnsiTheme="minorBidi"/>
          <w:i/>
          <w:sz w:val="24"/>
          <w:szCs w:val="24"/>
        </w:rPr>
      </w:pPr>
      <w:r>
        <w:rPr>
          <w:rFonts w:asciiTheme="minorBidi" w:hAnsiTheme="minorBidi"/>
          <w:i/>
          <w:sz w:val="24"/>
          <w:szCs w:val="24"/>
          <w:rtl/>
        </w:rPr>
        <w:t>היצרן נעזר בתוכנית שסיפקתם לו והחל לייצר לפיה. מסתבר שעד ליום השישי כל לא יוצרה אף יחידה תקינה. מה כדאי לו לעשות מהיום השישי ואילך ?</w:t>
      </w:r>
    </w:p>
    <w:p w14:paraId="4769D2FE" w14:textId="77777777" w:rsidR="00827A2E" w:rsidRDefault="00827A2E" w:rsidP="00827A2E">
      <w:pPr>
        <w:pStyle w:val="ListParagraph"/>
        <w:rPr>
          <w:rFonts w:asciiTheme="minorBidi" w:hAnsiTheme="minorBidi"/>
          <w:i/>
          <w:sz w:val="24"/>
          <w:szCs w:val="24"/>
          <w:rtl/>
        </w:rPr>
      </w:pPr>
    </w:p>
    <w:p w14:paraId="0C5A173C" w14:textId="431C420E" w:rsidR="00827A2E" w:rsidRDefault="00827A2E" w:rsidP="00827A2E">
      <w:pPr>
        <w:pStyle w:val="ListParagraph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 w:hint="cs"/>
          <w:i/>
          <w:sz w:val="24"/>
          <w:szCs w:val="24"/>
          <w:rtl/>
        </w:rPr>
        <w:t>אם לא הצלחנו בשלב הקודם</w:t>
      </w:r>
      <w:r w:rsidR="00174C13">
        <w:rPr>
          <w:rFonts w:asciiTheme="minorBidi" w:hAnsiTheme="minorBidi" w:hint="cs"/>
          <w:i/>
          <w:sz w:val="24"/>
          <w:szCs w:val="24"/>
          <w:rtl/>
        </w:rPr>
        <w:t xml:space="preserve"> לייצר יחידה תקינה, כלומר </w:t>
      </w:r>
      <w:r w:rsidR="00174C13">
        <w:rPr>
          <w:rFonts w:asciiTheme="minorBidi" w:hAnsiTheme="minorBidi"/>
          <w:i/>
          <w:sz w:val="24"/>
          <w:szCs w:val="24"/>
          <w:lang w:bidi="ar-SA"/>
        </w:rPr>
        <w:t>s=1</w:t>
      </w:r>
      <w:r w:rsidR="00174C13">
        <w:rPr>
          <w:rFonts w:asciiTheme="minorBidi" w:hAnsiTheme="minorBidi" w:hint="cs"/>
          <w:i/>
          <w:sz w:val="24"/>
          <w:szCs w:val="24"/>
          <w:rtl/>
        </w:rPr>
        <w:t>,</w:t>
      </w:r>
      <w:r>
        <w:rPr>
          <w:rFonts w:asciiTheme="minorBidi" w:hAnsiTheme="minorBidi" w:hint="cs"/>
          <w:i/>
          <w:sz w:val="24"/>
          <w:szCs w:val="24"/>
          <w:rtl/>
        </w:rPr>
        <w:t xml:space="preserve"> אז עדיף לייצר כמות יחידות ששווה ל</w:t>
      </w:r>
      <w:r w:rsidR="00174C13">
        <w:rPr>
          <w:rFonts w:asciiTheme="minorBidi" w:hAnsiTheme="minorBidi" w:hint="cs"/>
          <w:i/>
          <w:sz w:val="24"/>
          <w:szCs w:val="24"/>
          <w:rtl/>
        </w:rPr>
        <w:t>(4)</w:t>
      </w:r>
      <w:r>
        <w:rPr>
          <w:rFonts w:asciiTheme="minorBidi" w:hAnsiTheme="minorBidi" w:hint="cs"/>
          <w:i/>
          <w:sz w:val="24"/>
          <w:szCs w:val="24"/>
          <w:rtl/>
        </w:rPr>
        <w:t>:</w:t>
      </w:r>
    </w:p>
    <w:p w14:paraId="14DB3988" w14:textId="637A8700" w:rsidR="00827A2E" w:rsidRDefault="009C5C05" w:rsidP="00174C13">
      <w:pPr>
        <w:pStyle w:val="ListParagraph"/>
        <w:rPr>
          <w:rFonts w:asciiTheme="minorBidi" w:hAnsiTheme="minorBidi"/>
          <w:i/>
          <w:sz w:val="24"/>
          <w:szCs w:val="24"/>
          <w:rtl/>
        </w:rPr>
      </w:pPr>
      <w:r>
        <w:rPr>
          <w:rFonts w:asciiTheme="minorBidi" w:hAnsiTheme="minorBidi"/>
          <w:i/>
          <w:noProof/>
          <w:sz w:val="24"/>
          <w:szCs w:val="24"/>
          <w:rtl/>
          <w:lang w:val="he-IL"/>
        </w:rPr>
        <w:drawing>
          <wp:inline distT="0" distB="0" distL="0" distR="0" wp14:anchorId="1EF42C41" wp14:editId="18242EDD">
            <wp:extent cx="2971800" cy="866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570" w14:textId="1BCC8B6D" w:rsidR="00174C13" w:rsidRPr="00174C13" w:rsidRDefault="00174C13" w:rsidP="00174C13">
      <w:pPr>
        <w:pStyle w:val="ListParagraph"/>
        <w:rPr>
          <w:rFonts w:asciiTheme="minorBidi" w:hAnsiTheme="minorBidi"/>
          <w:i/>
          <w:sz w:val="24"/>
          <w:szCs w:val="24"/>
        </w:rPr>
      </w:pPr>
      <w:r>
        <w:rPr>
          <w:rFonts w:asciiTheme="minorBidi" w:hAnsiTheme="minorBidi" w:hint="cs"/>
          <w:i/>
          <w:sz w:val="24"/>
          <w:szCs w:val="24"/>
          <w:rtl/>
        </w:rPr>
        <w:t>כך שכמות המוצרים 4 היא הכמות שתמזער את תוחלת העלות(567)</w:t>
      </w:r>
    </w:p>
    <w:sectPr w:rsidR="00174C13" w:rsidRPr="00174C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E64B8"/>
    <w:multiLevelType w:val="hybridMultilevel"/>
    <w:tmpl w:val="49D60E62"/>
    <w:lvl w:ilvl="0" w:tplc="7CBCD96A">
      <w:start w:val="1"/>
      <w:numFmt w:val="hebrew1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74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66"/>
    <w:rsid w:val="000C7A87"/>
    <w:rsid w:val="000E4C89"/>
    <w:rsid w:val="00174C13"/>
    <w:rsid w:val="001864AE"/>
    <w:rsid w:val="002242DA"/>
    <w:rsid w:val="002B0AC8"/>
    <w:rsid w:val="002E295F"/>
    <w:rsid w:val="003076E1"/>
    <w:rsid w:val="003A7FCC"/>
    <w:rsid w:val="003E5621"/>
    <w:rsid w:val="0040760D"/>
    <w:rsid w:val="00434859"/>
    <w:rsid w:val="00484F22"/>
    <w:rsid w:val="004D0205"/>
    <w:rsid w:val="006B34E1"/>
    <w:rsid w:val="00827A2E"/>
    <w:rsid w:val="00857566"/>
    <w:rsid w:val="009179EA"/>
    <w:rsid w:val="009C0901"/>
    <w:rsid w:val="009C5C05"/>
    <w:rsid w:val="009F21EA"/>
    <w:rsid w:val="00B163F3"/>
    <w:rsid w:val="00B332D2"/>
    <w:rsid w:val="00B37D5D"/>
    <w:rsid w:val="00B77A00"/>
    <w:rsid w:val="00B913B3"/>
    <w:rsid w:val="00B94190"/>
    <w:rsid w:val="00DE1C90"/>
    <w:rsid w:val="00F3642F"/>
    <w:rsid w:val="00F44D14"/>
    <w:rsid w:val="00F840F7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07A9"/>
  <w15:chartTrackingRefBased/>
  <w15:docId w15:val="{DCB436E2-450C-42C3-94B4-C1A62573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0D"/>
    <w:pPr>
      <w:bidi/>
      <w:spacing w:line="256" w:lineRule="auto"/>
      <w:ind w:left="720"/>
      <w:contextualSpacing/>
    </w:pPr>
    <w:rPr>
      <w:lang w:bidi="he-IL"/>
    </w:rPr>
  </w:style>
  <w:style w:type="character" w:styleId="PlaceholderText">
    <w:name w:val="Placeholder Text"/>
    <w:basedOn w:val="DefaultParagraphFont"/>
    <w:uiPriority w:val="99"/>
    <w:semiHidden/>
    <w:rsid w:val="00B77A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91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13B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913B3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13B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913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13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3B3"/>
    <w:pPr>
      <w:tabs>
        <w:tab w:val="right" w:leader="dot" w:pos="10790"/>
      </w:tabs>
      <w:bidi/>
      <w:spacing w:after="100"/>
      <w:ind w:left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212F03FAE54D89B15FC7CE70F97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77049-2998-42E5-8461-A84C906428BB}"/>
      </w:docPartPr>
      <w:docPartBody>
        <w:p w:rsidR="006C3419" w:rsidRDefault="0000547B" w:rsidP="0000547B">
          <w:pPr>
            <w:pStyle w:val="37212F03FAE54D89B15FC7CE70F97FC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5163F1C0A184A9F9D1970F274AF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A3D05-E4CB-406E-82A4-D45A0E8E22CC}"/>
      </w:docPartPr>
      <w:docPartBody>
        <w:p w:rsidR="006C3419" w:rsidRDefault="0000547B" w:rsidP="0000547B">
          <w:pPr>
            <w:pStyle w:val="85163F1C0A184A9F9D1970F274AF0B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7B"/>
    <w:rsid w:val="0000547B"/>
    <w:rsid w:val="006C3419"/>
    <w:rsid w:val="006F478D"/>
    <w:rsid w:val="0095044C"/>
    <w:rsid w:val="00B1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12F03FAE54D89B15FC7CE70F97FCE">
    <w:name w:val="37212F03FAE54D89B15FC7CE70F97FCE"/>
    <w:rsid w:val="0000547B"/>
  </w:style>
  <w:style w:type="paragraph" w:customStyle="1" w:styleId="85163F1C0A184A9F9D1970F274AF0BE6">
    <w:name w:val="85163F1C0A184A9F9D1970F274AF0BE6"/>
    <w:rsid w:val="00005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71913-0445-4D4F-BA6C-060D3149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8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חקר ביצועים 2</dc:title>
  <dc:subject>המחלקה להנדסת תעשייה וניהול אוניברסיטת בן גוריון</dc:subject>
  <dc:creator>khaled</dc:creator>
  <cp:keywords/>
  <dc:description/>
  <cp:lastModifiedBy>Khaled Sobeh</cp:lastModifiedBy>
  <cp:revision>9</cp:revision>
  <dcterms:created xsi:type="dcterms:W3CDTF">2020-12-09T11:47:00Z</dcterms:created>
  <dcterms:modified xsi:type="dcterms:W3CDTF">2022-04-05T00:47:00Z</dcterms:modified>
</cp:coreProperties>
</file>