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C5" w:rsidRPr="005F56EA" w:rsidRDefault="005F56EA" w:rsidP="005F56EA">
      <w:pPr>
        <w:jc w:val="center"/>
        <w:rPr>
          <w:sz w:val="40"/>
        </w:rPr>
      </w:pPr>
      <w:r w:rsidRPr="005F56EA">
        <w:rPr>
          <w:sz w:val="40"/>
        </w:rPr>
        <w:t>Requirement Analysis</w:t>
      </w:r>
    </w:p>
    <w:p w:rsidR="005F56EA" w:rsidRDefault="005F56EA">
      <w:r>
        <w:t>Based on the credit sales limit MIO sales will be maintained on below criteria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MIO cannot exceed their credit sales limit, if they do system will track down the order and notify to admin about order.</w:t>
      </w:r>
    </w:p>
    <w:p w:rsidR="005F56EA" w:rsidRDefault="005F56EA" w:rsidP="005F56EA">
      <w:pPr>
        <w:pStyle w:val="ListParagraph"/>
        <w:numPr>
          <w:ilvl w:val="1"/>
          <w:numId w:val="1"/>
        </w:numPr>
      </w:pPr>
      <w:r>
        <w:t>Admin will take decision of approve order by increasing his limit or reject the order.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If MIO has over-due for his previous month, then he cannot perform credit sales in between 1 to 10</w:t>
      </w:r>
      <w:r w:rsidRPr="005F56EA">
        <w:rPr>
          <w:vertAlign w:val="superscript"/>
        </w:rPr>
        <w:t>th</w:t>
      </w:r>
      <w:r w:rsidR="000043DC">
        <w:t xml:space="preserve"> of the month. If over-due </w:t>
      </w:r>
      <w:r>
        <w:t>also not clear/paid on 10</w:t>
      </w:r>
      <w:r w:rsidRPr="005F56EA">
        <w:rPr>
          <w:vertAlign w:val="superscript"/>
        </w:rPr>
        <w:t>th</w:t>
      </w:r>
      <w:r>
        <w:t xml:space="preserve"> </w:t>
      </w:r>
      <w:r w:rsidR="000043DC">
        <w:t>then MIO can</w:t>
      </w:r>
      <w:bookmarkStart w:id="0" w:name="_GoBack"/>
      <w:bookmarkEnd w:id="0"/>
      <w:r>
        <w:t xml:space="preserve"> perform cash sales also.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System will provide MIO wise credit limit enhancement module where admin can increase credit limit to specific MIO.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System will provide order approval and rejection module where admin will approve/reject the MIO order which has been exceeded their limit.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Institute credit also have credit approval/increase feature.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New join MIO can see history of Existing MIO work on same location, but old MIO sales will not affect his business.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Admin also have lock module to MIO order where admin can lock individual MIO operation.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There will be login panel for system user. After login system, user can see dashboard of pending order, completed order count also relevant information.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>There is a MIO history module like MIO wise all records and report module for specific criteria(discussion)</w:t>
      </w:r>
    </w:p>
    <w:p w:rsidR="005F56EA" w:rsidRDefault="005F56EA" w:rsidP="005F56EA">
      <w:pPr>
        <w:pStyle w:val="ListParagraph"/>
        <w:numPr>
          <w:ilvl w:val="0"/>
          <w:numId w:val="1"/>
        </w:numPr>
      </w:pPr>
      <w:r>
        <w:t xml:space="preserve">MIO salary, TA, DA adjustment </w:t>
      </w:r>
      <w:r w:rsidR="00C70365">
        <w:t>(</w:t>
      </w:r>
      <w:r w:rsidR="00F254A0">
        <w:t>C</w:t>
      </w:r>
      <w:r w:rsidR="00C70365">
        <w:t>ash + TA, Da) = 80+20</w:t>
      </w:r>
    </w:p>
    <w:p w:rsidR="00F5736D" w:rsidRDefault="00F5736D" w:rsidP="005F56EA">
      <w:pPr>
        <w:pStyle w:val="ListParagraph"/>
        <w:numPr>
          <w:ilvl w:val="0"/>
          <w:numId w:val="1"/>
        </w:numPr>
      </w:pPr>
      <w:r>
        <w:t>SMS integration</w:t>
      </w:r>
      <w:r w:rsidR="00C70365">
        <w:t>.</w:t>
      </w:r>
    </w:p>
    <w:p w:rsidR="00F5736D" w:rsidRDefault="00F5736D" w:rsidP="005F56EA">
      <w:pPr>
        <w:pStyle w:val="ListParagraph"/>
        <w:numPr>
          <w:ilvl w:val="0"/>
          <w:numId w:val="1"/>
        </w:numPr>
      </w:pPr>
      <w:r>
        <w:t xml:space="preserve">Discontinue-&gt; dues will be manual to a archive sales/dispute sales and </w:t>
      </w:r>
      <w:r w:rsidR="00760C87">
        <w:t>this will not affect new MIO to</w:t>
      </w:r>
      <w:r>
        <w:t xml:space="preserve"> invalid to that customer. Disputes sales history ca</w:t>
      </w:r>
      <w:r w:rsidR="00C70365">
        <w:t>n be seen by the MIO.</w:t>
      </w:r>
    </w:p>
    <w:sectPr w:rsidR="00F5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6D6E"/>
    <w:multiLevelType w:val="hybridMultilevel"/>
    <w:tmpl w:val="1FBC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EA"/>
    <w:rsid w:val="000043DC"/>
    <w:rsid w:val="00160FA9"/>
    <w:rsid w:val="004E0432"/>
    <w:rsid w:val="005F56EA"/>
    <w:rsid w:val="00760C87"/>
    <w:rsid w:val="00C70365"/>
    <w:rsid w:val="00F254A0"/>
    <w:rsid w:val="00F5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9ED0"/>
  <w15:chartTrackingRefBased/>
  <w15:docId w15:val="{E20CD8A1-B37E-4DC4-B29D-26FCE97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Khan Real</dc:creator>
  <cp:keywords/>
  <dc:description/>
  <cp:lastModifiedBy>Tuhin Khan Real</cp:lastModifiedBy>
  <cp:revision>9</cp:revision>
  <dcterms:created xsi:type="dcterms:W3CDTF">2024-01-22T03:43:00Z</dcterms:created>
  <dcterms:modified xsi:type="dcterms:W3CDTF">2024-01-23T04:52:00Z</dcterms:modified>
</cp:coreProperties>
</file>