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Robot car 002</w:t>
      </w:r>
      <w:bookmarkStart w:id="0" w:name="_GoBack"/>
      <w:bookmarkEnd w:id="0"/>
    </w:p>
    <w:p>
      <w:pPr>
        <w:jc w:val="both"/>
        <w:rPr>
          <w:rFonts w:hint="default"/>
          <w:b/>
          <w:bCs/>
          <w:sz w:val="28"/>
          <w:szCs w:val="28"/>
          <w:lang w:val="en-US"/>
        </w:rPr>
      </w:pPr>
      <w:r>
        <w:rPr>
          <w:rFonts w:hint="default"/>
          <w:b/>
          <w:bCs/>
          <w:sz w:val="28"/>
          <w:szCs w:val="28"/>
          <w:lang w:val="en-US"/>
        </w:rPr>
        <w:t>Description</w:t>
      </w:r>
    </w:p>
    <w:p>
      <w:pPr>
        <w:jc w:val="both"/>
        <w:rPr>
          <w:rFonts w:hint="default"/>
          <w:b w:val="0"/>
          <w:bCs w:val="0"/>
          <w:sz w:val="28"/>
          <w:szCs w:val="28"/>
          <w:lang w:val="en-US"/>
        </w:rPr>
      </w:pPr>
      <w:r>
        <w:rPr>
          <w:rFonts w:hint="default"/>
          <w:b w:val="0"/>
          <w:bCs w:val="0"/>
          <w:sz w:val="28"/>
          <w:szCs w:val="28"/>
          <w:lang w:val="en-US"/>
        </w:rPr>
        <w:t>This robot car is based on the ESP 32 cam board developed by Espressif inc. It uses the on board WiFi for wireless communication between the board and any connected device. The WiFi mode used is the Soft Access Point mode which allows the ESP 32 cam to set up a server and other devices can connect. The controls are sent to the board using the web-socket created along with the HTML page, the same page which the live stream from the ESP 32 camera is sent to.</w:t>
      </w:r>
    </w:p>
    <w:p>
      <w:pPr>
        <w:jc w:val="both"/>
        <w:rPr>
          <w:rFonts w:hint="default"/>
          <w:b w:val="0"/>
          <w:bCs w:val="0"/>
          <w:sz w:val="28"/>
          <w:szCs w:val="28"/>
          <w:lang w:val="en-US"/>
        </w:rPr>
      </w:pPr>
    </w:p>
    <w:p>
      <w:pPr>
        <w:jc w:val="both"/>
        <w:rPr>
          <w:rFonts w:hint="default"/>
          <w:b/>
          <w:bCs/>
          <w:sz w:val="28"/>
          <w:szCs w:val="28"/>
          <w:lang w:val="en-US"/>
        </w:rPr>
      </w:pPr>
      <w:r>
        <w:rPr>
          <w:rFonts w:hint="default"/>
          <w:b/>
          <w:bCs/>
          <w:sz w:val="28"/>
          <w:szCs w:val="28"/>
          <w:lang w:val="en-US"/>
        </w:rPr>
        <w:t>Hardware</w:t>
      </w:r>
    </w:p>
    <w:p>
      <w:pPr>
        <w:numPr>
          <w:ilvl w:val="0"/>
          <w:numId w:val="1"/>
        </w:numPr>
        <w:ind w:left="425" w:leftChars="0" w:hanging="425" w:firstLineChars="0"/>
        <w:jc w:val="both"/>
        <w:rPr>
          <w:rFonts w:hint="default"/>
          <w:b w:val="0"/>
          <w:bCs w:val="0"/>
          <w:sz w:val="28"/>
          <w:szCs w:val="28"/>
          <w:lang w:val="en-US"/>
        </w:rPr>
      </w:pPr>
      <w:r>
        <w:rPr>
          <w:rFonts w:hint="default"/>
          <w:b w:val="0"/>
          <w:bCs w:val="0"/>
          <w:sz w:val="28"/>
          <w:szCs w:val="28"/>
          <w:lang w:val="en-US"/>
        </w:rPr>
        <w:t>ESP32 cam board - 1x</w:t>
      </w:r>
    </w:p>
    <w:p>
      <w:pPr>
        <w:numPr>
          <w:ilvl w:val="0"/>
          <w:numId w:val="1"/>
        </w:numPr>
        <w:ind w:left="425" w:leftChars="0" w:hanging="425" w:firstLineChars="0"/>
        <w:jc w:val="both"/>
        <w:rPr>
          <w:rFonts w:hint="default"/>
          <w:b w:val="0"/>
          <w:bCs w:val="0"/>
          <w:sz w:val="28"/>
          <w:szCs w:val="28"/>
          <w:lang w:val="en-US"/>
        </w:rPr>
      </w:pPr>
      <w:r>
        <w:rPr>
          <w:rFonts w:hint="default"/>
          <w:b w:val="0"/>
          <w:bCs w:val="0"/>
          <w:sz w:val="28"/>
          <w:szCs w:val="28"/>
          <w:lang w:val="en-US"/>
        </w:rPr>
        <w:t>SSD1306 OLED display - 1x</w:t>
      </w:r>
    </w:p>
    <w:p>
      <w:pPr>
        <w:numPr>
          <w:ilvl w:val="0"/>
          <w:numId w:val="1"/>
        </w:numPr>
        <w:ind w:left="425" w:leftChars="0" w:hanging="425" w:firstLineChars="0"/>
        <w:jc w:val="both"/>
        <w:rPr>
          <w:rFonts w:hint="default"/>
          <w:b w:val="0"/>
          <w:bCs w:val="0"/>
          <w:sz w:val="28"/>
          <w:szCs w:val="28"/>
          <w:lang w:val="en-US"/>
        </w:rPr>
      </w:pPr>
      <w:r>
        <w:rPr>
          <w:rFonts w:hint="default"/>
          <w:b w:val="0"/>
          <w:bCs w:val="0"/>
          <w:sz w:val="28"/>
          <w:szCs w:val="28"/>
          <w:lang w:val="en-US"/>
        </w:rPr>
        <w:t>L298N motor driver module - 1x</w:t>
      </w:r>
    </w:p>
    <w:p>
      <w:pPr>
        <w:numPr>
          <w:ilvl w:val="0"/>
          <w:numId w:val="1"/>
        </w:numPr>
        <w:ind w:left="425" w:leftChars="0" w:hanging="425" w:firstLineChars="0"/>
        <w:jc w:val="both"/>
        <w:rPr>
          <w:rFonts w:hint="default"/>
          <w:b w:val="0"/>
          <w:bCs w:val="0"/>
          <w:sz w:val="28"/>
          <w:szCs w:val="28"/>
          <w:lang w:val="en-US"/>
        </w:rPr>
      </w:pPr>
      <w:r>
        <w:rPr>
          <w:rFonts w:hint="default"/>
          <w:b w:val="0"/>
          <w:bCs w:val="0"/>
          <w:sz w:val="28"/>
          <w:szCs w:val="28"/>
          <w:lang w:val="en-US"/>
        </w:rPr>
        <w:t>18650 batteries - 2x</w:t>
      </w:r>
    </w:p>
    <w:p>
      <w:pPr>
        <w:numPr>
          <w:ilvl w:val="0"/>
          <w:numId w:val="1"/>
        </w:numPr>
        <w:ind w:left="425" w:leftChars="0" w:hanging="425" w:firstLineChars="0"/>
        <w:jc w:val="both"/>
        <w:rPr>
          <w:rFonts w:hint="default"/>
          <w:b w:val="0"/>
          <w:bCs w:val="0"/>
          <w:sz w:val="28"/>
          <w:szCs w:val="28"/>
          <w:lang w:val="en-US"/>
        </w:rPr>
      </w:pPr>
      <w:r>
        <w:rPr>
          <w:rFonts w:hint="default"/>
          <w:b w:val="0"/>
          <w:bCs w:val="0"/>
          <w:sz w:val="28"/>
          <w:szCs w:val="28"/>
          <w:lang w:val="en-US"/>
        </w:rPr>
        <w:t>18650 battery pack - 1x</w:t>
      </w:r>
    </w:p>
    <w:p>
      <w:pPr>
        <w:numPr>
          <w:ilvl w:val="0"/>
          <w:numId w:val="1"/>
        </w:numPr>
        <w:ind w:left="425" w:leftChars="0" w:hanging="425" w:firstLineChars="0"/>
        <w:jc w:val="both"/>
        <w:rPr>
          <w:rFonts w:hint="default"/>
          <w:b w:val="0"/>
          <w:bCs w:val="0"/>
          <w:sz w:val="28"/>
          <w:szCs w:val="28"/>
          <w:lang w:val="en-US"/>
        </w:rPr>
      </w:pPr>
      <w:r>
        <w:rPr>
          <w:rFonts w:hint="default"/>
          <w:b w:val="0"/>
          <w:bCs w:val="0"/>
          <w:sz w:val="28"/>
          <w:szCs w:val="28"/>
          <w:lang w:val="en-US"/>
        </w:rPr>
        <w:t>Home made 4 wheeled car chassis - 1X</w:t>
      </w:r>
    </w:p>
    <w:p>
      <w:pPr>
        <w:numPr>
          <w:ilvl w:val="0"/>
          <w:numId w:val="1"/>
        </w:numPr>
        <w:ind w:left="425" w:leftChars="0" w:hanging="425" w:firstLineChars="0"/>
        <w:jc w:val="both"/>
        <w:rPr>
          <w:rFonts w:hint="default"/>
          <w:b w:val="0"/>
          <w:bCs w:val="0"/>
          <w:sz w:val="28"/>
          <w:szCs w:val="28"/>
          <w:lang w:val="en-US"/>
        </w:rPr>
      </w:pPr>
      <w:r>
        <w:rPr>
          <w:rFonts w:hint="default"/>
          <w:b w:val="0"/>
          <w:bCs w:val="0"/>
          <w:sz w:val="28"/>
          <w:szCs w:val="28"/>
          <w:lang w:val="en-US"/>
        </w:rPr>
        <w:t>Geared motors - 4x</w:t>
      </w:r>
    </w:p>
    <w:p>
      <w:pPr>
        <w:numPr>
          <w:ilvl w:val="0"/>
          <w:numId w:val="1"/>
        </w:numPr>
        <w:ind w:left="425" w:leftChars="0" w:hanging="425" w:firstLineChars="0"/>
        <w:jc w:val="both"/>
        <w:rPr>
          <w:rFonts w:hint="default"/>
          <w:b w:val="0"/>
          <w:bCs w:val="0"/>
          <w:sz w:val="28"/>
          <w:szCs w:val="28"/>
          <w:lang w:val="en-US"/>
        </w:rPr>
      </w:pPr>
      <w:r>
        <w:rPr>
          <w:rFonts w:hint="default"/>
          <w:b w:val="0"/>
          <w:bCs w:val="0"/>
          <w:sz w:val="28"/>
          <w:szCs w:val="28"/>
          <w:lang w:val="en-US"/>
        </w:rPr>
        <w:t>Mini breadboard - 1x</w:t>
      </w:r>
    </w:p>
    <w:p>
      <w:pPr>
        <w:numPr>
          <w:ilvl w:val="0"/>
          <w:numId w:val="1"/>
        </w:numPr>
        <w:ind w:left="425" w:leftChars="0" w:hanging="425" w:firstLineChars="0"/>
        <w:jc w:val="both"/>
        <w:rPr>
          <w:rFonts w:hint="default"/>
          <w:b w:val="0"/>
          <w:bCs w:val="0"/>
          <w:sz w:val="28"/>
          <w:szCs w:val="28"/>
          <w:lang w:val="en-US"/>
        </w:rPr>
      </w:pPr>
      <w:r>
        <w:rPr>
          <w:rFonts w:hint="default"/>
          <w:b w:val="0"/>
          <w:bCs w:val="0"/>
          <w:sz w:val="28"/>
          <w:szCs w:val="28"/>
          <w:lang w:val="en-US"/>
        </w:rPr>
        <w:t>Jumper wires</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p>
    <w:p>
      <w:pPr>
        <w:numPr>
          <w:ilvl w:val="0"/>
          <w:numId w:val="0"/>
        </w:numPr>
        <w:jc w:val="both"/>
        <w:rPr>
          <w:rFonts w:hint="default"/>
          <w:b/>
          <w:bCs/>
          <w:sz w:val="28"/>
          <w:szCs w:val="28"/>
          <w:lang w:val="en-US"/>
        </w:rPr>
      </w:pPr>
      <w:r>
        <w:rPr>
          <w:rFonts w:hint="default"/>
          <w:b/>
          <w:bCs/>
          <w:sz w:val="28"/>
          <w:szCs w:val="28"/>
          <w:lang w:val="en-US"/>
        </w:rPr>
        <w:t>Software</w:t>
      </w:r>
    </w:p>
    <w:p>
      <w:pPr>
        <w:numPr>
          <w:ilvl w:val="0"/>
          <w:numId w:val="2"/>
        </w:numPr>
        <w:ind w:leftChars="0"/>
        <w:jc w:val="both"/>
        <w:rPr>
          <w:rFonts w:hint="default"/>
          <w:b w:val="0"/>
          <w:bCs w:val="0"/>
          <w:sz w:val="28"/>
          <w:szCs w:val="28"/>
          <w:lang w:val="en-US"/>
        </w:rPr>
      </w:pPr>
      <w:r>
        <w:rPr>
          <w:rFonts w:hint="default"/>
          <w:b w:val="0"/>
          <w:bCs w:val="0"/>
          <w:sz w:val="28"/>
          <w:szCs w:val="28"/>
          <w:lang w:val="en-US"/>
        </w:rPr>
        <w:t>Arduino IDE</w:t>
      </w:r>
    </w:p>
    <w:p>
      <w:pPr>
        <w:numPr>
          <w:numId w:val="0"/>
        </w:numPr>
        <w:jc w:val="both"/>
        <w:rPr>
          <w:rFonts w:hint="default"/>
          <w:b w:val="0"/>
          <w:bCs w:val="0"/>
          <w:sz w:val="28"/>
          <w:szCs w:val="28"/>
          <w:lang w:val="en-US"/>
        </w:rPr>
      </w:pPr>
    </w:p>
    <w:p>
      <w:pPr>
        <w:numPr>
          <w:ilvl w:val="0"/>
          <w:numId w:val="0"/>
        </w:numPr>
        <w:jc w:val="both"/>
        <w:rPr>
          <w:rFonts w:hint="default"/>
          <w:sz w:val="28"/>
          <w:szCs w:val="28"/>
          <w:lang w:val="en-US"/>
        </w:rPr>
      </w:pPr>
      <w:r>
        <w:rPr>
          <w:rFonts w:hint="default"/>
          <w:b/>
          <w:bCs/>
          <w:sz w:val="28"/>
          <w:szCs w:val="28"/>
          <w:lang w:val="en-US"/>
        </w:rPr>
        <w:t>Programming Language:</w:t>
      </w:r>
      <w:r>
        <w:rPr>
          <w:rFonts w:hint="default"/>
          <w:sz w:val="28"/>
          <w:szCs w:val="28"/>
          <w:lang w:val="en-US"/>
        </w:rPr>
        <w:t xml:space="preserve"> Arduino</w:t>
      </w:r>
    </w:p>
    <w:p/>
    <w:p>
      <w:pPr>
        <w:numPr>
          <w:ilvl w:val="0"/>
          <w:numId w:val="0"/>
        </w:numPr>
        <w:jc w:val="both"/>
        <w:rPr>
          <w:rFonts w:hint="default"/>
          <w:b/>
          <w:bCs/>
          <w:sz w:val="28"/>
          <w:szCs w:val="28"/>
          <w:lang w:val="en-US"/>
        </w:rPr>
      </w:pPr>
      <w:r>
        <w:rPr>
          <w:rFonts w:hint="default"/>
          <w:b/>
          <w:bCs/>
          <w:sz w:val="28"/>
          <w:szCs w:val="28"/>
          <w:lang w:val="en-US"/>
        </w:rPr>
        <w:t xml:space="preserve">Lessons learned from challenges </w:t>
      </w:r>
    </w:p>
    <w:p>
      <w:pPr>
        <w:numPr>
          <w:ilvl w:val="0"/>
          <w:numId w:val="3"/>
        </w:numPr>
        <w:ind w:left="420" w:leftChars="0" w:hanging="420" w:firstLineChars="0"/>
        <w:rPr>
          <w:rFonts w:hint="default"/>
          <w:sz w:val="28"/>
          <w:szCs w:val="28"/>
          <w:lang w:val="en-US"/>
        </w:rPr>
      </w:pPr>
      <w:r>
        <w:rPr>
          <w:rFonts w:hint="default"/>
          <w:sz w:val="28"/>
          <w:szCs w:val="28"/>
          <w:lang w:val="en-US"/>
        </w:rPr>
        <w:t>There aren't enough usable GPIO pins on the ESP 32 cam, and therefore limited functionality.</w:t>
      </w:r>
    </w:p>
    <w:p>
      <w:pPr>
        <w:numPr>
          <w:ilvl w:val="0"/>
          <w:numId w:val="3"/>
        </w:numPr>
        <w:ind w:left="420" w:leftChars="0" w:hanging="420" w:firstLineChars="0"/>
        <w:rPr>
          <w:rFonts w:hint="default"/>
          <w:sz w:val="28"/>
          <w:szCs w:val="28"/>
          <w:lang w:val="en-US"/>
        </w:rPr>
      </w:pPr>
      <w:r>
        <w:rPr>
          <w:rFonts w:hint="default"/>
          <w:sz w:val="28"/>
          <w:szCs w:val="28"/>
          <w:lang w:val="en-US"/>
        </w:rPr>
        <w:t>A camera probe error might mean that the ESP 32 cam board is fried. Always test with the esp32camerawebserver example to verify.</w:t>
      </w:r>
    </w:p>
    <w:p>
      <w:pPr>
        <w:numPr>
          <w:ilvl w:val="0"/>
          <w:numId w:val="3"/>
        </w:numPr>
        <w:ind w:left="420" w:leftChars="0" w:hanging="420" w:firstLineChars="0"/>
        <w:rPr>
          <w:rFonts w:hint="default"/>
          <w:sz w:val="28"/>
          <w:szCs w:val="28"/>
          <w:lang w:val="en-US"/>
        </w:rPr>
      </w:pPr>
      <w:r>
        <w:rPr>
          <w:rFonts w:hint="default"/>
          <w:sz w:val="28"/>
          <w:szCs w:val="28"/>
          <w:lang w:val="en-US"/>
        </w:rPr>
        <w:t>ESP 32 boards can be reset using the Esptool.py or via the web-server.</w:t>
      </w:r>
    </w:p>
    <w:p>
      <w:pPr>
        <w:numPr>
          <w:ilvl w:val="0"/>
          <w:numId w:val="3"/>
        </w:numPr>
        <w:ind w:left="420" w:leftChars="0" w:hanging="420" w:firstLineChars="0"/>
        <w:rPr>
          <w:rFonts w:hint="default"/>
          <w:sz w:val="28"/>
          <w:szCs w:val="28"/>
          <w:lang w:val="en-US"/>
        </w:rPr>
      </w:pPr>
      <w:r>
        <w:rPr>
          <w:rFonts w:hint="default"/>
          <w:sz w:val="28"/>
          <w:szCs w:val="28"/>
          <w:lang w:val="en-US"/>
        </w:rPr>
        <w:t xml:space="preserve">If Serial communication is enabled, then the IO1 and IO3 pins (U0R and U0T) shouldn’t be used as general GPIO. This is because the Serial communication uses the TX and RX for UART communication. Therefore, the TX pin will always be high. For this project, I had to turn the Serial communication of by commenting out the line “Serial.begin(115200)”. </w:t>
      </w:r>
    </w:p>
    <w:p>
      <w:pPr>
        <w:numPr>
          <w:ilvl w:val="0"/>
          <w:numId w:val="4"/>
        </w:numPr>
        <w:tabs>
          <w:tab w:val="clear" w:pos="420"/>
        </w:tabs>
        <w:ind w:left="420" w:leftChars="0" w:hanging="420" w:firstLineChars="0"/>
        <w:jc w:val="both"/>
        <w:rPr>
          <w:rFonts w:hint="default"/>
          <w:b w:val="0"/>
          <w:bCs w:val="0"/>
          <w:sz w:val="28"/>
          <w:szCs w:val="28"/>
          <w:lang w:val="en-US"/>
        </w:rPr>
      </w:pPr>
      <w:r>
        <w:rPr>
          <w:rFonts w:hint="default"/>
          <w:b w:val="0"/>
          <w:bCs w:val="0"/>
          <w:sz w:val="28"/>
          <w:szCs w:val="28"/>
          <w:lang w:val="en-US"/>
        </w:rPr>
        <w:t>Lastly, the connection is a bit messy as I have used a a breadboard and jumper wires. Moving forward, I’ll make use of perf-boards and soldering in my circuits to as to give my projects a more professional, cleaner look.</w:t>
      </w:r>
    </w:p>
    <w:p>
      <w:pPr>
        <w:numPr>
          <w:numId w:val="0"/>
        </w:numPr>
        <w:ind w:leftChars="0"/>
        <w:rPr>
          <w:rFonts w:hint="default"/>
          <w:sz w:val="28"/>
          <w:szCs w:val="28"/>
          <w:lang w:val="en-US"/>
        </w:rPr>
      </w:pPr>
      <w:r>
        <w:rPr>
          <w:rFonts w:hint="default"/>
          <w:sz w:val="28"/>
          <w:szCs w:val="28"/>
          <w:lang w:val="en-US"/>
        </w:rPr>
        <w:t xml:space="preserve"> </w:t>
      </w:r>
    </w:p>
    <w:p>
      <w:pPr>
        <w:numPr>
          <w:numId w:val="0"/>
        </w:numPr>
        <w:ind w:leftChars="0"/>
        <w:rPr>
          <w:rFonts w:hint="default"/>
          <w:sz w:val="28"/>
          <w:szCs w:val="28"/>
          <w:lang w:val="en-US"/>
        </w:rPr>
      </w:pPr>
    </w:p>
    <w:p>
      <w:pPr>
        <w:numPr>
          <w:numId w:val="0"/>
        </w:numPr>
        <w:ind w:leftChars="0"/>
        <w:rPr>
          <w:rFonts w:hint="default"/>
          <w:sz w:val="28"/>
          <w:szCs w:val="28"/>
          <w:lang w:val="en-US"/>
        </w:rPr>
      </w:pPr>
    </w:p>
    <w:p>
      <w:pPr>
        <w:numPr>
          <w:numId w:val="0"/>
        </w:numPr>
        <w:ind w:leftChars="0"/>
        <w:jc w:val="center"/>
        <w:rPr>
          <w:rFonts w:hint="default"/>
          <w:b/>
          <w:bCs/>
          <w:sz w:val="28"/>
          <w:szCs w:val="28"/>
          <w:lang w:val="en-US"/>
        </w:rPr>
      </w:pPr>
      <w:r>
        <w:rPr>
          <w:rFonts w:hint="default"/>
          <w:b/>
          <w:bCs/>
          <w:sz w:val="28"/>
          <w:szCs w:val="28"/>
          <w:lang w:val="en-US"/>
        </w:rPr>
        <w:t>Image</w:t>
      </w:r>
    </w:p>
    <w:p>
      <w:pPr>
        <w:numPr>
          <w:numId w:val="0"/>
        </w:numPr>
        <w:ind w:leftChars="0"/>
        <w:jc w:val="center"/>
        <w:rPr>
          <w:rFonts w:hint="default"/>
          <w:b/>
          <w:bCs/>
          <w:sz w:val="28"/>
          <w:szCs w:val="28"/>
          <w:lang w:val="en-US"/>
        </w:rPr>
      </w:pPr>
    </w:p>
    <w:p>
      <w:pPr>
        <w:numPr>
          <w:numId w:val="0"/>
        </w:numPr>
        <w:ind w:leftChars="0"/>
        <w:jc w:val="center"/>
        <w:rPr>
          <w:rFonts w:hint="default"/>
          <w:b/>
          <w:bCs/>
          <w:sz w:val="28"/>
          <w:szCs w:val="28"/>
          <w:lang w:val="en-US"/>
        </w:rPr>
      </w:pPr>
      <w:r>
        <w:rPr>
          <w:rFonts w:hint="default"/>
          <w:b/>
          <w:bCs/>
          <w:sz w:val="28"/>
          <w:szCs w:val="28"/>
          <w:lang w:val="en-US"/>
        </w:rPr>
        <w:drawing>
          <wp:inline distT="0" distB="0" distL="114300" distR="114300">
            <wp:extent cx="5266690" cy="4272915"/>
            <wp:effectExtent l="0" t="0" r="10160" b="13335"/>
            <wp:docPr id="1" name="Picture 1" descr="Weixin Image_2023080721441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ixin Image_20230807214415_1"/>
                    <pic:cNvPicPr>
                      <a:picLocks noChangeAspect="1"/>
                    </pic:cNvPicPr>
                  </pic:nvPicPr>
                  <pic:blipFill>
                    <a:blip r:embed="rId4"/>
                    <a:srcRect t="33840" b="5325"/>
                    <a:stretch>
                      <a:fillRect/>
                    </a:stretch>
                  </pic:blipFill>
                  <pic:spPr>
                    <a:xfrm>
                      <a:off x="0" y="0"/>
                      <a:ext cx="5266690" cy="427291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20006"/>
    <w:multiLevelType w:val="singleLevel"/>
    <w:tmpl w:val="86420006"/>
    <w:lvl w:ilvl="0" w:tentative="0">
      <w:start w:val="1"/>
      <w:numFmt w:val="decimal"/>
      <w:lvlText w:val="%1."/>
      <w:lvlJc w:val="left"/>
      <w:pPr>
        <w:tabs>
          <w:tab w:val="left" w:pos="425"/>
        </w:tabs>
        <w:ind w:left="425" w:leftChars="0" w:hanging="425" w:firstLineChars="0"/>
      </w:pPr>
      <w:rPr>
        <w:rFonts w:hint="default"/>
      </w:rPr>
    </w:lvl>
  </w:abstractNum>
  <w:abstractNum w:abstractNumId="1">
    <w:nsid w:val="9B022581"/>
    <w:multiLevelType w:val="singleLevel"/>
    <w:tmpl w:val="9B022581"/>
    <w:lvl w:ilvl="0" w:tentative="0">
      <w:start w:val="1"/>
      <w:numFmt w:val="decimal"/>
      <w:suff w:val="space"/>
      <w:lvlText w:val="%1."/>
      <w:lvlJc w:val="left"/>
    </w:lvl>
  </w:abstractNum>
  <w:abstractNum w:abstractNumId="2">
    <w:nsid w:val="B4DD8154"/>
    <w:multiLevelType w:val="singleLevel"/>
    <w:tmpl w:val="B4DD81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EE9B909"/>
    <w:multiLevelType w:val="singleLevel"/>
    <w:tmpl w:val="EEE9B90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90FCC"/>
    <w:rsid w:val="06590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2023-08-07T13:47:00Z</dcterms:created>
  <dc:creator>Aviator Blaze</dc:creator>
  <cp:lastModifiedBy>Aviator Blaze</cp:lastModifiedBy>
  <dcterms:modified xsi:type="dcterms:W3CDTF">2023-08-07T14:07:46Z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1BEA55AF53FE4EDDBF7ED5B0E435D61A</vt:lpwstr>
  </property>
</Properties>
</file>