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F824" w14:textId="4E7F8C2C" w:rsidR="00E44926" w:rsidRDefault="00286752">
      <w:proofErr w:type="gramStart"/>
      <w:r>
        <w:t>Rates :</w:t>
      </w:r>
      <w:proofErr w:type="gramEnd"/>
    </w:p>
    <w:p w14:paraId="0E3156BE" w14:textId="5D040A9E" w:rsidR="00286752" w:rsidRDefault="00286752" w:rsidP="00286752">
      <w:pPr>
        <w:pStyle w:val="ListParagraph"/>
        <w:numPr>
          <w:ilvl w:val="0"/>
          <w:numId w:val="1"/>
        </w:numPr>
      </w:pPr>
      <w:r>
        <w:t>Rate(a) + rate(</w:t>
      </w:r>
      <w:proofErr w:type="spellStart"/>
      <w:r>
        <w:t>na</w:t>
      </w:r>
      <w:proofErr w:type="spellEnd"/>
      <w:r>
        <w:t>) = 1</w:t>
      </w:r>
    </w:p>
    <w:p w14:paraId="7F18300D" w14:textId="7CAF5A53" w:rsidR="00286752" w:rsidRDefault="00286752" w:rsidP="00286752">
      <w:pPr>
        <w:pStyle w:val="ListParagraph"/>
        <w:numPr>
          <w:ilvl w:val="0"/>
          <w:numId w:val="1"/>
        </w:numPr>
      </w:pPr>
      <w:r>
        <w:t>Rate(</w:t>
      </w:r>
      <w:proofErr w:type="spellStart"/>
      <w:r>
        <w:t>a|b</w:t>
      </w:r>
      <w:proofErr w:type="spellEnd"/>
      <w:r>
        <w:t>) + rate(</w:t>
      </w:r>
      <w:proofErr w:type="spellStart"/>
      <w:r>
        <w:t>na|b</w:t>
      </w:r>
      <w:proofErr w:type="spellEnd"/>
      <w:r>
        <w:t>) = 1</w:t>
      </w:r>
    </w:p>
    <w:p w14:paraId="2C1B8484" w14:textId="77777777" w:rsidR="00286752" w:rsidRDefault="00286752"/>
    <w:p w14:paraId="3773F289" w14:textId="77777777" w:rsidR="00286752" w:rsidRDefault="00286752"/>
    <w:p w14:paraId="5AD25A6D" w14:textId="36B77799" w:rsidR="00286752" w:rsidRDefault="00286752">
      <w:r>
        <w:t>Association:</w:t>
      </w:r>
    </w:p>
    <w:p w14:paraId="360D31F9" w14:textId="52838213" w:rsidR="00286752" w:rsidRDefault="00286752" w:rsidP="00286752">
      <w:pPr>
        <w:pStyle w:val="ListParagraph"/>
        <w:numPr>
          <w:ilvl w:val="0"/>
          <w:numId w:val="2"/>
        </w:numPr>
      </w:pPr>
      <w:proofErr w:type="spellStart"/>
      <w:r>
        <w:t>Rte</w:t>
      </w:r>
      <w:proofErr w:type="spellEnd"/>
      <w:r>
        <w:t>(</w:t>
      </w:r>
      <w:proofErr w:type="spellStart"/>
      <w:r>
        <w:t>a|b</w:t>
      </w:r>
      <w:proofErr w:type="spellEnd"/>
      <w:r>
        <w:t>) vs rate(</w:t>
      </w:r>
      <w:proofErr w:type="spellStart"/>
      <w:r>
        <w:t>a|nb</w:t>
      </w:r>
      <w:proofErr w:type="spellEnd"/>
      <w:r>
        <w:t>)</w:t>
      </w:r>
    </w:p>
    <w:p w14:paraId="1A21E2C7" w14:textId="79E99304" w:rsidR="00286752" w:rsidRDefault="00286752" w:rsidP="00286752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theres</w:t>
      </w:r>
      <w:proofErr w:type="spellEnd"/>
      <w:r>
        <w:t xml:space="preserve"> no randomised exp, then </w:t>
      </w:r>
      <w:r w:rsidR="00D601B0">
        <w:t>causation</w:t>
      </w:r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be obtained</w:t>
      </w:r>
    </w:p>
    <w:p w14:paraId="10BA04A1" w14:textId="3811BF4B" w:rsidR="00D601B0" w:rsidRDefault="00D601B0" w:rsidP="00286752">
      <w:pPr>
        <w:pStyle w:val="ListParagraph"/>
        <w:numPr>
          <w:ilvl w:val="0"/>
          <w:numId w:val="2"/>
        </w:numPr>
      </w:pPr>
      <w:r>
        <w:t>Observation studies -&gt; provide association data</w:t>
      </w:r>
    </w:p>
    <w:p w14:paraId="3D2EDAB2" w14:textId="4689A8F7" w:rsidR="00286752" w:rsidRDefault="00286752" w:rsidP="00286752">
      <w:pPr>
        <w:pStyle w:val="ListParagraph"/>
        <w:numPr>
          <w:ilvl w:val="0"/>
          <w:numId w:val="2"/>
        </w:numPr>
      </w:pPr>
      <w:r>
        <w:t>Doesn’t matter how we check for association, (</w:t>
      </w:r>
      <w:proofErr w:type="spellStart"/>
      <w:r>
        <w:t>a|b</w:t>
      </w:r>
      <w:proofErr w:type="spellEnd"/>
      <w:r>
        <w:t xml:space="preserve"> and </w:t>
      </w:r>
      <w:proofErr w:type="spellStart"/>
      <w:r>
        <w:t>a|nb</w:t>
      </w:r>
      <w:proofErr w:type="spellEnd"/>
      <w:r>
        <w:t>) or (</w:t>
      </w:r>
      <w:proofErr w:type="spellStart"/>
      <w:r>
        <w:t>b|a</w:t>
      </w:r>
      <w:proofErr w:type="spellEnd"/>
      <w:r>
        <w:t xml:space="preserve"> and </w:t>
      </w:r>
      <w:proofErr w:type="spellStart"/>
      <w:r>
        <w:t>b|na</w:t>
      </w:r>
      <w:proofErr w:type="spellEnd"/>
      <w:r>
        <w:t>)</w:t>
      </w:r>
    </w:p>
    <w:p w14:paraId="4CA78A1E" w14:textId="526A7B7C" w:rsidR="003D6D35" w:rsidRDefault="003D6D35" w:rsidP="003D6D35"/>
    <w:p w14:paraId="5A10350A" w14:textId="3759600D" w:rsidR="003D6D35" w:rsidRDefault="003D6D35" w:rsidP="003D6D35">
      <w:r>
        <w:t>Confounder (C):</w:t>
      </w:r>
    </w:p>
    <w:p w14:paraId="1DB96884" w14:textId="5887530A" w:rsidR="003D6D35" w:rsidRDefault="003D6D35" w:rsidP="003D6D35">
      <w:pPr>
        <w:pStyle w:val="ListParagraph"/>
        <w:numPr>
          <w:ilvl w:val="0"/>
          <w:numId w:val="3"/>
        </w:numPr>
      </w:pPr>
      <w:r>
        <w:t>C must be associated both independent(A) and dependent(B) var</w:t>
      </w:r>
    </w:p>
    <w:p w14:paraId="5A898950" w14:textId="140BCC05" w:rsidR="003D6D35" w:rsidRDefault="003D6D35" w:rsidP="003D6D35">
      <w:pPr>
        <w:pStyle w:val="ListParagraph"/>
        <w:numPr>
          <w:ilvl w:val="0"/>
          <w:numId w:val="3"/>
        </w:numPr>
      </w:pPr>
      <w:r>
        <w:t>If only one associated, then c is not a confounder</w:t>
      </w:r>
    </w:p>
    <w:p w14:paraId="239E94B0" w14:textId="36F7F000" w:rsidR="003D6D35" w:rsidRDefault="0066271D" w:rsidP="003D6D35">
      <w:pPr>
        <w:pStyle w:val="ListParagraph"/>
        <w:numPr>
          <w:ilvl w:val="0"/>
          <w:numId w:val="3"/>
        </w:numPr>
      </w:pPr>
      <w:r>
        <w:t xml:space="preserve">Presence of confounder does not mean presence of </w:t>
      </w:r>
      <w:proofErr w:type="spellStart"/>
      <w:r>
        <w:t>simpsons</w:t>
      </w:r>
      <w:proofErr w:type="spellEnd"/>
      <w:r>
        <w:t xml:space="preserve"> paradox</w:t>
      </w:r>
    </w:p>
    <w:p w14:paraId="60BEF934" w14:textId="4E4A1F23" w:rsidR="0066271D" w:rsidRDefault="001E6B75" w:rsidP="003D6D35">
      <w:pPr>
        <w:pStyle w:val="ListParagraph"/>
        <w:numPr>
          <w:ilvl w:val="0"/>
          <w:numId w:val="3"/>
        </w:numPr>
      </w:pPr>
      <w:r>
        <w:t xml:space="preserve">Presence of </w:t>
      </w:r>
      <w:proofErr w:type="spellStart"/>
      <w:r>
        <w:t>simp</w:t>
      </w:r>
      <w:proofErr w:type="spellEnd"/>
      <w:r>
        <w:t xml:space="preserve"> paradox means presence of </w:t>
      </w:r>
      <w:proofErr w:type="spellStart"/>
      <w:r>
        <w:t>confouder</w:t>
      </w:r>
      <w:proofErr w:type="spellEnd"/>
    </w:p>
    <w:p w14:paraId="4D29DC0C" w14:textId="25D5B486" w:rsidR="00286752" w:rsidRDefault="00AB7461">
      <w:r>
        <w:t>The control group can simply be not receiving treatment, receiving a placebo, or receiving an existing treatment.</w:t>
      </w:r>
    </w:p>
    <w:p w14:paraId="127B2F01" w14:textId="252E121F" w:rsidR="00AB7461" w:rsidRDefault="00D27D70">
      <w:r>
        <w:t>Observational studies generally have control groups.</w:t>
      </w:r>
    </w:p>
    <w:p w14:paraId="7379E50F" w14:textId="7B4E024F" w:rsidR="00D27D70" w:rsidRDefault="00D27D70">
      <w:r>
        <w:t>As subjects are self-assigned to the di</w:t>
      </w:r>
      <w:r>
        <w:rPr>
          <w:rFonts w:ascii="Cambria Math" w:hAnsi="Cambria Math" w:cs="Cambria Math"/>
        </w:rPr>
        <w:t>ff</w:t>
      </w:r>
      <w:r>
        <w:t>erent treatment and control groups in observational studies, it is not possible to assign subjects randomly into groups.</w:t>
      </w:r>
    </w:p>
    <w:p w14:paraId="7ABB7D6B" w14:textId="66EDCF50" w:rsidR="00D27D70" w:rsidRDefault="00AD51D6">
      <w:r>
        <w:t xml:space="preserve">Observational </w:t>
      </w:r>
      <w:proofErr w:type="gramStart"/>
      <w:r>
        <w:t>study;</w:t>
      </w:r>
      <w:proofErr w:type="gramEnd"/>
      <w:r>
        <w:t xml:space="preserve"> gender cannot be assigned as a treatment.</w:t>
      </w:r>
    </w:p>
    <w:p w14:paraId="4C371C69" w14:textId="0F1480F3" w:rsidR="00AD51D6" w:rsidRDefault="00AD51D6">
      <w:r>
        <w:t>Random assignment (not random sampling)</w:t>
      </w:r>
    </w:p>
    <w:p w14:paraId="20A3A7CC" w14:textId="0BD8D00E" w:rsidR="0070271F" w:rsidRDefault="0070271F">
      <w:r>
        <w:t xml:space="preserve">For generalisability </w:t>
      </w:r>
      <w:r>
        <w:t xml:space="preserve">sampling frame </w:t>
      </w:r>
      <w:r>
        <w:t xml:space="preserve">must </w:t>
      </w:r>
      <w:r>
        <w:t>contain the population of interest</w:t>
      </w:r>
    </w:p>
    <w:p w14:paraId="59D111A8" w14:textId="77777777" w:rsidR="00D27D70" w:rsidRDefault="00D27D70"/>
    <w:p w14:paraId="3EDE7066" w14:textId="77777777" w:rsidR="00286752" w:rsidRDefault="00286752"/>
    <w:sectPr w:rsidR="0028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0CAD"/>
    <w:multiLevelType w:val="hybridMultilevel"/>
    <w:tmpl w:val="D99E1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25DC"/>
    <w:multiLevelType w:val="hybridMultilevel"/>
    <w:tmpl w:val="2D7C6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7796"/>
    <w:multiLevelType w:val="hybridMultilevel"/>
    <w:tmpl w:val="F934C7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158418">
    <w:abstractNumId w:val="0"/>
  </w:num>
  <w:num w:numId="2" w16cid:durableId="1066223785">
    <w:abstractNumId w:val="1"/>
  </w:num>
  <w:num w:numId="3" w16cid:durableId="474106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79"/>
    <w:rsid w:val="001E6B75"/>
    <w:rsid w:val="00286752"/>
    <w:rsid w:val="003D6D35"/>
    <w:rsid w:val="00470579"/>
    <w:rsid w:val="0066271D"/>
    <w:rsid w:val="0070271F"/>
    <w:rsid w:val="008054B4"/>
    <w:rsid w:val="00AB7461"/>
    <w:rsid w:val="00AD51D6"/>
    <w:rsid w:val="00D27D70"/>
    <w:rsid w:val="00D601B0"/>
    <w:rsid w:val="00E4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434"/>
  <w15:chartTrackingRefBased/>
  <w15:docId w15:val="{655F3EC7-B8AE-4BF1-941F-AE65B6AC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Khaleelur Rahman</dc:creator>
  <cp:keywords/>
  <dc:description/>
  <cp:lastModifiedBy>Khaleelur Rahman</cp:lastModifiedBy>
  <cp:revision>6</cp:revision>
  <dcterms:created xsi:type="dcterms:W3CDTF">2022-09-06T04:06:00Z</dcterms:created>
  <dcterms:modified xsi:type="dcterms:W3CDTF">2022-09-18T16:28:00Z</dcterms:modified>
</cp:coreProperties>
</file>