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ARF_year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6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Overall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Women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 or Alaska Native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Native Hawaiian or Other Pacific Islander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More than one race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Crude rate (/100,000)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AAMR (/100,000), age-adjusted (25–85+)</w:t>
            </w:r>
          </w:p>
        </w:tc>
      </w:tr>
      <w:tr>
        <w:trPr>
          <w:trHeight w:val="54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60,757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30,600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51,489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198,935,978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28.44</w:t>
            </w:r>
          </w:p>
        </w:tc>
      </w:tr>
      <w:tr>
        <w:trPr>
          <w:trHeight w:val="54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52,141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201,522,329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27.95</w:t>
            </w:r>
          </w:p>
        </w:tc>
      </w:tr>
      <w:tr>
        <w:trPr>
          <w:trHeight w:val="54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203,290,070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26.71</w:t>
            </w:r>
          </w:p>
        </w:tc>
      </w:tr>
      <w:tr>
        <w:trPr>
          <w:trHeight w:val="54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208,896,833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26.53</w:t>
            </w:r>
          </w:p>
        </w:tc>
      </w:tr>
      <w:tr>
        <w:trPr>
          <w:trHeight w:val="54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209,830,870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25.91</w:t>
            </w:r>
          </w:p>
        </w:tc>
      </w:tr>
      <w:tr>
        <w:trPr>
          <w:trHeight w:val="54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52,689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212,419,624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25.92</w:t>
            </w:r>
          </w:p>
        </w:tc>
      </w:tr>
      <w:tr>
        <w:trPr>
          <w:trHeight w:val="54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52,215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214,796,191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25.28</w:t>
            </w:r>
          </w:p>
        </w:tc>
      </w:tr>
      <w:tr>
        <w:trPr>
          <w:trHeight w:val="54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217,459,019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24.98</w:t>
            </w:r>
          </w:p>
        </w:tc>
      </w:tr>
      <w:tr>
        <w:trPr>
          <w:trHeight w:val="54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52,446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219,491,749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24.52</w:t>
            </w:r>
          </w:p>
        </w:tc>
      </w:tr>
      <w:tr>
        <w:trPr>
          <w:trHeight w:val="54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219,085,762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23.60</w:t>
            </w:r>
          </w:p>
        </w:tc>
      </w:tr>
      <w:tr>
        <w:trPr>
          <w:trHeight w:val="54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82,133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224,008,269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30.86</w:t>
            </w:r>
          </w:p>
        </w:tc>
      </w:tr>
      <w:tr>
        <w:trPr>
          <w:trHeight w:val="54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117,868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66,752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95,356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227,382,614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45.28</w:t>
            </w:r>
          </w:p>
        </w:tc>
      </w:tr>
      <w:tr>
        <w:trPr>
          <w:trHeight w:val="54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227,692,509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47.56</w:t>
            </w:r>
          </w:p>
        </w:tc>
      </w:tr>
      <w:tr>
        <w:trPr>
          <w:trHeight w:val="54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113,467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92,422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228,869,359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41.55</w:t>
            </w:r>
          </w:p>
        </w:tc>
      </w:tr>
      <w:tr>
        <w:trPr>
          <w:trHeight w:val="54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110,623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231,245,624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40.52</w:t>
            </w:r>
          </w:p>
        </w:tc>
      </w:tr>
      <w:tr>
        <w:trPr>
          <w:trHeight w:val="54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98,841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52,910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230,556,243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36.16</w:t>
            </w:r>
          </w:p>
        </w:tc>
      </w:tr>
      <w:tr>
        <w:trPr>
          <w:trHeight w:val="548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1,268,393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594,340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674,053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36,800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166,667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1,048,198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3,475,483,043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31.73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sepsis_year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6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Overall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Women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 or Alaska Native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Native Hawaiian or Other Pacific Islander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More than one race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Crude rate (/100,000)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AAMR (/100,000), age-adjusted (25–85+)</w:t>
            </w:r>
          </w:p>
        </w:tc>
      </w:tr>
      <w:tr>
        <w:trPr>
          <w:trHeight w:val="54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157,780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82,294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75,486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24,208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128,409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203,891,983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73.67</w:t>
            </w:r>
          </w:p>
        </w:tc>
      </w:tr>
      <w:tr>
        <w:trPr>
          <w:trHeight w:val="54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163,118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85,408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77,710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133,101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206,592,936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74.15</w:t>
            </w:r>
          </w:p>
        </w:tc>
      </w:tr>
      <w:tr>
        <w:trPr>
          <w:trHeight w:val="54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163,495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133,492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208,826,037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72.54</w:t>
            </w:r>
          </w:p>
        </w:tc>
      </w:tr>
      <w:tr>
        <w:trPr>
          <w:trHeight w:val="54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172,068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88,900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140,087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211,085,314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74.64</w:t>
            </w:r>
          </w:p>
        </w:tc>
      </w:tr>
      <w:tr>
        <w:trPr>
          <w:trHeight w:val="54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180,677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92,682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87,995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147,621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213,809,280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76.53</w:t>
            </w:r>
          </w:p>
        </w:tc>
      </w:tr>
      <w:tr>
        <w:trPr>
          <w:trHeight w:val="54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193,580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98,699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94,881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216,553,817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80.20</w:t>
            </w:r>
          </w:p>
        </w:tc>
      </w:tr>
      <w:tr>
        <w:trPr>
          <w:trHeight w:val="54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99,466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96,862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160,166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218,641,417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79.72</w:t>
            </w:r>
          </w:p>
        </w:tc>
      </w:tr>
      <w:tr>
        <w:trPr>
          <w:trHeight w:val="54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202,135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164,941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221,447,331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80.23</w:t>
            </w:r>
          </w:p>
        </w:tc>
      </w:tr>
      <w:tr>
        <w:trPr>
          <w:trHeight w:val="54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204,379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165,875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222,477,466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79.44</w:t>
            </w:r>
          </w:p>
        </w:tc>
      </w:tr>
      <w:tr>
        <w:trPr>
          <w:trHeight w:val="54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199,610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5,653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161,964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224,252,817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76.13</w:t>
            </w:r>
          </w:p>
        </w:tc>
      </w:tr>
      <w:tr>
        <w:trPr>
          <w:trHeight w:val="54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240,713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116,334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190,890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226,567,849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90.31</w:t>
            </w:r>
          </w:p>
        </w:tc>
      </w:tr>
      <w:tr>
        <w:trPr>
          <w:trHeight w:val="54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259,405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123,823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39,907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206,976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228,172,001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99.15</w:t>
            </w:r>
          </w:p>
        </w:tc>
      </w:tr>
      <w:tr>
        <w:trPr>
          <w:trHeight w:val="54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118,080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123,959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193,421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229,372,098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88.99</w:t>
            </w:r>
          </w:p>
        </w:tc>
      </w:tr>
      <w:tr>
        <w:trPr>
          <w:trHeight w:val="54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223,826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109,651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179,608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231,394,206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81.60</w:t>
            </w:r>
          </w:p>
        </w:tc>
      </w:tr>
      <w:tr>
        <w:trPr>
          <w:trHeight w:val="54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219,706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108,214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111,492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175,109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231,394,206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80.05</w:t>
            </w:r>
          </w:p>
        </w:tc>
      </w:tr>
      <w:tr>
        <w:trPr>
          <w:trHeight w:val="54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198,340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231,394,206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72.23</w:t>
            </w:r>
          </w:p>
        </w:tc>
      </w:tr>
      <w:tr>
        <w:trPr>
          <w:trHeight w:val="548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3,217,199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1,608,580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1,608,619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28,327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95,890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482,263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2,598,273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9,124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3,525,872,964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80.22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ARF_sepsis_year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6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Overall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Women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 or Alaska Native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Native Hawaiian or Other Pacific Islander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More than one race (n)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Crude rate (/100,000)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AAMR (/100,000), age-adjusted (25–85+)</w:t>
            </w:r>
          </w:p>
        </w:tc>
      </w:tr>
      <w:tr>
        <w:trPr>
          <w:trHeight w:val="54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15,489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195,569,995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7.28</w:t>
            </w:r>
          </w:p>
        </w:tc>
      </w:tr>
      <w:tr>
        <w:trPr>
          <w:trHeight w:val="54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199,588,982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7.34</w:t>
            </w:r>
          </w:p>
        </w:tc>
      </w:tr>
      <w:tr>
        <w:trPr>
          <w:trHeight w:val="54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198,438,667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6.95</w:t>
            </w:r>
          </w:p>
        </w:tc>
      </w:tr>
      <w:tr>
        <w:trPr>
          <w:trHeight w:val="54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203,774,530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7.21</w:t>
            </w:r>
          </w:p>
        </w:tc>
      </w:tr>
      <w:tr>
        <w:trPr>
          <w:trHeight w:val="54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206,411,925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7.28</w:t>
            </w:r>
          </w:p>
        </w:tc>
      </w:tr>
      <w:tr>
        <w:trPr>
          <w:trHeight w:val="54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208,860,047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7.60</w:t>
            </w:r>
          </w:p>
        </w:tc>
      </w:tr>
      <w:tr>
        <w:trPr>
          <w:trHeight w:val="54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212,105,039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7.38</w:t>
            </w:r>
          </w:p>
        </w:tc>
      </w:tr>
      <w:tr>
        <w:trPr>
          <w:trHeight w:val="54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213,445,252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7.35</w:t>
            </w:r>
          </w:p>
        </w:tc>
      </w:tr>
      <w:tr>
        <w:trPr>
          <w:trHeight w:val="54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212,070,402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7.29</w:t>
            </w:r>
          </w:p>
        </w:tc>
      </w:tr>
      <w:tr>
        <w:trPr>
          <w:trHeight w:val="54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213,844,643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6.87</w:t>
            </w:r>
          </w:p>
        </w:tc>
      </w:tr>
      <w:tr>
        <w:trPr>
          <w:trHeight w:val="54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217,118,385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9.02</w:t>
            </w:r>
          </w:p>
        </w:tc>
      </w:tr>
      <w:tr>
        <w:trPr>
          <w:trHeight w:val="54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222,327,547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13.83</w:t>
            </w:r>
          </w:p>
        </w:tc>
      </w:tr>
      <w:tr>
        <w:trPr>
          <w:trHeight w:val="54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222,798,183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14.83</w:t>
            </w:r>
          </w:p>
        </w:tc>
      </w:tr>
      <w:tr>
        <w:trPr>
          <w:trHeight w:val="54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222,645,766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13.35</w:t>
            </w:r>
          </w:p>
        </w:tc>
      </w:tr>
      <w:tr>
        <w:trPr>
          <w:trHeight w:val="54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35,173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224,432,116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12.88</w:t>
            </w:r>
          </w:p>
        </w:tc>
      </w:tr>
      <w:tr>
        <w:trPr>
          <w:trHeight w:val="54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226,110,371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11.56</w:t>
            </w:r>
          </w:p>
        </w:tc>
      </w:tr>
      <w:tr>
        <w:trPr>
          <w:trHeight w:val="548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374,778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180,307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194,471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11,502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51,695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306,779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3,399,541,850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ARF_period_summary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9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Pre-pandemic (2010–2019)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Pandemic (2020–2022)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Transition (2023)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Post-pandemic (2024–2025)</w:t>
            </w:r>
          </w:p>
        </w:tc>
      </w:tr>
      <w:tr>
        <w:trPr>
          <w:trHeight w:val="58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deaths, 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616,444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329,018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113,467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209,464</w:t>
            </w:r>
          </w:p>
        </w:tc>
      </w:tr>
      <w:tr>
        <w:trPr>
          <w:trHeight w:val="59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2,105,728,425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679,083,392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228,869,359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461,801,867</w:t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Crude mortality rate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45.36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AAMR (/100,000), age-adjusted (25–85+)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38.34</w:t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Male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Female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31.99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≥65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29.19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45–64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7.19</w:t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25–44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1.96</w:t>
            </w:r>
          </w:p>
        </w:tc>
      </w:tr>
      <w:tr>
        <w:trPr>
          <w:trHeight w:val="59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American Indian or Alaska Native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35.58</w:t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Asian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23.12</w:t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Native Hawaiian or Other Pacific Islander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53.99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Black or African American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51.11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White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37.89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More than one race AAMR (/100,000)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18.28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Sepsis_period_summary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9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Pre-pandemic (2010–2019)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Pandemic (2020–2022)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Transition (2023)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Post-pandemic (2024–2025)</w:t>
            </w:r>
          </w:p>
        </w:tc>
      </w:tr>
      <w:tr>
        <w:trPr>
          <w:trHeight w:val="58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deaths, 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1,833,170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742,157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223,826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418,046</w:t>
            </w:r>
          </w:p>
        </w:tc>
      </w:tr>
      <w:tr>
        <w:trPr>
          <w:trHeight w:val="59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2,147,578,398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684,111,948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231,394,206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462,788,412</w:t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Crude mortality rate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90.33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AAMR (/100,000), age-adjusted (25–85+)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76.14</w:t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Male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87.31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Female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67.59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≥65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57.03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45–64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15.18</w:t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25–44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3.93</w:t>
            </w:r>
          </w:p>
        </w:tc>
      </w:tr>
      <w:tr>
        <w:trPr>
          <w:trHeight w:val="59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American Indian or Alaska Native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73.02</w:t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Asian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49.40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57.08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48.21</w:t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Native Hawaiian or Other Pacific Islander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84.70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Black or African American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115.65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115.56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111.23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White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73.99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More than one race AAMR (/100,000)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34.30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ARF_Sepsis_period_summary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9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Pre-pandemic (2010–2019)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Pandemic (2020–2022)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Transition (2023)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Post-pandemic (2024–2025)</w:t>
            </w:r>
          </w:p>
        </w:tc>
      </w:tr>
      <w:tr>
        <w:trPr>
          <w:trHeight w:val="58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deaths, 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171,542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100,037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36,425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66,774</w:t>
            </w:r>
          </w:p>
        </w:tc>
      </w:tr>
      <w:tr>
        <w:trPr>
          <w:trHeight w:val="59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2,064,109,482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662,244,115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222,645,766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450,542,487</w:t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Crude mortality rate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14.82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AAMR (/100,000), age-adjusted (25–85+)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12.22</w:t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Male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14.18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Female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10.72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≥65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8.97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45–64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2.55</w:t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25–44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</w:t>
            </w:r>
          </w:p>
        </w:tc>
      </w:tr>
      <w:tr>
        <w:trPr>
          <w:trHeight w:val="59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American Indian or Alaska Native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13.26</w:t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Asian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7.42</w:t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Native Hawaiian or Other Pacific Islander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11.69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Black or African American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16.26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White AAMR (/100,000)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12.06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More than one race AAMR (/100,000)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5.58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Deaths_by_age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ARF_deaths_25_44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ARF_deaths_45_64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ARF_deaths_65_plus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Sepsis_deaths_25_44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Sepsis_deaths_45_64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Sepsis_deaths_65_plus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ARF_Sepsis_deaths_25_44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ARF_Sepsis_deaths_45_64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ARF_Sepsis_deaths_65_plus</w:t>
            </w:r>
          </w:p>
        </w:tc>
      </w:tr>
      <w:tr>
        <w:trPr>
          <w:trHeight w:val="56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9,870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49,573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5,385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117,781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23,927</w:t>
            </w:r>
          </w:p>
        </w:tc>
      </w:tr>
      <w:tr>
        <w:trPr>
          <w:trHeight w:val="56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49,913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121,114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24,525</w:t>
            </w:r>
          </w:p>
        </w:tc>
      </w:tr>
      <w:tr>
        <w:trPr>
          <w:trHeight w:val="56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121,775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23,635</w:t>
            </w:r>
          </w:p>
        </w:tc>
      </w:tr>
      <w:tr>
        <w:trPr>
          <w:trHeight w:val="56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38,069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128,249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24,680</w:t>
            </w:r>
          </w:p>
        </w:tc>
      </w:tr>
      <w:tr>
        <w:trPr>
          <w:trHeight w:val="56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40,527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134,159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25,382</w:t>
            </w:r>
          </w:p>
        </w:tc>
      </w:tr>
      <w:tr>
        <w:trPr>
          <w:trHeight w:val="56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49,871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42,257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145,091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27,251</w:t>
            </w:r>
          </w:p>
        </w:tc>
      </w:tr>
      <w:tr>
        <w:trPr>
          <w:trHeight w:val="56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43,318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26,511</w:t>
            </w:r>
          </w:p>
        </w:tc>
      </w:tr>
      <w:tr>
        <w:trPr>
          <w:trHeight w:val="56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49,365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43,383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151,983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27,150</w:t>
            </w:r>
          </w:p>
        </w:tc>
      </w:tr>
      <w:tr>
        <w:trPr>
          <w:trHeight w:val="56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49,210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43,748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153,782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27,181</w:t>
            </w:r>
          </w:p>
        </w:tc>
      </w:tr>
      <w:tr>
        <w:trPr>
          <w:trHeight w:val="56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47,930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149,974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25,909</w:t>
            </w:r>
          </w:p>
        </w:tc>
      </w:tr>
      <w:tr>
        <w:trPr>
          <w:trHeight w:val="56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54,122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177,581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33,960</w:t>
            </w:r>
          </w:p>
        </w:tc>
      </w:tr>
      <w:tr>
        <w:trPr>
          <w:trHeight w:val="56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27,822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84,970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11,667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62,917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184,821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48,981</w:t>
            </w:r>
          </w:p>
        </w:tc>
      </w:tr>
      <w:tr>
        <w:trPr>
          <w:trHeight w:val="56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98,754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9,442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52,344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180,253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58,561</w:t>
            </w:r>
          </w:p>
        </w:tc>
      </w:tr>
      <w:tr>
        <w:trPr>
          <w:trHeight w:val="56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88,143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54,084</w:t>
            </w:r>
          </w:p>
        </w:tc>
      </w:tr>
      <w:tr>
        <w:trPr>
          <w:trHeight w:val="56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86,336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42,935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168,940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14,304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52,929</w:t>
            </w:r>
          </w:p>
        </w:tc>
      </w:tr>
      <w:tr>
        <w:trPr>
          <w:trHeight w:val="56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77,887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37,519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154,026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48,104</w:t>
            </w:r>
          </w:p>
        </w:tc>
      </w:tr>
      <w:tr>
        <w:trPr>
          <w:trHeight w:val="566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38,914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239,440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990,039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114,761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696,552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2,405,886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26,340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165,892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552,770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AAMR_by_age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ARF_AAMR_25_44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ARF_AAMR_45_64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ARF_AAMR_65_plus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Sepsis_AAMR_25_44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Sepsis_AAMR_45_64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Sepsis_AAMR_65_plus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ARF_Sepsis_AAMR_25_44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ARF_Sepsis_AAMR_45_64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ARF_Sepsis_AAMR_65_plus</w:t>
            </w:r>
          </w:p>
        </w:tc>
      </w:tr>
      <w:tr>
        <w:trPr>
          <w:trHeight w:val="54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289.77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29.44</w:t>
            </w:r>
          </w:p>
        </w:tc>
      </w:tr>
      <w:tr>
        <w:trPr>
          <w:trHeight w:val="54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29.41</w:t>
            </w:r>
          </w:p>
        </w:tc>
      </w:tr>
      <w:tr>
        <w:trPr>
          <w:trHeight w:val="54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27.49</w:t>
            </w:r>
          </w:p>
        </w:tc>
      </w:tr>
      <w:tr>
        <w:trPr>
          <w:trHeight w:val="54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28.02</w:t>
            </w:r>
          </w:p>
        </w:tc>
      </w:tr>
      <w:tr>
        <w:trPr>
          <w:trHeight w:val="54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27.91</w:t>
            </w:r>
          </w:p>
        </w:tc>
      </w:tr>
      <w:tr>
        <w:trPr>
          <w:trHeight w:val="54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29.32</w:t>
            </w:r>
          </w:p>
        </w:tc>
      </w:tr>
      <w:tr>
        <w:trPr>
          <w:trHeight w:val="54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27.80</w:t>
            </w:r>
          </w:p>
        </w:tc>
      </w:tr>
      <w:tr>
        <w:trPr>
          <w:trHeight w:val="54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27.65</w:t>
            </w:r>
          </w:p>
        </w:tc>
      </w:tr>
      <w:tr>
        <w:trPr>
          <w:trHeight w:val="54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27.08</w:t>
            </w:r>
          </w:p>
        </w:tc>
      </w:tr>
      <w:tr>
        <w:trPr>
          <w:trHeight w:val="54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25.07</w:t>
            </w:r>
          </w:p>
        </w:tc>
      </w:tr>
      <w:tr>
        <w:trPr>
          <w:trHeight w:val="54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31.89</w:t>
            </w:r>
          </w:p>
        </w:tc>
      </w:tr>
      <w:tr>
        <w:trPr>
          <w:trHeight w:val="54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46.71</w:t>
            </w:r>
          </w:p>
        </w:tc>
      </w:tr>
      <w:tr>
        <w:trPr>
          <w:trHeight w:val="54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328.36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53.24</w:t>
            </w:r>
          </w:p>
        </w:tc>
      </w:tr>
      <w:tr>
        <w:trPr>
          <w:trHeight w:val="54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306.97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48.73</w:t>
            </w:r>
          </w:p>
        </w:tc>
      </w:tr>
      <w:tr>
        <w:trPr>
          <w:trHeight w:val="54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47.74</w:t>
            </w:r>
          </w:p>
        </w:tc>
      </w:tr>
      <w:tr>
        <w:trPr>
          <w:trHeight w:val="54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278.37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43.39</w:t>
            </w:r>
          </w:p>
        </w:tc>
      </w:tr>
      <w:tr>
        <w:trPr>
          <w:trHeight w:val="542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305.48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35.19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Deaths_by_sex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ARF_deaths_Female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ARF_deaths_Male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ARF_deaths_Overall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Sepsis_deaths_Female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Sepsis_deaths_Male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Sepsis_deaths_Overall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ARF_Sepsis_deaths_Female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ARF_Sepsis_deaths_Male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ARF_Sepsis_deaths_Overall</w:t>
            </w:r>
          </w:p>
        </w:tc>
      </w:tr>
      <w:tr>
        <w:trPr>
          <w:trHeight w:val="56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30,600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60,757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82,294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75,486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157,780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15,247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30,913</w:t>
            </w:r>
          </w:p>
        </w:tc>
      </w:tr>
      <w:tr>
        <w:trPr>
          <w:trHeight w:val="56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85,408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77,710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163,118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31,955</w:t>
            </w:r>
          </w:p>
        </w:tc>
      </w:tr>
      <w:tr>
        <w:trPr>
          <w:trHeight w:val="56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84,628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78,867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163,495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31,113</w:t>
            </w:r>
          </w:p>
        </w:tc>
      </w:tr>
      <w:tr>
        <w:trPr>
          <w:trHeight w:val="56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31,066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88,900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172,068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32,853</w:t>
            </w:r>
          </w:p>
        </w:tc>
      </w:tr>
      <w:tr>
        <w:trPr>
          <w:trHeight w:val="56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29,837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31,286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61,123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92,682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87,995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180,677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34,057</w:t>
            </w:r>
          </w:p>
        </w:tc>
      </w:tr>
      <w:tr>
        <w:trPr>
          <w:trHeight w:val="56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32,153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62,482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98,699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94,881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193,580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36,224</w:t>
            </w:r>
          </w:p>
        </w:tc>
      </w:tr>
      <w:tr>
        <w:trPr>
          <w:trHeight w:val="56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29,747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32,399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62,146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99,466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96,862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196,328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35,920</w:t>
            </w:r>
          </w:p>
        </w:tc>
      </w:tr>
      <w:tr>
        <w:trPr>
          <w:trHeight w:val="56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33,087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62,815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102,050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202,135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36,548</w:t>
            </w:r>
          </w:p>
        </w:tc>
      </w:tr>
      <w:tr>
        <w:trPr>
          <w:trHeight w:val="56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29,492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33,435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62,927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102,197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102,182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204,379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17,668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36,629</w:t>
            </w:r>
          </w:p>
        </w:tc>
      </w:tr>
      <w:tr>
        <w:trPr>
          <w:trHeight w:val="56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28,737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32,825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61,562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100,504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199,610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18,292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35,213</w:t>
            </w:r>
          </w:p>
        </w:tc>
      </w:tr>
      <w:tr>
        <w:trPr>
          <w:trHeight w:val="56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82,133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116,334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124,379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240,713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47,276</w:t>
            </w:r>
          </w:p>
        </w:tc>
      </w:tr>
      <w:tr>
        <w:trPr>
          <w:trHeight w:val="56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66,752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117,868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123,823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259,405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31,817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71,568</w:t>
            </w:r>
          </w:p>
        </w:tc>
      </w:tr>
      <w:tr>
        <w:trPr>
          <w:trHeight w:val="56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118,080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123,959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242,039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42,247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79,794</w:t>
            </w:r>
          </w:p>
        </w:tc>
      </w:tr>
      <w:tr>
        <w:trPr>
          <w:trHeight w:val="56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60,825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113,467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109,651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114,175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223,826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34,852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37,503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72,355</w:t>
            </w:r>
          </w:p>
        </w:tc>
      </w:tr>
      <w:tr>
        <w:trPr>
          <w:trHeight w:val="56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51,349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59,274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110,623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108,214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111,492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219,706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69,819</w:t>
            </w:r>
          </w:p>
        </w:tc>
      </w:tr>
      <w:tr>
        <w:trPr>
          <w:trHeight w:val="56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52,910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98,841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101,292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198,340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32,556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62,765</w:t>
            </w:r>
          </w:p>
        </w:tc>
      </w:tr>
      <w:tr>
        <w:trPr>
          <w:trHeight w:val="566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594,340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674,053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1,268,393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1,608,580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1,608,619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3,217,199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358,455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386,547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745,002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AAMR_by_sex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ARF_AAMR_Female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ARF_AAMR_Male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ARF_AAMR_Overall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Sepsis_AAMR_Female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Sepsis_AAMR_Male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Sepsis_AAMR_Overall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ARF_Sepsis_AAMR_Female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ARF_Sepsis_AAMR_Male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ARF_Sepsis_AAMR_Overall</w:t>
            </w:r>
          </w:p>
        </w:tc>
      </w:tr>
      <w:tr>
        <w:trPr>
          <w:trHeight w:val="54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7.27</w:t>
            </w:r>
          </w:p>
        </w:tc>
      </w:tr>
      <w:tr>
        <w:trPr>
          <w:trHeight w:val="54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7.32</w:t>
            </w:r>
          </w:p>
        </w:tc>
      </w:tr>
      <w:tr>
        <w:trPr>
          <w:trHeight w:val="54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6.93</w:t>
            </w:r>
          </w:p>
        </w:tc>
      </w:tr>
      <w:tr>
        <w:trPr>
          <w:trHeight w:val="54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7.19</w:t>
            </w:r>
          </w:p>
        </w:tc>
      </w:tr>
      <w:tr>
        <w:trPr>
          <w:trHeight w:val="54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7.25</w:t>
            </w:r>
          </w:p>
        </w:tc>
      </w:tr>
      <w:tr>
        <w:trPr>
          <w:trHeight w:val="54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7.56</w:t>
            </w:r>
          </w:p>
        </w:tc>
      </w:tr>
      <w:tr>
        <w:trPr>
          <w:trHeight w:val="54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7.33</w:t>
            </w:r>
          </w:p>
        </w:tc>
      </w:tr>
      <w:tr>
        <w:trPr>
          <w:trHeight w:val="54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7.30</w:t>
            </w:r>
          </w:p>
        </w:tc>
      </w:tr>
      <w:tr>
        <w:trPr>
          <w:trHeight w:val="54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7.24</w:t>
            </w:r>
          </w:p>
        </w:tc>
      </w:tr>
      <w:tr>
        <w:trPr>
          <w:trHeight w:val="54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6.82</w:t>
            </w:r>
          </w:p>
        </w:tc>
      </w:tr>
      <w:tr>
        <w:trPr>
          <w:trHeight w:val="54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8.96</w:t>
            </w:r>
          </w:p>
        </w:tc>
      </w:tr>
      <w:tr>
        <w:trPr>
          <w:trHeight w:val="54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13.72</w:t>
            </w:r>
          </w:p>
        </w:tc>
      </w:tr>
      <w:tr>
        <w:trPr>
          <w:trHeight w:val="54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14.73</w:t>
            </w:r>
          </w:p>
        </w:tc>
      </w:tr>
      <w:tr>
        <w:trPr>
          <w:trHeight w:val="54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13.26</w:t>
            </w:r>
          </w:p>
        </w:tc>
      </w:tr>
      <w:tr>
        <w:trPr>
          <w:trHeight w:val="54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12.78</w:t>
            </w:r>
          </w:p>
        </w:tc>
      </w:tr>
      <w:tr>
        <w:trPr>
          <w:trHeight w:val="54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11.48</w:t>
            </w:r>
          </w:p>
        </w:tc>
      </w:tr>
      <w:tr>
        <w:trPr>
          <w:trHeight w:val="542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39.16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ARF_Sepsis_overlap_rates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9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ARF (AAMR 25–85+)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Sepsis (AAMR 25–85+)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ARF &amp; Sepsis (AAMR 25–85+)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Sepsis among ARF ((3)/(1))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ARF among Sepsis ((3)/(2))</w:t>
            </w:r>
          </w:p>
        </w:tc>
      </w:tr>
      <w:tr>
        <w:trPr>
          <w:trHeight w:val="55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</w:t>
            </w:r>
          </w:p>
        </w:tc>
      </w:tr>
      <w:tr>
        <w:trPr>
          <w:trHeight w:val="55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</w:t>
            </w:r>
          </w:p>
        </w:tc>
      </w:tr>
      <w:tr>
        <w:trPr>
          <w:trHeight w:val="55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</w:t>
            </w:r>
          </w:p>
        </w:tc>
      </w:tr>
      <w:tr>
        <w:trPr>
          <w:trHeight w:val="55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</w:t>
            </w:r>
          </w:p>
        </w:tc>
      </w:tr>
      <w:tr>
        <w:trPr>
          <w:trHeight w:val="55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55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55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55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55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55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</w:tr>
      <w:tr>
        <w:trPr>
          <w:trHeight w:val="55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</w:t>
            </w:r>
          </w:p>
        </w:tc>
      </w:tr>
      <w:tr>
        <w:trPr>
          <w:trHeight w:val="55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</w:t>
            </w:r>
          </w:p>
        </w:tc>
      </w:tr>
      <w:tr>
        <w:trPr>
          <w:trHeight w:val="55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0.17</w:t>
            </w:r>
          </w:p>
        </w:tc>
      </w:tr>
      <w:tr>
        <w:trPr>
          <w:trHeight w:val="55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</w:t>
            </w:r>
          </w:p>
        </w:tc>
      </w:tr>
      <w:tr>
        <w:trPr>
          <w:trHeight w:val="55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</w:t>
            </w:r>
          </w:p>
        </w:tc>
      </w:tr>
      <w:tr>
        <w:trPr>
          <w:trHeight w:val="55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</w:t>
            </w:r>
          </w:p>
        </w:tc>
      </w:tr>
      <w:tr>
        <w:trPr>
          <w:trHeight w:val="557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80.22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Overall_Summary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96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Sepsis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ARF &amp; sepsis</w:t>
            </w:r>
          </w:p>
        </w:tc>
      </w:tr>
      <w:tr>
        <w:trPr>
          <w:trHeight w:val="59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death (25–85+), 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1,268,393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3,217,199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745,002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Crude mortality rate (25–85+), /100,000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10.96</w:t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AAMR (25–85+), /100,000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9.36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Male AAMR (25–85+), /100,000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11.09</w:t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Female AAMR (25–85+), /100,000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8.03</w:t>
            </w:r>
          </w:p>
        </w:tc>
      </w:tr>
      <w:tr>
        <w:trPr>
          <w:trHeight w:val="59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categories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Age ≥65 AAMR, /100,000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35.19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Age 45–64 AAMR, /100,000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5.76</w:t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Age 25–44 AAMR, /100,000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1.09</w:t>
            </w:r>
          </w:p>
        </w:tc>
      </w:tr>
      <w:tr>
        <w:trPr>
          <w:trHeight w:val="59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Race and 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58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American Indian or Alaska Native AAMR, /100,000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12.14</w:t>
            </w:r>
          </w:p>
        </w:tc>
      </w:tr>
      <w:tr>
        <w:trPr>
          <w:trHeight w:val="58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Asian AAMR, /100,000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6.41</w:t>
            </w:r>
          </w:p>
        </w:tc>
      </w:tr>
      <w:tr>
        <w:trPr>
          <w:trHeight w:val="58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Black or African American AAMR, /100,000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119.71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12.76</w:t>
            </w:r>
          </w:p>
        </w:tc>
      </w:tr>
      <w:tr>
        <w:trPr>
          <w:trHeight w:val="58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Native Hawaiian or Other Pacific Islander AAMR, /100,000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20.52</w:t>
            </w:r>
          </w:p>
        </w:tc>
      </w:tr>
      <w:tr>
        <w:trPr>
          <w:trHeight w:val="58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White AAMR, /100,000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9.10</w:t>
            </w:r>
          </w:p>
        </w:tc>
      </w:tr>
      <w:tr>
        <w:trPr>
          <w:trHeight w:val="585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More than one race AAMR, /100,000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6.34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2026-01-17T15:37:17Z</dcterms:modified>
  <cp:category/>
</cp:coreProperties>
</file>