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Monthly Deaths Validation and Predicted Tables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Publication-style export</w:t>
      </w:r>
    </w:p>
    <w:p>
      <w:r>
        <w:rPr>
          <w:rFonts w:ascii="Times New Roman" w:hAnsi="Times New Roman"/>
          <w:b/>
          <w:sz w:val="22"/>
        </w:rPr>
        <w:t>Monthly Deaths Validation 2018 2019</w:t>
      </w:r>
    </w:p>
    <w:p>
      <w:r>
        <w:rPr>
          <w:rFonts w:ascii="Times New Roman" w:hAnsi="Times New Roman"/>
          <w:b/>
          <w:sz w:val="22"/>
        </w:rPr>
        <w:t>Pneumonia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 Label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 Code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 Deaths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19694.0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16728.2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2965.8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15179.0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14162.9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1016.1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14343.0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14763.4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-420.4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12437.0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12786.3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-349.3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11082.0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11797.7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-715.7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10349.0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10780.0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-431.0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10098.0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10595.3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-497.3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9874.0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10364.7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-490.7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10058.0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10463.4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-405.4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11078.0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11506.5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-428.5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11287.0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11732.3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-445.3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13019.0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13960.8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-941.8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14683.0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16788.4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-2105.4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12931.0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14066.3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-1135.3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14035.0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14503.7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-468.7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12144.0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12563.0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-419.0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11714.0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11546.8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167.2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10563.0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10576.3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-13.3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10184.0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10386.7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-202.7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9813.0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10160.2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-347.2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9548.0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10267.1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-719.1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10680.0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11292.7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-612.7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11001.0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11513.3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-512.3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12896.0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13652.9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-756.9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Pneumonia/ARDS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 Label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 Code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 Deaths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461.0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434.2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-43.0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335.2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-36.2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309.8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-34.8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248.0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276.4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-28.4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268.8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276.8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246.0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269.8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-23.8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303.5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299.5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-19.5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364.4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-33.4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439.8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-47.8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378.9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-40.9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-14.0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333.8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308.6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235.0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275.9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-40.9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-8.0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256.0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-23.0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228.0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269.8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-41.8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239.0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306.8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-67.8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-39.0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363.4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-41.4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Pneumonia/Sepsis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 Label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 Code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 Deaths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6006.0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4947.1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1058.9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4800.0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4328.8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471.2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4472.0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4542.8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-70.8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3925.0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4002.9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-77.9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3552.0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3741.1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-189.1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3308.0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3524.3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-216.3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3259.0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3485.7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-226.7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3236.0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3448.6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-212.6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3216.0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3467.9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-251.9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3576.0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3738.7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-162.7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3601.0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3785.4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-184.4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4128.0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4501.3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-373.3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4637.0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5151.8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-514.8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4076.0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4454.0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-378.0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4466.0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4571.7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-105.7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3883.0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4033.6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-150.6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3702.0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3743.6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-41.6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3461.0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3523.0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-62.0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3235.0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3476.1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-241.1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3286.0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3440.7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-154.7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3099.0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3449.1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-350.1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3456.0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3723.0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-267.0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3689.0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3766.1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-77.1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4163.0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4461.1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-298.1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sz w:val="22"/>
        </w:rPr>
        <w:t>Monthly Deaths Predicted 2020 2025</w:t>
      </w:r>
    </w:p>
    <w:p>
      <w:r>
        <w:rPr>
          <w:rFonts w:ascii="Times New Roman" w:hAnsi="Times New Roman"/>
          <w:b/>
          <w:sz w:val="22"/>
        </w:rPr>
        <w:t>Pneumonia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 Label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 Code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 Deaths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14945.0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16175.3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-1230.3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13195.0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13620.3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-425.3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19133.0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14116.0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5017.0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41981.0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12225.9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29755.1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25683.0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11291.4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14391.6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16919.0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10326.2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6592.8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24005.0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10122.4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13882.6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24303.0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9886.7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14416.3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18616.0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9953.1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8662.9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21405.0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10965.7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10439.3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34127.0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11191.4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22935.6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57312.0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13255.9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44056.1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64445.0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15975.8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48469.2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34871.0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13452.3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21418.7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21981.0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13942.0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8039.0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18831.0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12075.2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6755.8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17160.0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11152.1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6007.9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13603.0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10198.9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3404.1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15964.0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9997.6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5966.4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38564.0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9764.8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28799.2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47475.0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9830.3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37644.7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35424.0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10830.5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24593.5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28891.0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11053.4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17837.6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37420.0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13092.4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24327.6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53479.0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15778.8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37700.2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34470.0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13286.4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21183.6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17244.0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13770.0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3474.0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12247.0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11926.3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320.7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12718.0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11014.6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1703.4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12834.0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10073.1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2760.9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13956.0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9874.3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4081.7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14135.0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9644.4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4490.6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13170.0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9709.1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3460.9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13717.0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10696.9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3020.1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14893.0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10917.1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3975.9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19162.0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12931.0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6231.0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18929.0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15584.2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3344.8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14272.0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13122.6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1149.4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14507.0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13600.2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906.8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12991.0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11779.2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1211.8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12219.0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10878.8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1340.2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11137.0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9948.9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1188.1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10699.0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9752.5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946.5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11361.0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9525.5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1835.5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12249.0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9589.4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2659.6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12858.0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10565.0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2293.0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13489.0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10782.5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2706.5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16513.0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12771.5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3741.5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18801.0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15392.1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3408.9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14148.0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12960.8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1187.2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13872.0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13432.5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439.5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12368.0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11633.9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734.1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11699.0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10744.7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954.3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11183.0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9826.2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1356.8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11735.0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9632.3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2102.7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11943.0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9408.0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2535.0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11799.0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9471.1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2327.9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12249.0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10434.7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1814.3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11616.0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10649.6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966.4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14272.0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12614.1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1657.9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17806.0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15202.3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2603.7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15666.0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12801.0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2865.0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14841.0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13266.9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1574.1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12777.0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11490.5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1286.5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11917.0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10612.2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1304.8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10995.0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9705.1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1289.9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10817.0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9513.5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1303.5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10657.0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9292.0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1365.0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10845.0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9354.3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1490.7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11396.0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10306.0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1090.0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11266.0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10518.2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747.8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Log-linear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13446.0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12458.5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987.5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Pneumonia/ARDS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 Label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 Code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 Deaths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432.8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-19.8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372.6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1389.0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403.4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985.6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6576.0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331.8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6244.2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3008.0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307.6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2700.4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1429.0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269.6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1159.4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2399.0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2129.0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2540.0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274.5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2265.5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1515.0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263.4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1251.6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1659.0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297.8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1361.2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3172.0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293.9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2878.1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5917.0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5560.0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6789.0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437.7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6351.3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3644.0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377.5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3266.5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1916.0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408.3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1507.7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1586.0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336.7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1249.3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1421.0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312.5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1108.5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971.0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274.5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696.5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1331.0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274.9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1056.1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4576.0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279.4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4296.6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6059.0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268.3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5790.7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4235.0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302.7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3932.3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2950.0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298.8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2651.2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3773.0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361.9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3411.1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4768.0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442.6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4325.4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3026.0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382.4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2643.6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1012.0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413.2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598.8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341.6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83.4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317.4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84.6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279.4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149.6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541.0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279.8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261.2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512.0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284.3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227.7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466.0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273.2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192.8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307.6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166.4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303.7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176.3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620.0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366.8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253.2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671.0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447.6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223.4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387.4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114.6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418.2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61.8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346.6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62.4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322.4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57.6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284.4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284.8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289.3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97.7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278.2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147.8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312.6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145.4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308.7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117.3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526.0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371.8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154.2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641.0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452.5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188.5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392.3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49.7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423.1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351.5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46.5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327.3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289.3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46.7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289.7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49.3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294.2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67.8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283.1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85.9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317.5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84.5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313.6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376.7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23.3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518.0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457.4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60.6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397.2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-5.0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356.4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332.2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294.2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294.6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299.1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-39.1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17.0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322.4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318.5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 trend + month effects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381.6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-30.6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Pneumonia/Sepsis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 Label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 Code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Deaths</w:t>
            </w:r>
          </w:p>
        </w:tc>
        <w:tc>
          <w:tcPr>
            <w:tcW w:type="dxa" w:w="1309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 Deaths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4846.0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5058.2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-212.2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4143.0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4339.4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-196.4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5121.0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4479.5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641.5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6863.0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3938.8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2924.2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5230.0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3658.4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1571.6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4185.0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3447.2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737.8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5274.0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3357.0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1917.0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5679.0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3332.4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2346.6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4755.0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3292.5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1462.5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5043.0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3588.9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1454.1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6496.0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3661.3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2834.7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9476.0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4309.4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5166.6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10574.0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5053.0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5521.0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6935.0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4332.7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2602.3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5397.0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4471.3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925.7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4446.0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3929.0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517.0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4410.0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3647.1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762.9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3877.0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3434.3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442.7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4382.0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3342.5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1039.5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7353.0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3316.4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4036.6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8659.0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3275.0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5384.0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7313.0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3569.9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3743.1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6052.0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3640.6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2411.4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7155.0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4287.2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2867.8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9774.0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5029.4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4744.6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7070.0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4307.5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2762.5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4613.0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4444.5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168.5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3793.0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3900.7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-107.7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3811.0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3617.2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193.8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3927.0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3402.9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524.1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3951.0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3309.6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641.4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4022.0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3281.9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740.1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3855.0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3239.0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616.0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4221.0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3532.3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688.7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4445.0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3601.6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843.4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5571.0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4246.6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1324.4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5563.0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4987.2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575.8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4222.0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4263.7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-41.7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4362.0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4399.2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-37.2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4147.0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3853.9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293.1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3937.0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3568.9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368.1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3568.0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3353.0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215.0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3483.0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3258.2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224.8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3582.0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3228.9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353.1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3800.0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3184.5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615.5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3982.0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3476.3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505.7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4291.0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3544.0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747.0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5092.0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4187.5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904.5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5706.0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4926.5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779.5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4456.0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4201.5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254.5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4397.0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4335.5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61.5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4007.0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3788.6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218.4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3811.0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3502.1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308.9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3769.0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3284.7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484.3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3786.0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3188.3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597.7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3802.0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3157.5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644.5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3722.0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3111.5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610.5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3950.0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3401.7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548.3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3804.0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3467.9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336.1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4730.0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4109.9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620.1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5748.0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4847.4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900.6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4995.0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4120.9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874.1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4820.0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4253.3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566.7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2025/04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4159.0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3704.8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454.2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3890.0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3416.8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473.2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3578.0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3197.8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380.2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3621.0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3099.9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521.1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3664.0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3067.6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596.4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2025/09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3613.0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3020.0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593.0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3928.0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3308.7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619.3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2025/11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3746.0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3373.3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372.7</w:t>
            </w:r>
          </w:p>
        </w:tc>
      </w:tr>
      <w:tr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Quadratic trend + month effects, anchored 30% to recent seasonal mean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2025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2025/12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4430.0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4013.8</w:t>
            </w:r>
          </w:p>
        </w:tc>
        <w:tc>
          <w:tcPr>
            <w:tcW w:type="dxa" w:w="1309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416.2</w:t>
            </w:r>
          </w:p>
        </w:tc>
      </w:tr>
    </w:tbl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