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State-Level Mortality Data Used for Map Figure</w:t>
      </w:r>
    </w:p>
    <w:p>
      <w:pPr>
        <w:jc w:val="center"/>
      </w:pPr>
      <w:r>
        <w:rPr>
          <w:rFonts w:ascii="Times New Roman" w:hAnsi="Times New Roman"/>
          <w:i/>
          <w:sz w:val="18"/>
        </w:rPr>
        <w:t>Period-aggregated deaths, population, crude mortality rates, and AAMR by outcome and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Outcome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Period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State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State Code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Deaths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Population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Crude rate (/100,000)</w:t>
            </w:r>
          </w:p>
        </w:tc>
        <w:tc>
          <w:tcPr>
            <w:tcW w:type="dxa" w:w="1818"/>
            <w:shd w:fill="D9E2F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AAMR (/100,000)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17462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20144173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86.69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68.71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2930820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54.22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28056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29488258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95.14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12508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12169782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102.78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81.83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119149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156600449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76.08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65.57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13233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23337324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52.33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9948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14405984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49.72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4040479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79.64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57.46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2733641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78.94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78.87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87030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88369989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98.48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65.18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32104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43451686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73.88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5723893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62.44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41.79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7631595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51.67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39309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50390720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78.01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62.57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24797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27256174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75.57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9011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12764161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52.77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11726083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78.23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63.27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20555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18025109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114.04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92.97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14718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18433355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79.84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67.41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5503450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46.87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17306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24565844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70.45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57.61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19096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27861670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68.54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35117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40088740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87.60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67.26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13442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22819831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58.90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46.96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14269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11796498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120.96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20620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24693848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83.50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64.79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4440527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75.76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56.77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7847546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70.51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57.94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13674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12654198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108.06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92.37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5552552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54.89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39.66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29557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36702041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80.53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62.21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8449911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106.18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85.28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70506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78421056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89.91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67.13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35935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42686449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69.04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3103444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82.55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67.23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42162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47015227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89.68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16888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16041046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89.77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16961157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42995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51681001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4342431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50.49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21064934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85.75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66.96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3617235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80.72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28745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28039880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102.51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96555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119421573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80.85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81.46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13386388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2563445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20625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34632154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49.48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18112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31030970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58.37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9790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7112973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137.64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96.14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23532057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43.68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2326569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82.05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66.36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10315398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49.75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26695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48475680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55.07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47.94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1480266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7325366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37.81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15164768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26715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68011654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33.43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6176708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62.83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19486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29731130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65.54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55.59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34867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78862526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175780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387123075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45.41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11914986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28.79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16893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54016380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31.27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7350138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56.57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18315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35831384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37.83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2103834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54.90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9384397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38.74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1404500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6612958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38.98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24303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46744430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85521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201267750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22361756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38295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101603826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40.63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2892292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32.40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9843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14075100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69.93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50.69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4003238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16591181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34.38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10712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25420316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62854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128214317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42.81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13848550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35496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66049463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53.74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47.39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6482976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31095910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54.46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5941212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28965111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42.74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9176744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29659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44150220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59.74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9195480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46330742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2810024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57.65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13323462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58.79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12526440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28434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59555048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43.03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14272342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38866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67480213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45.26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9387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20280918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50037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99244645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41.21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11586302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23100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54742441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35.04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5886090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65.71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17961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29843859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55.16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12490932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32232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60683447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43.73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2274466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10288544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4010930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9817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18861584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6534934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28755529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2818064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6381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13330021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38.36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19001702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37103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89013989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33.98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4260512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55.65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20844251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50.67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44.72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21423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39734496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107933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196197163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55.01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10815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22092048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53815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100070694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53.78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48.74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1593136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33.40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7311437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44.42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11058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23766608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46.53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62810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116055598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43.77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5107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8190786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62.35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23231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38752111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8544742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14950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40176258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13567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26157502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68780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127771127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53.83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38.74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2224616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10549884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44.37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10957662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46.52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25410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48750113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45.98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1849338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48.50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8530151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47.11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14455500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40993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65817692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23063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62581662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36.85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109490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271618628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44.69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7007226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25.59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9929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29796200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1296986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6255956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40.22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17622390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34282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83188214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15916360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29576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71499104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37.79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3539958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88.73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14374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18357467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78.30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59.11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11921950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35.48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26.40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26303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57606958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45.66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36.47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1175236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43.40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5782426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41.54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20144173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3.36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2930820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29488258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12169782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7.38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156600449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4.58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23337324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8.23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14405984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2.19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4040479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3.44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2733641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25.46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25.46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88369989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4.83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43451686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4.91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4.33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5723893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7631595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5.58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50390720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27256174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4.99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12764161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3.24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11726083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18025109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7.02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18433355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13.03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5503450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1.67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24565844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3.81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27861670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3.39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40088740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3.82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22819831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4.94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11796498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9.97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24693848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5.12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4440527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5.37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7847546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3.66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12654198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5552552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36702041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8449911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78421056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6.81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42686449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4.03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3103444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47015227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16041046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4.26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16961157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3.23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51681001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4342431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21064934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3617235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6.41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28039880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5.58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119421573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13386388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2563445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34632154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3.32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31030970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5.59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7112973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5.98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23532057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2326569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5.89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10315398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48475680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1.61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1480266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7325366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15164768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68011654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6176708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29731130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78862526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387123075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11914986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54016380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7350138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35831384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2103834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9384397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1404500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6612958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46744430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201267750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22361756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101603826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2892292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14075100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0.68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4003238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16591181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0.66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25420316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128214317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13848550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66049463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6482976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31095910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5941212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28965111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9176744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44150220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9195480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46330742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2810024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13323462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0.36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12526440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59555048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14272342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67480213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20280918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99244645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11586302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54742441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5886090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29843859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12490932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60683447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2274466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10288544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4010930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18861584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0.66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6534934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28755529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2818064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13330021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19001702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89013989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4260512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20844251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39734496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196197163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22092048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100070694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1593136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7311437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0.32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23766608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116055598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8190786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38752111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8544742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40176258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26157502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127771127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2224616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0.40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10549884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10957662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48750113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1849338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8530151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14455500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65817692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62581662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271618628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7007226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29796200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1296986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6255956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17622390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83188214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0.72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15916360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71499104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1.22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3539958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18357467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11921950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57606958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0.82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1175236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Pneumonia/ARDS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5782426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20144173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2930820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29488258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9.91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12169782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32888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156600449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17.96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23337324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11.04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14405984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4040479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2733641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16.08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20562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88369989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23.27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15.36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43451686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19.13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5723893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7.93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7631595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9.41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8055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50390720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27256174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20.46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16.79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12764161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11726083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18025109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36.73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29.54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18433355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14.19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5503450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24565844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13.57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27861670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10.69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40088740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15.02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22819831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11796498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26.11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24693848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13.47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4440527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7847546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3507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12654198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23.22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5552552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7.46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36702041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8449911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17.22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14271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78421056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13.57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7977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42686449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15.13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3103444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14.03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47015227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14.02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5185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16041046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16961157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7.08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9321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51681001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4342431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8.18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21064934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22.09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3617235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13.76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7660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28039880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22.17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25016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119421573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20.95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20.82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13386388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10.88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2563445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34632154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15.06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31030970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7112973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26.01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23532057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9.02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Pandemic (2020-2023)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2326569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10.44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10315398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13.40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Alabama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7279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48475680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1480266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Alaska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7325366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7.64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15164768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Arizona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68011654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8.62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6176708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Arkansas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29731130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14.21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12850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78862526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California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54370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387123075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11914986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Colorado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54016380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6.77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7350138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Connecticut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35831384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2103834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Delaware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9384397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11.17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1404500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District of Columbia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6612958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12.97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8292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46744430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Florida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24185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201267750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8.29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22361756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Georgia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11439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101603826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11.68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2892292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Hawaii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14075100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7.46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4003238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Idaho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1295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16591181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7.18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25420316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Illinois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15878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128214317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10.83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13848550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Indiana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8759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66049463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11.62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6482976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Iowa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31095910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9.91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7.52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5941212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Kansas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28965111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9.12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9176744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26.53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Kentucky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8847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44150220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17.34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1161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9195480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Louisiana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46330742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11.23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2810024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4.27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Maine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13323462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7.21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1979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12526440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Maryland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6697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59555048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10.09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14272342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Massachusetts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67480213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10.14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20280918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Michigan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13039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99244645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11586302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Minnesota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54742441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5886090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Mississippi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29843859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16.91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12490932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Missouri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60683447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9.88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2274466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Montana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10288544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7.87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6.27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4010930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Nebraska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18861584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8.11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1374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6534934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Nevada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5243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28755529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18.23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17.34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2818064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6.25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Hampshire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13330021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9.52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7.54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2514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19001702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13.23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10.05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Jersey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11026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89013989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10.18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4260512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Mexico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20844251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13.09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11.39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39734496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16.59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New York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29220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196197163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12.17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22092048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13.72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10.90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14584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100070694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14.57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12.96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1593136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8.95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North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7311437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8.47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3330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23766608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14.01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10.45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Ohio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14515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116055598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10.12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8190786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24.69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Oklahoma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7484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38752111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19.31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17.08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773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8544742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9.05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Oregon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40176258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6.64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26157502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16.91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Pennsylvania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15533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127771127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8.93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2224616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5.00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Rhode Island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1534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10549884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10.93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1712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10957662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11.80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Carolina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7702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48750113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15.80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1849338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South Dakota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896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8530151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8.30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3099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14455500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21.44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17.35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Tennessee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11769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65817692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17.88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15.59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62581662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13.04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12.75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Texas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35267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271618628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14.10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483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7007226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6.89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7.85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Utah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1968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29796200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8.17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1296986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Vermont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6255956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7.32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5.64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17622390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9.65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51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9510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83188214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11.43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10.56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1582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15916360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9.94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8.20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Washington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7419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71499104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10.38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9.39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3539958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28.45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19.15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West Virginia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54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4177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18357467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22.75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16.94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1219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11921950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7.50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Wisconsin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4722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57606958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8.20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6.61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Post-pandemic (2024-2025)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129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1175236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10.98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8.55</w:t>
            </w:r>
          </w:p>
        </w:tc>
      </w:tr>
      <w:tr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Pneumonia/Sepsis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Pre-pandemic (2010-2019)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Wyoming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503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5782426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8.70</w:t>
            </w:r>
          </w:p>
        </w:tc>
        <w:tc>
          <w:tcPr>
            <w:tcW w:type="dxa" w:w="181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7.63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