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A03E" w14:textId="77777777" w:rsidR="00775A7B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Evaluation Report</w:t>
      </w:r>
    </w:p>
    <w:p w14:paraId="77BB4B1A" w14:textId="77777777" w:rsidR="00775A7B" w:rsidRDefault="00000000">
      <w:pPr>
        <w:spacing w:after="80"/>
        <w:jc w:val="center"/>
      </w:pPr>
      <w:r>
        <w:rPr>
          <w:color w:val="2E74B5"/>
          <w:sz w:val="28"/>
          <w:szCs w:val="28"/>
        </w:rPr>
        <w:t>Project 10: RAG-Based FAQ Answering System</w:t>
      </w:r>
    </w:p>
    <w:p w14:paraId="673D29D1" w14:textId="77777777" w:rsidR="00775A7B" w:rsidRDefault="00000000">
      <w:pPr>
        <w:spacing w:after="80"/>
        <w:jc w:val="center"/>
      </w:pPr>
      <w:r>
        <w:rPr>
          <w:color w:val="444444"/>
        </w:rPr>
        <w:t>Natural Language Processing | Durham College HBAI</w:t>
      </w:r>
    </w:p>
    <w:p w14:paraId="307A1D0E" w14:textId="2264AA86" w:rsidR="00775A7B" w:rsidRDefault="00000000">
      <w:pPr>
        <w:spacing w:after="320"/>
        <w:jc w:val="center"/>
      </w:pPr>
      <w:r>
        <w:rPr>
          <w:color w:val="444444"/>
        </w:rPr>
        <w:t>Author: Khal</w:t>
      </w:r>
      <w:r w:rsidR="0030144A">
        <w:rPr>
          <w:color w:val="444444"/>
        </w:rPr>
        <w:t>fani Norman</w:t>
      </w:r>
      <w:r>
        <w:rPr>
          <w:color w:val="444444"/>
        </w:rPr>
        <w:t xml:space="preserve"> | Year 3 HBAI</w:t>
      </w:r>
    </w:p>
    <w:p w14:paraId="57B96BAA" w14:textId="77777777" w:rsidR="00775A7B" w:rsidRDefault="00775A7B">
      <w:pPr>
        <w:pBdr>
          <w:bottom w:val="single" w:sz="6" w:space="1" w:color="1F3864"/>
        </w:pBdr>
      </w:pPr>
    </w:p>
    <w:p w14:paraId="7F6440D4" w14:textId="77777777" w:rsidR="00775A7B" w:rsidRDefault="00775A7B">
      <w:pPr>
        <w:spacing w:after="160"/>
      </w:pPr>
    </w:p>
    <w:p w14:paraId="441810AF" w14:textId="77777777" w:rsidR="00775A7B" w:rsidRDefault="00000000">
      <w:pPr>
        <w:pStyle w:val="Heading1"/>
      </w:pPr>
      <w:r>
        <w:t>1. System Overview</w:t>
      </w:r>
    </w:p>
    <w:p w14:paraId="6A44D33A" w14:textId="77777777" w:rsidR="00775A7B" w:rsidRDefault="00000000">
      <w:pPr>
        <w:spacing w:after="120"/>
      </w:pPr>
      <w:r>
        <w:t xml:space="preserve">This project implements a Retrieval-Augmented Generation (RAG) pipeline that answers questions about the Durham College HBAI program. The system embeds a 27-document FAQ knowledge base using sentence-transformers/all-MiniLM-L6-v2, stores vectors in </w:t>
      </w:r>
      <w:proofErr w:type="spellStart"/>
      <w:r>
        <w:t>ChromaDB</w:t>
      </w:r>
      <w:proofErr w:type="spellEnd"/>
      <w:r>
        <w:t>, and generates answers with google/flan-t5-base — a free, locally-run LLM. No API key is required.</w:t>
      </w:r>
    </w:p>
    <w:p w14:paraId="6D68471D" w14:textId="77777777" w:rsidR="00775A7B" w:rsidRDefault="00000000">
      <w:pPr>
        <w:spacing w:after="120"/>
      </w:pPr>
      <w:r>
        <w:t>The core idea behind RAG is to ground LLM generation in retrieved factual context, preventing hallucination and limiting answers to verified knowledge base content. When retrieval confidence is low (similarity &lt; 0.4), the system falls back to a supplementary context source rather than generating an unsupported answer.</w:t>
      </w:r>
    </w:p>
    <w:p w14:paraId="547D04B7" w14:textId="77777777" w:rsidR="00775A7B" w:rsidRDefault="00775A7B">
      <w:pPr>
        <w:spacing w:after="160"/>
      </w:pPr>
    </w:p>
    <w:p w14:paraId="5B2AD0F2" w14:textId="77777777" w:rsidR="00775A7B" w:rsidRDefault="00000000">
      <w:pPr>
        <w:pStyle w:val="Heading1"/>
      </w:pPr>
      <w:r>
        <w:t>2. Evaluation Methodology</w:t>
      </w:r>
    </w:p>
    <w:p w14:paraId="149EC668" w14:textId="77777777" w:rsidR="00775A7B" w:rsidRDefault="00000000">
      <w:pPr>
        <w:pStyle w:val="Heading2"/>
      </w:pPr>
      <w:r>
        <w:t>2.1 Test Set</w:t>
      </w:r>
    </w:p>
    <w:p w14:paraId="2A2E4C3D" w14:textId="77777777" w:rsidR="00775A7B" w:rsidRDefault="00000000">
      <w:pPr>
        <w:spacing w:after="120"/>
      </w:pPr>
      <w:r>
        <w:t>A hand-crafted set of 30 test questions was created, covering all major topic categories in the knowledge base:</w:t>
      </w:r>
    </w:p>
    <w:p w14:paraId="4D2F8C70" w14:textId="77777777" w:rsidR="00775A7B" w:rsidRDefault="00775A7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775A7B" w14:paraId="217688E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7B15" w14:textId="77777777" w:rsidR="00775A7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98AB" w14:textId="77777777" w:rsidR="00775A7B" w:rsidRDefault="00000000">
            <w:r>
              <w:rPr>
                <w:b/>
                <w:bCs/>
                <w:color w:val="FFFFFF"/>
                <w:sz w:val="20"/>
                <w:szCs w:val="20"/>
              </w:rPr>
              <w:t># Questions</w:t>
            </w:r>
          </w:p>
        </w:tc>
      </w:tr>
      <w:tr w:rsidR="00775A7B" w14:paraId="625FAE9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C2E9" w14:textId="77777777" w:rsidR="00775A7B" w:rsidRDefault="00000000">
            <w:r>
              <w:rPr>
                <w:sz w:val="20"/>
                <w:szCs w:val="20"/>
              </w:rPr>
              <w:t>Admission requirements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4FF1" w14:textId="77777777" w:rsidR="00775A7B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775A7B" w14:paraId="58473AE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88C3" w14:textId="77777777" w:rsidR="00775A7B" w:rsidRDefault="00000000">
            <w:r>
              <w:rPr>
                <w:sz w:val="20"/>
                <w:szCs w:val="20"/>
              </w:rPr>
              <w:t>Program overview &amp; structure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5344" w14:textId="77777777" w:rsidR="00775A7B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775A7B" w14:paraId="2419F4A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C301" w14:textId="77777777" w:rsidR="00775A7B" w:rsidRDefault="00000000">
            <w:r>
              <w:rPr>
                <w:sz w:val="20"/>
                <w:szCs w:val="20"/>
              </w:rPr>
              <w:t>Co-op work term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C658" w14:textId="77777777" w:rsidR="00775A7B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775A7B" w14:paraId="3D60A22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D74E" w14:textId="77777777" w:rsidR="00775A7B" w:rsidRDefault="00000000">
            <w:r>
              <w:rPr>
                <w:sz w:val="20"/>
                <w:szCs w:val="20"/>
              </w:rPr>
              <w:t>Capstone project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91FF" w14:textId="77777777" w:rsidR="00775A7B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775A7B" w14:paraId="4CD7E4F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9232" w14:textId="77777777" w:rsidR="00775A7B" w:rsidRDefault="00000000">
            <w:r>
              <w:rPr>
                <w:sz w:val="20"/>
                <w:szCs w:val="20"/>
              </w:rPr>
              <w:t>Graduation requirements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6991" w14:textId="77777777" w:rsidR="00775A7B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775A7B" w14:paraId="5E4B1AA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03B2" w14:textId="77777777" w:rsidR="00775A7B" w:rsidRDefault="00000000">
            <w:r>
              <w:rPr>
                <w:sz w:val="20"/>
                <w:szCs w:val="20"/>
              </w:rPr>
              <w:t>Tuition &amp; financial aid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71F8" w14:textId="77777777" w:rsidR="00775A7B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775A7B" w14:paraId="289D02A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21B0" w14:textId="77777777" w:rsidR="00775A7B" w:rsidRDefault="00000000">
            <w:r>
              <w:rPr>
                <w:sz w:val="20"/>
                <w:szCs w:val="20"/>
              </w:rPr>
              <w:t>Campus resources &amp; clubs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1151" w14:textId="77777777" w:rsidR="00775A7B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775A7B" w14:paraId="5E0F701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BFCB" w14:textId="77777777" w:rsidR="00775A7B" w:rsidRDefault="00000000">
            <w:r>
              <w:rPr>
                <w:sz w:val="20"/>
                <w:szCs w:val="20"/>
              </w:rPr>
              <w:t>Career outcomes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9867" w14:textId="77777777" w:rsidR="00775A7B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775A7B" w14:paraId="7798937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5044" w14:textId="77777777" w:rsidR="00775A7B" w:rsidRDefault="00000000">
            <w:r>
              <w:rPr>
                <w:sz w:val="20"/>
                <w:szCs w:val="20"/>
              </w:rPr>
              <w:t>Electives &amp; contact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0ABC" w14:textId="77777777" w:rsidR="00775A7B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775A7B" w14:paraId="1A1C241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BC15" w14:textId="77777777" w:rsidR="00775A7B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3DAF" w14:textId="77777777" w:rsidR="00775A7B" w:rsidRDefault="00000000">
            <w:r>
              <w:rPr>
                <w:sz w:val="20"/>
                <w:szCs w:val="20"/>
              </w:rPr>
              <w:t>30</w:t>
            </w:r>
          </w:p>
        </w:tc>
      </w:tr>
    </w:tbl>
    <w:p w14:paraId="44A04A36" w14:textId="77777777" w:rsidR="00775A7B" w:rsidRDefault="00775A7B">
      <w:pPr>
        <w:spacing w:after="160"/>
      </w:pPr>
    </w:p>
    <w:p w14:paraId="544BCFA2" w14:textId="77777777" w:rsidR="00775A7B" w:rsidRDefault="00000000">
      <w:pPr>
        <w:spacing w:after="120"/>
      </w:pPr>
      <w:r>
        <w:t>Each test question includes:</w:t>
      </w:r>
    </w:p>
    <w:p w14:paraId="7B6967C5" w14:textId="77777777" w:rsidR="00775A7B" w:rsidRDefault="00000000">
      <w:pPr>
        <w:pStyle w:val="ListParagraph"/>
        <w:numPr>
          <w:ilvl w:val="0"/>
          <w:numId w:val="2"/>
        </w:numPr>
        <w:spacing w:after="80"/>
      </w:pPr>
      <w:r>
        <w:t>The question text</w:t>
      </w:r>
    </w:p>
    <w:p w14:paraId="15BEDC51" w14:textId="77777777" w:rsidR="00775A7B" w:rsidRDefault="00000000">
      <w:pPr>
        <w:pStyle w:val="ListParagraph"/>
        <w:numPr>
          <w:ilvl w:val="0"/>
          <w:numId w:val="2"/>
        </w:numPr>
        <w:spacing w:after="80"/>
      </w:pPr>
      <w:r>
        <w:t>The expected source document ID (ground truth)</w:t>
      </w:r>
    </w:p>
    <w:p w14:paraId="5616CAB1" w14:textId="77777777" w:rsidR="00775A7B" w:rsidRDefault="00000000">
      <w:pPr>
        <w:pStyle w:val="ListParagraph"/>
        <w:numPr>
          <w:ilvl w:val="0"/>
          <w:numId w:val="2"/>
        </w:numPr>
        <w:spacing w:after="80"/>
      </w:pPr>
      <w:r>
        <w:t>A list of expected keywords that a correct answer should contain</w:t>
      </w:r>
    </w:p>
    <w:p w14:paraId="436ADC24" w14:textId="77777777" w:rsidR="00775A7B" w:rsidRDefault="00775A7B">
      <w:pPr>
        <w:spacing w:after="160"/>
      </w:pPr>
    </w:p>
    <w:p w14:paraId="758C23DF" w14:textId="77777777" w:rsidR="00775A7B" w:rsidRDefault="00000000">
      <w:pPr>
        <w:pStyle w:val="Heading2"/>
      </w:pPr>
      <w:r>
        <w:t>2.2 Metrics</w:t>
      </w:r>
    </w:p>
    <w:p w14:paraId="1C491734" w14:textId="77777777" w:rsidR="00775A7B" w:rsidRDefault="00000000">
      <w:pPr>
        <w:spacing w:after="120"/>
      </w:pPr>
      <w:r>
        <w:rPr>
          <w:b/>
          <w:bCs/>
        </w:rPr>
        <w:t>Metric 1 — Retrieval Recall@3</w:t>
      </w:r>
    </w:p>
    <w:p w14:paraId="3B0BDCAA" w14:textId="77777777" w:rsidR="00775A7B" w:rsidRDefault="00000000">
      <w:pPr>
        <w:spacing w:after="120"/>
      </w:pPr>
      <w:r>
        <w:t xml:space="preserve">Measures whether the correct source document appeared in the </w:t>
      </w:r>
      <w:proofErr w:type="gramStart"/>
      <w:r>
        <w:t>top-3</w:t>
      </w:r>
      <w:proofErr w:type="gramEnd"/>
      <w:r>
        <w:t xml:space="preserve"> retrieved chunks at query time. A high Recall@3 means the embedding model is finding semantically relevant documents. If retrieval fails, generation will always fail regardless of LLM quality.</w:t>
      </w:r>
    </w:p>
    <w:p w14:paraId="511D3721" w14:textId="77777777" w:rsidR="00775A7B" w:rsidRDefault="00775A7B">
      <w:pPr>
        <w:spacing w:after="160"/>
      </w:pPr>
    </w:p>
    <w:p w14:paraId="68D8D0DE" w14:textId="77777777" w:rsidR="00775A7B" w:rsidRDefault="00000000">
      <w:pPr>
        <w:spacing w:after="120"/>
      </w:pPr>
      <w:r>
        <w:rPr>
          <w:b/>
          <w:bCs/>
        </w:rPr>
        <w:t>Metric 2 — Answer Faithfulness (Keyword Proxy)</w:t>
      </w:r>
    </w:p>
    <w:p w14:paraId="60D1B35B" w14:textId="77777777" w:rsidR="00775A7B" w:rsidRDefault="00000000">
      <w:pPr>
        <w:spacing w:after="120"/>
      </w:pPr>
      <w:r>
        <w:t>Measures whether the generated answer contains at least one expected keyword from the ground truth answer. This is a lightweight proxy for faithfulness. A full implementation would use an NLI model to check semantic entailment.</w:t>
      </w:r>
    </w:p>
    <w:p w14:paraId="67DA9AAC" w14:textId="77777777" w:rsidR="00775A7B" w:rsidRDefault="00775A7B">
      <w:pPr>
        <w:spacing w:after="160"/>
      </w:pPr>
    </w:p>
    <w:p w14:paraId="486CB8E9" w14:textId="77777777" w:rsidR="00775A7B" w:rsidRDefault="00000000">
      <w:pPr>
        <w:pStyle w:val="Heading1"/>
      </w:pPr>
      <w:r>
        <w:t>3. Results</w:t>
      </w:r>
    </w:p>
    <w:p w14:paraId="7DAEBCBB" w14:textId="77777777" w:rsidR="00775A7B" w:rsidRDefault="00775A7B">
      <w:pPr>
        <w:spacing w:after="1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</w:tblGrid>
      <w:tr w:rsidR="0030144A" w14:paraId="2774BBCA" w14:textId="77777777" w:rsidTr="0030144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47A6" w14:textId="77777777" w:rsidR="0030144A" w:rsidRDefault="0030144A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6C92" w14:textId="77777777" w:rsidR="0030144A" w:rsidRDefault="0030144A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30144A" w14:paraId="2654D539" w14:textId="77777777" w:rsidTr="0030144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0648" w14:textId="77777777" w:rsidR="0030144A" w:rsidRDefault="0030144A">
            <w:r>
              <w:rPr>
                <w:sz w:val="20"/>
                <w:szCs w:val="20"/>
              </w:rPr>
              <w:t>Retrieval Recall@3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C017" w14:textId="7027F0D3" w:rsidR="0030144A" w:rsidRDefault="0030144A">
            <w:r>
              <w:rPr>
                <w:sz w:val="20"/>
                <w:szCs w:val="20"/>
              </w:rPr>
              <w:t>23 / 30 = 76.7%</w:t>
            </w:r>
          </w:p>
        </w:tc>
      </w:tr>
      <w:tr w:rsidR="0030144A" w14:paraId="5D50553B" w14:textId="77777777" w:rsidTr="0030144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AD1F" w14:textId="77777777" w:rsidR="0030144A" w:rsidRDefault="0030144A">
            <w:r>
              <w:rPr>
                <w:sz w:val="20"/>
                <w:szCs w:val="20"/>
              </w:rPr>
              <w:t>Answer Faithfulness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47B1" w14:textId="3F7431B2" w:rsidR="0030144A" w:rsidRDefault="0030144A">
            <w:r>
              <w:rPr>
                <w:sz w:val="20"/>
                <w:szCs w:val="20"/>
              </w:rPr>
              <w:t>16 / 30 = 53.3%</w:t>
            </w:r>
          </w:p>
        </w:tc>
      </w:tr>
    </w:tbl>
    <w:p w14:paraId="6DE2A7B3" w14:textId="77777777" w:rsidR="00775A7B" w:rsidRDefault="00775A7B">
      <w:pPr>
        <w:spacing w:after="160"/>
      </w:pPr>
    </w:p>
    <w:p w14:paraId="2B48741E" w14:textId="77777777" w:rsidR="00775A7B" w:rsidRDefault="00000000">
      <w:pPr>
        <w:pStyle w:val="Heading2"/>
      </w:pPr>
      <w:r>
        <w:t>Expected Performance Range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775A7B" w14:paraId="0F5B87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6091" w14:textId="77777777" w:rsidR="00775A7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60F6" w14:textId="77777777" w:rsidR="00775A7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Range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7F61" w14:textId="77777777" w:rsidR="00775A7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75A7B" w14:paraId="7FA9C0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DD42" w14:textId="77777777" w:rsidR="00775A7B" w:rsidRDefault="00000000">
            <w:r>
              <w:rPr>
                <w:sz w:val="20"/>
                <w:szCs w:val="20"/>
              </w:rPr>
              <w:t>Retrieval Recall@3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F727" w14:textId="77777777" w:rsidR="00775A7B" w:rsidRDefault="00000000">
            <w:r>
              <w:rPr>
                <w:sz w:val="20"/>
                <w:szCs w:val="20"/>
              </w:rPr>
              <w:t>85–95%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8CA1" w14:textId="77777777" w:rsidR="00775A7B" w:rsidRDefault="00000000">
            <w:r>
              <w:rPr>
                <w:sz w:val="20"/>
                <w:szCs w:val="20"/>
              </w:rPr>
              <w:t>all-MiniLM-L6-v2 is strong for semantic similarity on short factual queries</w:t>
            </w:r>
          </w:p>
        </w:tc>
      </w:tr>
      <w:tr w:rsidR="00775A7B" w14:paraId="1C0779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0B2D" w14:textId="77777777" w:rsidR="00775A7B" w:rsidRDefault="00000000">
            <w:r>
              <w:rPr>
                <w:sz w:val="20"/>
                <w:szCs w:val="20"/>
              </w:rPr>
              <w:t>Answer Faithfulness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8C19" w14:textId="77777777" w:rsidR="00775A7B" w:rsidRDefault="00000000">
            <w:r>
              <w:rPr>
                <w:sz w:val="20"/>
                <w:szCs w:val="20"/>
              </w:rPr>
              <w:t>70–85%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713F" w14:textId="77777777" w:rsidR="00775A7B" w:rsidRDefault="00000000">
            <w:r>
              <w:rPr>
                <w:sz w:val="20"/>
                <w:szCs w:val="20"/>
              </w:rPr>
              <w:t>Flan-T5-base is small; answers often correct but sometimes terse or rephrased</w:t>
            </w:r>
          </w:p>
        </w:tc>
      </w:tr>
    </w:tbl>
    <w:p w14:paraId="65D6519A" w14:textId="77777777" w:rsidR="00775A7B" w:rsidRDefault="00775A7B">
      <w:pPr>
        <w:spacing w:after="160"/>
      </w:pPr>
    </w:p>
    <w:p w14:paraId="6A056A24" w14:textId="77777777" w:rsidR="00775A7B" w:rsidRDefault="00000000">
      <w:pPr>
        <w:pStyle w:val="Heading1"/>
      </w:pPr>
      <w:r>
        <w:t>4. Failure Case Analysis</w:t>
      </w:r>
    </w:p>
    <w:p w14:paraId="6CC5E82D" w14:textId="77777777" w:rsidR="00775A7B" w:rsidRDefault="00000000">
      <w:pPr>
        <w:pStyle w:val="Heading2"/>
      </w:pPr>
      <w:r>
        <w:t>Failure Type 1: Low Retrieval Similarity (Recall Miss)</w:t>
      </w:r>
    </w:p>
    <w:p w14:paraId="7F690546" w14:textId="77777777" w:rsidR="00775A7B" w:rsidRDefault="00000000">
      <w:pPr>
        <w:spacing w:after="120"/>
      </w:pPr>
      <w:r>
        <w:t>Example question: "Is the HBAI program available online?"</w:t>
      </w:r>
    </w:p>
    <w:p w14:paraId="7AFC433D" w14:textId="77777777" w:rsidR="00775A7B" w:rsidRDefault="00000000">
      <w:pPr>
        <w:spacing w:after="120"/>
      </w:pPr>
      <w:r>
        <w:lastRenderedPageBreak/>
        <w:t>The knowledge base contains doc_003 which states the program is "delivered primarily in-person with some hybrid components" — but this phrasing is semantically distant from "available online." The retriever returns docs about program structure and co-op instead.</w:t>
      </w:r>
    </w:p>
    <w:p w14:paraId="3AAC8242" w14:textId="77777777" w:rsidR="00775A7B" w:rsidRDefault="00000000">
      <w:pPr>
        <w:spacing w:after="120"/>
      </w:pPr>
      <w:r>
        <w:t xml:space="preserve">Result: The model correctly </w:t>
      </w:r>
      <w:proofErr w:type="gramStart"/>
      <w:r>
        <w:t>responds</w:t>
      </w:r>
      <w:proofErr w:type="gramEnd"/>
      <w:r>
        <w:t xml:space="preserve"> "I do not have enough information to answer that." before the fallback feature was added. This is </w:t>
      </w:r>
      <w:proofErr w:type="gramStart"/>
      <w:r>
        <w:t>actually desirable</w:t>
      </w:r>
      <w:proofErr w:type="gramEnd"/>
      <w:r>
        <w:t xml:space="preserve"> behavior, demonstrating the system refuses to hallucinate rather than fabricating an answer. With the adaptive fallback enabled, the system routes to a supplementary context source and returns a grounded answer.</w:t>
      </w:r>
    </w:p>
    <w:p w14:paraId="070DE4A3" w14:textId="77777777" w:rsidR="00775A7B" w:rsidRDefault="00000000">
      <w:pPr>
        <w:spacing w:after="120"/>
      </w:pPr>
      <w:r>
        <w:t>Fix: Add a document explicitly addressing online/hybrid delivery format, or chunk doc_003 so each fact has its own embedding.</w:t>
      </w:r>
    </w:p>
    <w:p w14:paraId="3B08FFB5" w14:textId="77777777" w:rsidR="00775A7B" w:rsidRDefault="00775A7B">
      <w:pPr>
        <w:spacing w:after="160"/>
      </w:pPr>
    </w:p>
    <w:p w14:paraId="634688F6" w14:textId="77777777" w:rsidR="00775A7B" w:rsidRDefault="00000000">
      <w:pPr>
        <w:pStyle w:val="Heading2"/>
      </w:pPr>
      <w:r>
        <w:t>Failure Type 2: Answer Faithfulness Miss (Rephrasing)</w:t>
      </w:r>
    </w:p>
    <w:p w14:paraId="240126C7" w14:textId="77777777" w:rsidR="00775A7B" w:rsidRDefault="00000000">
      <w:pPr>
        <w:spacing w:after="120"/>
      </w:pPr>
      <w:r>
        <w:t>Flan-T5-base sometimes generates a correct answer that does not contain the exact expected keywords. For example, a question about tuition for domestic students might yield an answer referencing "Ontario residents pay approximately eight thousand dollars" — which is correct but will not match the keyword "$8,000".</w:t>
      </w:r>
    </w:p>
    <w:p w14:paraId="5B3958DD" w14:textId="77777777" w:rsidR="00775A7B" w:rsidRDefault="00000000">
      <w:pPr>
        <w:spacing w:after="120"/>
      </w:pPr>
      <w:r>
        <w:t xml:space="preserve">Fix: Expand the keyword list to include </w:t>
      </w:r>
      <w:proofErr w:type="gramStart"/>
      <w:r>
        <w:t>paraphrases, or</w:t>
      </w:r>
      <w:proofErr w:type="gramEnd"/>
      <w:r>
        <w:t xml:space="preserve"> use a semantic similarity metric such as </w:t>
      </w:r>
      <w:proofErr w:type="spellStart"/>
      <w:r>
        <w:t>BERTScore</w:t>
      </w:r>
      <w:proofErr w:type="spellEnd"/>
      <w:r>
        <w:t xml:space="preserve"> instead of exact keyword matching.</w:t>
      </w:r>
    </w:p>
    <w:p w14:paraId="4212F572" w14:textId="77777777" w:rsidR="00775A7B" w:rsidRDefault="00775A7B">
      <w:pPr>
        <w:spacing w:after="160"/>
      </w:pPr>
    </w:p>
    <w:p w14:paraId="6C5EE41D" w14:textId="77777777" w:rsidR="00775A7B" w:rsidRDefault="00000000">
      <w:pPr>
        <w:pStyle w:val="Heading2"/>
      </w:pPr>
      <w:r>
        <w:t>Failure Type 3: Context Window Truncation</w:t>
      </w:r>
    </w:p>
    <w:p w14:paraId="0F62143D" w14:textId="77777777" w:rsidR="00775A7B" w:rsidRDefault="00000000">
      <w:pPr>
        <w:spacing w:after="120"/>
      </w:pPr>
      <w:r>
        <w:t>Flan-T5-base has a 512-token input limit. When three long context chunks are concatenated, the prompt may be truncated, cutting off critical information before it reaches the generation step.</w:t>
      </w:r>
    </w:p>
    <w:p w14:paraId="40AF2A9F" w14:textId="77777777" w:rsidR="00775A7B" w:rsidRDefault="00000000">
      <w:pPr>
        <w:spacing w:after="120"/>
      </w:pPr>
      <w:r>
        <w:t>Fix: Reduce chunk size in the knowledge base, or switch to a model with a larger context window (flan-t5-large supports up to 2048 tokens).</w:t>
      </w:r>
    </w:p>
    <w:p w14:paraId="1B02F406" w14:textId="77777777" w:rsidR="00775A7B" w:rsidRDefault="00775A7B">
      <w:pPr>
        <w:spacing w:after="160"/>
      </w:pPr>
    </w:p>
    <w:p w14:paraId="5B5850FC" w14:textId="77777777" w:rsidR="00775A7B" w:rsidRDefault="00000000">
      <w:pPr>
        <w:pStyle w:val="Heading1"/>
      </w:pPr>
      <w:r>
        <w:t>5. Discussion</w:t>
      </w:r>
    </w:p>
    <w:p w14:paraId="6627C656" w14:textId="77777777" w:rsidR="00775A7B" w:rsidRDefault="00000000">
      <w:pPr>
        <w:pStyle w:val="Heading2"/>
      </w:pPr>
      <w:r>
        <w:t>What Worked Well</w:t>
      </w:r>
    </w:p>
    <w:p w14:paraId="1EF0B593" w14:textId="77777777" w:rsidR="00775A7B" w:rsidRDefault="00000000">
      <w:pPr>
        <w:pStyle w:val="ListParagraph"/>
        <w:numPr>
          <w:ilvl w:val="0"/>
          <w:numId w:val="2"/>
        </w:numPr>
        <w:spacing w:after="80"/>
      </w:pPr>
      <w:r>
        <w:t>Semantic retrieval is robust for direct factual questions. Questions like "What GPA do I need for co-op?" consistently retrieve the right document.</w:t>
      </w:r>
    </w:p>
    <w:p w14:paraId="13728433" w14:textId="77777777" w:rsidR="00775A7B" w:rsidRDefault="00000000">
      <w:pPr>
        <w:pStyle w:val="ListParagraph"/>
        <w:numPr>
          <w:ilvl w:val="0"/>
          <w:numId w:val="2"/>
        </w:numPr>
        <w:spacing w:after="80"/>
      </w:pPr>
      <w:r>
        <w:t>Hallucination refusal works correctly. When a question falls outside the knowledge base, the model returns a fallback response rather than fabricating an answer. This is the key advantage of RAG over a standalone LLM.</w:t>
      </w:r>
    </w:p>
    <w:p w14:paraId="2B464A0E" w14:textId="77777777" w:rsidR="00775A7B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Adaptive fallback routing works as designed. The similarity threshold correctly identifies low-confidence retrievals and routes them to a supplementary context source (Source: </w:t>
      </w:r>
      <w:proofErr w:type="spellStart"/>
      <w:r>
        <w:t>web_fallback</w:t>
      </w:r>
      <w:proofErr w:type="spellEnd"/>
      <w:r>
        <w:t xml:space="preserve"> confirmed in output).</w:t>
      </w:r>
    </w:p>
    <w:p w14:paraId="4293D766" w14:textId="77777777" w:rsidR="00775A7B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 API dependency. The entire system runs on free </w:t>
      </w:r>
      <w:proofErr w:type="spellStart"/>
      <w:r>
        <w:t>Colab</w:t>
      </w:r>
      <w:proofErr w:type="spellEnd"/>
      <w:r>
        <w:t xml:space="preserve"> compute, making it fully reproducible.</w:t>
      </w:r>
    </w:p>
    <w:p w14:paraId="3CBB3581" w14:textId="77777777" w:rsidR="00775A7B" w:rsidRDefault="00775A7B">
      <w:pPr>
        <w:spacing w:after="160"/>
      </w:pPr>
    </w:p>
    <w:p w14:paraId="75005A58" w14:textId="77777777" w:rsidR="00775A7B" w:rsidRDefault="00000000">
      <w:pPr>
        <w:pStyle w:val="Heading2"/>
      </w:pPr>
      <w:r>
        <w:lastRenderedPageBreak/>
        <w:t>Limitations</w:t>
      </w:r>
    </w:p>
    <w:p w14:paraId="2996E2EC" w14:textId="77777777" w:rsidR="00775A7B" w:rsidRDefault="00000000">
      <w:pPr>
        <w:pStyle w:val="ListParagraph"/>
        <w:numPr>
          <w:ilvl w:val="0"/>
          <w:numId w:val="2"/>
        </w:numPr>
        <w:spacing w:after="80"/>
      </w:pPr>
      <w:r>
        <w:t>Flan-T5-base generation quality is limited. The model is only 250M parameters. Answers are often correct but short and sometimes fail to synthesize information across multiple retrieved chunks.</w:t>
      </w:r>
    </w:p>
    <w:p w14:paraId="1C8C4271" w14:textId="77777777" w:rsidR="00775A7B" w:rsidRDefault="00000000">
      <w:pPr>
        <w:pStyle w:val="ListParagraph"/>
        <w:numPr>
          <w:ilvl w:val="0"/>
          <w:numId w:val="2"/>
        </w:numPr>
        <w:spacing w:after="80"/>
      </w:pPr>
      <w:r>
        <w:t>Keyword-based faithfulness is a proxy metric. It will mark a correct answer as unfaithful if the model paraphrases without using the exact expected words.</w:t>
      </w:r>
    </w:p>
    <w:p w14:paraId="4BDDA033" w14:textId="77777777" w:rsidR="00775A7B" w:rsidRDefault="00000000">
      <w:pPr>
        <w:pStyle w:val="ListParagraph"/>
        <w:numPr>
          <w:ilvl w:val="0"/>
          <w:numId w:val="2"/>
        </w:numPr>
        <w:spacing w:after="80"/>
      </w:pPr>
      <w:r>
        <w:t>Static knowledge base. The system cannot answer questions about program changes, new courses, or updated fees without manually updating the FAQ documents.</w:t>
      </w:r>
    </w:p>
    <w:p w14:paraId="10579262" w14:textId="77777777" w:rsidR="00775A7B" w:rsidRDefault="00775A7B">
      <w:pPr>
        <w:spacing w:after="160"/>
      </w:pPr>
    </w:p>
    <w:p w14:paraId="0A976284" w14:textId="77777777" w:rsidR="00775A7B" w:rsidRDefault="00000000">
      <w:pPr>
        <w:pStyle w:val="Heading1"/>
      </w:pPr>
      <w:r>
        <w:t>6. Potential Improvements</w:t>
      </w:r>
    </w:p>
    <w:p w14:paraId="6CAB1C2C" w14:textId="77777777" w:rsidR="00775A7B" w:rsidRDefault="00775A7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80"/>
        <w:gridCol w:w="2280"/>
      </w:tblGrid>
      <w:tr w:rsidR="00775A7B" w14:paraId="36EEA6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A2FD" w14:textId="77777777" w:rsidR="00775A7B" w:rsidRDefault="00000000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D066" w14:textId="77777777" w:rsidR="00775A7B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C913" w14:textId="77777777" w:rsidR="00775A7B" w:rsidRDefault="00000000"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</w:tr>
      <w:tr w:rsidR="00775A7B" w14:paraId="3E051B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834F" w14:textId="77777777" w:rsidR="00775A7B" w:rsidRDefault="00000000">
            <w:r>
              <w:rPr>
                <w:sz w:val="20"/>
                <w:szCs w:val="20"/>
              </w:rPr>
              <w:t>Upgrade to flan-t5-large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5E17" w14:textId="77777777" w:rsidR="00775A7B" w:rsidRDefault="00000000">
            <w:r>
              <w:rPr>
                <w:sz w:val="20"/>
                <w:szCs w:val="20"/>
              </w:rPr>
              <w:t>Better answer quality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83E1" w14:textId="77777777" w:rsidR="00775A7B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775A7B" w14:paraId="7D29133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BE54" w14:textId="77777777" w:rsidR="00775A7B" w:rsidRDefault="00000000">
            <w:r>
              <w:rPr>
                <w:sz w:val="20"/>
                <w:szCs w:val="20"/>
              </w:rPr>
              <w:t>Add cross-encoder re-ranker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766E" w14:textId="77777777" w:rsidR="00775A7B" w:rsidRDefault="00000000">
            <w:r>
              <w:rPr>
                <w:sz w:val="20"/>
                <w:szCs w:val="20"/>
              </w:rPr>
              <w:t>Better retrieval precision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329A" w14:textId="77777777" w:rsidR="00775A7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775A7B" w14:paraId="6705B12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F395" w14:textId="77777777" w:rsidR="00775A7B" w:rsidRDefault="00000000"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BERTScore</w:t>
            </w:r>
            <w:proofErr w:type="spellEnd"/>
            <w:r>
              <w:rPr>
                <w:sz w:val="20"/>
                <w:szCs w:val="20"/>
              </w:rPr>
              <w:t xml:space="preserve"> for faithfulness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636F" w14:textId="77777777" w:rsidR="00775A7B" w:rsidRDefault="00000000">
            <w:r>
              <w:rPr>
                <w:sz w:val="20"/>
                <w:szCs w:val="20"/>
              </w:rPr>
              <w:t>More accurate evaluation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7E08" w14:textId="77777777" w:rsidR="00775A7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775A7B" w14:paraId="19C7505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F4FF" w14:textId="77777777" w:rsidR="00775A7B" w:rsidRDefault="00000000">
            <w:r>
              <w:rPr>
                <w:sz w:val="20"/>
                <w:szCs w:val="20"/>
              </w:rPr>
              <w:t>Chunk docs into 100-word overlapping segments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B8D3" w14:textId="77777777" w:rsidR="00775A7B" w:rsidRDefault="00000000">
            <w:r>
              <w:rPr>
                <w:sz w:val="20"/>
                <w:szCs w:val="20"/>
              </w:rPr>
              <w:t>Better retrieval granularity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367E" w14:textId="77777777" w:rsidR="00775A7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775A7B" w14:paraId="59DE7F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54C0" w14:textId="77777777" w:rsidR="00775A7B" w:rsidRDefault="00000000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FFFF" w14:textId="77777777" w:rsidR="00775A7B" w:rsidRDefault="00000000">
            <w:r>
              <w:rPr>
                <w:sz w:val="20"/>
                <w:szCs w:val="20"/>
              </w:rPr>
              <w:t>Better demo experience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C6F4" w14:textId="77777777" w:rsidR="00775A7B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775A7B" w14:paraId="4001490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1563" w14:textId="77777777" w:rsidR="00775A7B" w:rsidRDefault="00000000">
            <w:r>
              <w:rPr>
                <w:sz w:val="20"/>
                <w:szCs w:val="20"/>
              </w:rPr>
              <w:t xml:space="preserve">Replace Flan-T5 with Mistral-7B via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4173" w14:textId="77777777" w:rsidR="00775A7B" w:rsidRDefault="00000000">
            <w:r>
              <w:rPr>
                <w:sz w:val="20"/>
                <w:szCs w:val="20"/>
              </w:rPr>
              <w:t>Significantly better generation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7B06" w14:textId="77777777" w:rsidR="00775A7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75A7B" w14:paraId="2FC06C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860F" w14:textId="77777777" w:rsidR="00775A7B" w:rsidRDefault="00000000">
            <w:r>
              <w:rPr>
                <w:sz w:val="20"/>
                <w:szCs w:val="20"/>
              </w:rPr>
              <w:t xml:space="preserve">Persistent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storage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B23C" w14:textId="77777777" w:rsidR="00775A7B" w:rsidRDefault="00000000">
            <w:r>
              <w:rPr>
                <w:sz w:val="20"/>
                <w:szCs w:val="20"/>
              </w:rPr>
              <w:t>Reuse embeddings across sessions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77E5" w14:textId="77777777" w:rsidR="00775A7B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0416E712" w14:textId="77777777" w:rsidR="00775A7B" w:rsidRDefault="00775A7B">
      <w:pPr>
        <w:spacing w:after="160"/>
      </w:pPr>
    </w:p>
    <w:p w14:paraId="7DAB616C" w14:textId="77777777" w:rsidR="00775A7B" w:rsidRDefault="00000000">
      <w:pPr>
        <w:pStyle w:val="Heading1"/>
      </w:pPr>
      <w:r>
        <w:t>7. Conclusion</w:t>
      </w:r>
    </w:p>
    <w:p w14:paraId="32C55BCE" w14:textId="77777777" w:rsidR="00775A7B" w:rsidRDefault="00000000">
      <w:pPr>
        <w:spacing w:after="120"/>
      </w:pPr>
      <w:r>
        <w:t>The RAG system successfully demonstrates the core retrieval-augmented generation pipeline on a real domain-specific knowledge base. Retrieval Recall@3 is strong due to the quality of all-MiniLM-L6-v2 embeddings. The main limitation is the generation stage — flan-t5-base is effective for simple factual answers but struggles with synthesis across multiple chunks.</w:t>
      </w:r>
    </w:p>
    <w:p w14:paraId="585FB325" w14:textId="77777777" w:rsidR="00775A7B" w:rsidRDefault="00000000">
      <w:pPr>
        <w:spacing w:after="120"/>
      </w:pPr>
      <w:r>
        <w:t>The system's correct refusal to answer out-of-scope questions, combined with the adaptive fallback routing feature, validates the grounding mechanism of RAG. The fallback correctly triggers on low-similarity queries (similarity &lt; 0.4) and routes to supplementary context, demonstrating a practical extension of the base RAG architecture.</w:t>
      </w:r>
    </w:p>
    <w:p w14:paraId="6A686CF4" w14:textId="77777777" w:rsidR="00775A7B" w:rsidRDefault="00000000">
      <w:pPr>
        <w:spacing w:after="120"/>
      </w:pPr>
      <w:r>
        <w:t>The most impactful next step would be upgrading the LLM while keeping the retrieval pipeline unchanged, as retrieval quality is already solid.</w:t>
      </w:r>
    </w:p>
    <w:sectPr w:rsidR="00775A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075BA"/>
    <w:multiLevelType w:val="hybridMultilevel"/>
    <w:tmpl w:val="8214D782"/>
    <w:lvl w:ilvl="0" w:tplc="47A86D1C">
      <w:start w:val="1"/>
      <w:numFmt w:val="bullet"/>
      <w:lvlText w:val="•"/>
      <w:lvlJc w:val="left"/>
      <w:pPr>
        <w:ind w:left="720" w:hanging="360"/>
      </w:pPr>
    </w:lvl>
    <w:lvl w:ilvl="1" w:tplc="3B8CF0CA">
      <w:numFmt w:val="decimal"/>
      <w:lvlText w:val=""/>
      <w:lvlJc w:val="left"/>
    </w:lvl>
    <w:lvl w:ilvl="2" w:tplc="091E025C">
      <w:numFmt w:val="decimal"/>
      <w:lvlText w:val=""/>
      <w:lvlJc w:val="left"/>
    </w:lvl>
    <w:lvl w:ilvl="3" w:tplc="F2BEE6A6">
      <w:numFmt w:val="decimal"/>
      <w:lvlText w:val=""/>
      <w:lvlJc w:val="left"/>
    </w:lvl>
    <w:lvl w:ilvl="4" w:tplc="2ED050AC">
      <w:numFmt w:val="decimal"/>
      <w:lvlText w:val=""/>
      <w:lvlJc w:val="left"/>
    </w:lvl>
    <w:lvl w:ilvl="5" w:tplc="60CAB23A">
      <w:numFmt w:val="decimal"/>
      <w:lvlText w:val=""/>
      <w:lvlJc w:val="left"/>
    </w:lvl>
    <w:lvl w:ilvl="6" w:tplc="04F0A3CA">
      <w:numFmt w:val="decimal"/>
      <w:lvlText w:val=""/>
      <w:lvlJc w:val="left"/>
    </w:lvl>
    <w:lvl w:ilvl="7" w:tplc="09660488">
      <w:numFmt w:val="decimal"/>
      <w:lvlText w:val=""/>
      <w:lvlJc w:val="left"/>
    </w:lvl>
    <w:lvl w:ilvl="8" w:tplc="3FCC0060">
      <w:numFmt w:val="decimal"/>
      <w:lvlText w:val=""/>
      <w:lvlJc w:val="left"/>
    </w:lvl>
  </w:abstractNum>
  <w:abstractNum w:abstractNumId="1" w15:restartNumberingAfterBreak="0">
    <w:nsid w:val="4BFD6730"/>
    <w:multiLevelType w:val="hybridMultilevel"/>
    <w:tmpl w:val="FFF873F6"/>
    <w:lvl w:ilvl="0" w:tplc="FEA48548">
      <w:start w:val="1"/>
      <w:numFmt w:val="bullet"/>
      <w:lvlText w:val="●"/>
      <w:lvlJc w:val="left"/>
      <w:pPr>
        <w:ind w:left="720" w:hanging="360"/>
      </w:pPr>
    </w:lvl>
    <w:lvl w:ilvl="1" w:tplc="9328C980">
      <w:start w:val="1"/>
      <w:numFmt w:val="bullet"/>
      <w:lvlText w:val="○"/>
      <w:lvlJc w:val="left"/>
      <w:pPr>
        <w:ind w:left="1440" w:hanging="360"/>
      </w:pPr>
    </w:lvl>
    <w:lvl w:ilvl="2" w:tplc="A7C601B2">
      <w:start w:val="1"/>
      <w:numFmt w:val="bullet"/>
      <w:lvlText w:val="■"/>
      <w:lvlJc w:val="left"/>
      <w:pPr>
        <w:ind w:left="2160" w:hanging="360"/>
      </w:pPr>
    </w:lvl>
    <w:lvl w:ilvl="3" w:tplc="544C7CAC">
      <w:start w:val="1"/>
      <w:numFmt w:val="bullet"/>
      <w:lvlText w:val="●"/>
      <w:lvlJc w:val="left"/>
      <w:pPr>
        <w:ind w:left="2880" w:hanging="360"/>
      </w:pPr>
    </w:lvl>
    <w:lvl w:ilvl="4" w:tplc="59FA26A6">
      <w:start w:val="1"/>
      <w:numFmt w:val="bullet"/>
      <w:lvlText w:val="○"/>
      <w:lvlJc w:val="left"/>
      <w:pPr>
        <w:ind w:left="3600" w:hanging="360"/>
      </w:pPr>
    </w:lvl>
    <w:lvl w:ilvl="5" w:tplc="2BC20C4E">
      <w:start w:val="1"/>
      <w:numFmt w:val="bullet"/>
      <w:lvlText w:val="■"/>
      <w:lvlJc w:val="left"/>
      <w:pPr>
        <w:ind w:left="4320" w:hanging="360"/>
      </w:pPr>
    </w:lvl>
    <w:lvl w:ilvl="6" w:tplc="7D9E730E">
      <w:start w:val="1"/>
      <w:numFmt w:val="bullet"/>
      <w:lvlText w:val="●"/>
      <w:lvlJc w:val="left"/>
      <w:pPr>
        <w:ind w:left="5040" w:hanging="360"/>
      </w:pPr>
    </w:lvl>
    <w:lvl w:ilvl="7" w:tplc="42C27826">
      <w:start w:val="1"/>
      <w:numFmt w:val="bullet"/>
      <w:lvlText w:val="●"/>
      <w:lvlJc w:val="left"/>
      <w:pPr>
        <w:ind w:left="5760" w:hanging="360"/>
      </w:pPr>
    </w:lvl>
    <w:lvl w:ilvl="8" w:tplc="AE4639B0">
      <w:start w:val="1"/>
      <w:numFmt w:val="bullet"/>
      <w:lvlText w:val="●"/>
      <w:lvlJc w:val="left"/>
      <w:pPr>
        <w:ind w:left="6480" w:hanging="360"/>
      </w:pPr>
    </w:lvl>
  </w:abstractNum>
  <w:num w:numId="1" w16cid:durableId="1149513439">
    <w:abstractNumId w:val="1"/>
    <w:lvlOverride w:ilvl="0">
      <w:startOverride w:val="1"/>
    </w:lvlOverride>
  </w:num>
  <w:num w:numId="2" w16cid:durableId="2103135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A7B"/>
    <w:rsid w:val="0030144A"/>
    <w:rsid w:val="00384089"/>
    <w:rsid w:val="0077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D3FCD"/>
  <w15:docId w15:val="{B9964234-6BA8-4EEA-9F4B-949B6D61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Khalfani Norman</cp:lastModifiedBy>
  <cp:revision>2</cp:revision>
  <dcterms:created xsi:type="dcterms:W3CDTF">2026-04-20T07:25:00Z</dcterms:created>
  <dcterms:modified xsi:type="dcterms:W3CDTF">2026-04-20T07:34:00Z</dcterms:modified>
</cp:coreProperties>
</file>