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489114B" wp14:paraId="406C2935" wp14:textId="00A9A0B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2489114B" w:rsidR="49636A8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Linear Classification</w:t>
      </w:r>
    </w:p>
    <w:p xmlns:wp14="http://schemas.microsoft.com/office/word/2010/wordml" w:rsidP="2489114B" wp14:paraId="6A85ED5E" wp14:textId="428E0CA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489114B" wp14:paraId="6BB3A5FD" wp14:textId="27721A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89114B" w:rsidR="49636A8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Regression vs classification: </w:t>
      </w:r>
      <w:r w:rsidRPr="2489114B" w:rsidR="483701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Regression gives continuous values (number) </w:t>
      </w:r>
      <w:r w:rsidRPr="2489114B" w:rsidR="483701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whereas</w:t>
      </w:r>
      <w:r w:rsidRPr="2489114B" w:rsidR="483701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classification gives discrete values</w:t>
      </w:r>
      <w:r w:rsidRPr="2489114B" w:rsidR="14B680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(labels)</w:t>
      </w:r>
      <w:r w:rsidRPr="2489114B" w:rsidR="483701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2489114B" wp14:paraId="14496B13" wp14:textId="0D007E73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89114B" w:rsidR="05E4AEF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Linear Regression</w:t>
      </w:r>
      <w:r w:rsidRPr="2489114B" w:rsidR="49636A8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2489114B" w:rsidR="49636A8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489114B" wp14:paraId="29CABF27" wp14:textId="6D698B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89114B" w:rsidR="7056029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Type</w:t>
      </w:r>
      <w:r w:rsidRPr="2489114B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 Regression</w:t>
      </w:r>
    </w:p>
    <w:p xmlns:wp14="http://schemas.microsoft.com/office/word/2010/wordml" w:rsidP="2489114B" wp14:paraId="35CC85C3" wp14:textId="70F7BB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89114B" w:rsidR="7056029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Output</w:t>
      </w:r>
      <w:r w:rsidRPr="2489114B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 Continuous number (e.g., 45.7, 100.3)</w:t>
      </w:r>
    </w:p>
    <w:p xmlns:wp14="http://schemas.microsoft.com/office/word/2010/wordml" w:rsidP="2489114B" wp14:paraId="5BD080B3" wp14:textId="1F8167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89114B" w:rsidR="7056029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Equation</w:t>
      </w:r>
      <w:r w:rsidRPr="2489114B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</w:t>
      </w:r>
    </w:p>
    <w:p xmlns:wp14="http://schemas.microsoft.com/office/word/2010/wordml" w:rsidP="2489114B" wp14:paraId="1CC82C4F" wp14:textId="52BE6E33">
      <w:pPr>
        <w:spacing w:before="0" w:beforeAutospacing="off" w:after="0" w:afterAutospacing="off"/>
        <w:ind w:firstLine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89114B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y=</w:t>
      </w:r>
      <w:r w:rsidRPr="2489114B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wX+b</w:t>
      </w:r>
    </w:p>
    <w:p xmlns:wp14="http://schemas.microsoft.com/office/word/2010/wordml" w:rsidP="2489114B" wp14:paraId="737D55C7" wp14:textId="253F640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89114B" w:rsidR="7056029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Use case</w:t>
      </w:r>
      <w:r w:rsidRPr="2489114B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 Predict house prices, salaries, temperatures.</w:t>
      </w:r>
    </w:p>
    <w:p xmlns:wp14="http://schemas.microsoft.com/office/word/2010/wordml" w:rsidP="2489114B" wp14:paraId="11F16D90" wp14:textId="79BF1E4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89114B" w:rsidR="7056029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Logistic Regression:</w:t>
      </w:r>
      <w:r w:rsidRPr="2489114B" w:rsidR="7056029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489114B" wp14:paraId="6F301CE2" wp14:textId="6738E7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89114B" w:rsidR="7056029D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Type</w:t>
      </w:r>
      <w:r w:rsidRPr="2489114B" w:rsidR="7056029D">
        <w:rPr>
          <w:rFonts w:ascii="Calibri Light" w:hAnsi="Calibri Light" w:eastAsia="Calibri Light" w:cs="Calibri Light"/>
          <w:noProof w:val="0"/>
          <w:lang w:val="en-GB"/>
        </w:rPr>
        <w:t>: Classification</w:t>
      </w:r>
    </w:p>
    <w:p xmlns:wp14="http://schemas.microsoft.com/office/word/2010/wordml" w:rsidP="2489114B" wp14:paraId="06AF1DAE" wp14:textId="56DCCD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89114B" w:rsidR="7056029D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Output</w:t>
      </w:r>
      <w:r w:rsidRPr="2489114B" w:rsidR="7056029D">
        <w:rPr>
          <w:rFonts w:ascii="Calibri Light" w:hAnsi="Calibri Light" w:eastAsia="Calibri Light" w:cs="Calibri Light"/>
          <w:noProof w:val="0"/>
          <w:lang w:val="en-GB"/>
        </w:rPr>
        <w:t>: Probability (between 0 and 1), then mapped to a class (0/1).</w:t>
      </w:r>
    </w:p>
    <w:p xmlns:wp14="http://schemas.microsoft.com/office/word/2010/wordml" w:rsidP="2489114B" wp14:paraId="78194107" wp14:textId="7796E5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89114B" w:rsidR="7056029D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Equation</w:t>
      </w:r>
      <w:r w:rsidRPr="2489114B" w:rsidR="7056029D">
        <w:rPr>
          <w:rFonts w:ascii="Calibri Light" w:hAnsi="Calibri Light" w:eastAsia="Calibri Light" w:cs="Calibri Light"/>
          <w:noProof w:val="0"/>
          <w:lang w:val="en-GB"/>
        </w:rPr>
        <w:t>:</w:t>
      </w:r>
    </w:p>
    <w:p xmlns:wp14="http://schemas.microsoft.com/office/word/2010/wordml" w:rsidP="2489114B" wp14:paraId="69EFA24D" wp14:textId="0267A8CA">
      <w:pPr>
        <w:pStyle w:val="ListParagraph"/>
        <w:spacing w:before="0" w:beforeAutospacing="off" w:after="0" w:afterAutospacing="off"/>
        <w:ind w:left="720"/>
        <w:jc w:val="center"/>
        <w:rPr>
          <w:rFonts w:ascii="Calibri Light" w:hAnsi="Calibri Light" w:eastAsia="Calibri Light" w:cs="Calibri Light"/>
        </w:rPr>
      </w:pPr>
      <w:r w:rsidRPr="2489114B" w:rsidR="7056029D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="7056029D">
        <w:drawing>
          <wp:inline xmlns:wp14="http://schemas.microsoft.com/office/word/2010/wordprocessingDrawing" wp14:editId="16B13A26" wp14:anchorId="65ED4BC3">
            <wp:extent cx="2076739" cy="486444"/>
            <wp:effectExtent l="0" t="0" r="0" b="0"/>
            <wp:docPr id="15000668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0066804" name=""/>
                    <pic:cNvPicPr/>
                  </pic:nvPicPr>
                  <pic:blipFill>
                    <a:blip xmlns:r="http://schemas.openxmlformats.org/officeDocument/2006/relationships" r:embed="rId18388128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6739" cy="48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89114B" wp14:paraId="4102733A" wp14:textId="796980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89114B" w:rsidR="7056029D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Use case</w:t>
      </w:r>
      <w:r w:rsidRPr="2489114B" w:rsidR="7056029D">
        <w:rPr>
          <w:rFonts w:ascii="Calibri Light" w:hAnsi="Calibri Light" w:eastAsia="Calibri Light" w:cs="Calibri Light"/>
          <w:noProof w:val="0"/>
          <w:lang w:val="en-GB"/>
        </w:rPr>
        <w:t xml:space="preserve">: Spam vs not spam, disease vs no disease, buy insurance vs </w:t>
      </w:r>
      <w:r w:rsidRPr="2489114B" w:rsidR="7056029D">
        <w:rPr>
          <w:rFonts w:ascii="Calibri Light" w:hAnsi="Calibri Light" w:eastAsia="Calibri Light" w:cs="Calibri Light"/>
          <w:noProof w:val="0"/>
          <w:lang w:val="en-GB"/>
        </w:rPr>
        <w:t>not buy</w:t>
      </w:r>
      <w:r w:rsidRPr="2489114B" w:rsidR="7056029D">
        <w:rPr>
          <w:rFonts w:ascii="Calibri Light" w:hAnsi="Calibri Light" w:eastAsia="Calibri Light" w:cs="Calibri Light"/>
          <w:noProof w:val="0"/>
          <w:lang w:val="en-GB"/>
        </w:rPr>
        <w:t>.</w:t>
      </w:r>
    </w:p>
    <w:p xmlns:wp14="http://schemas.microsoft.com/office/word/2010/wordml" w:rsidP="2489114B" wp14:paraId="6325E57C" wp14:textId="4317D8FE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2489114B" wp14:paraId="2263CC12" wp14:textId="7A2DDA02">
      <w:pPr>
        <w:pStyle w:val="Normal"/>
        <w:rPr>
          <w:rFonts w:ascii="Calibri Light" w:hAnsi="Calibri Light" w:eastAsia="Calibri Light" w:cs="Calibri Light"/>
        </w:rPr>
      </w:pPr>
    </w:p>
    <w:p xmlns:wp14="http://schemas.microsoft.com/office/word/2010/wordml" w:rsidP="2489114B" wp14:paraId="0B36999A" wp14:textId="3591176A">
      <w:pPr>
        <w:shd w:val="clear" w:color="auto" w:fill="FFFFFF" w:themeFill="background1"/>
        <w:spacing w:before="0" w:beforeAutospacing="off" w:after="0" w:afterAutospacing="off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2489114B" w:rsidR="0D2CC0A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Logistic Regression Theory</w:t>
      </w:r>
    </w:p>
    <w:p xmlns:wp14="http://schemas.microsoft.com/office/word/2010/wordml" w:rsidP="2489114B" wp14:paraId="280E2016" wp14:textId="428E0CA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489114B" wp14:paraId="2E11E2B3" wp14:textId="12B6538E">
      <w:pPr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89114B" w:rsidR="7EFDACD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Logistic Regression</w:t>
      </w:r>
      <w:r w:rsidRPr="2489114B" w:rsidR="0D2CC0A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2489114B" wp14:paraId="3158EA9D" wp14:textId="7FC902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89114B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Logistic Regression is a </w:t>
      </w:r>
      <w:r w:rsidRPr="2489114B" w:rsidR="34E4ECA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linear classifier</w:t>
      </w:r>
      <w:r w:rsidRPr="2489114B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that predicts the </w:t>
      </w:r>
      <w:r w:rsidRPr="2489114B" w:rsidR="34E4ECA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probability</w:t>
      </w:r>
      <w:r w:rsidRPr="2489114B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of class 1 (e.g., spam) given features x.</w:t>
      </w:r>
    </w:p>
    <w:p xmlns:wp14="http://schemas.microsoft.com/office/word/2010/wordml" w:rsidP="2489114B" wp14:paraId="7A8DCC87" wp14:textId="4AD359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89114B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It computes a linear score </w:t>
      </w:r>
      <w:r w:rsidRPr="2489114B" w:rsidR="3E60F181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z=</w:t>
      </w:r>
      <w:r w:rsidRPr="2489114B" w:rsidR="3E60F181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w^t</w:t>
      </w:r>
      <w:r w:rsidRPr="2489114B" w:rsidR="3E60F181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*x + b</w:t>
      </w:r>
      <w:r w:rsidRPr="2489114B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and</w:t>
      </w:r>
      <w:r w:rsidRPr="2489114B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then </w:t>
      </w:r>
      <w:r w:rsidRPr="2489114B" w:rsidR="34E4ECA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squashes</w:t>
      </w:r>
      <w:r w:rsidRPr="2489114B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that score into </w:t>
      </w:r>
      <w:r w:rsidRPr="2489114B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[0,</w:t>
      </w:r>
      <w:r w:rsidRPr="2489114B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1</w:t>
      </w:r>
      <w:r w:rsidRPr="2489114B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][</w:t>
      </w:r>
      <w:r w:rsidRPr="2489114B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0</w:t>
      </w:r>
      <w:r w:rsidRPr="2489114B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,</w:t>
      </w:r>
      <w:r w:rsidRPr="2489114B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1</w:t>
      </w:r>
      <w:r w:rsidRPr="2489114B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]</w:t>
      </w:r>
      <w:r w:rsidRPr="2489114B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[</w:t>
      </w:r>
      <w:r w:rsidRPr="2489114B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0</w:t>
      </w:r>
      <w:r w:rsidRPr="2489114B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,1] with the </w:t>
      </w:r>
      <w:r w:rsidRPr="2489114B" w:rsidR="34E4ECA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sigmoid</w:t>
      </w:r>
      <w:r w:rsidRPr="2489114B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2489114B" wp14:paraId="573DF927" wp14:textId="74AC21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489114B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Decision: choose a threshold (usually 0.5) to convert probability → class label.</w:t>
      </w:r>
    </w:p>
    <w:p xmlns:wp14="http://schemas.microsoft.com/office/word/2010/wordml" w:rsidP="2489114B" wp14:paraId="1059CD61" wp14:textId="21D392B4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489114B" wp14:paraId="693D366E" wp14:textId="34E73715">
      <w:pPr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89114B" w:rsidR="745D8FB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Formula</w:t>
      </w:r>
      <w:r w:rsidRPr="2489114B" w:rsidR="0D2CC0A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2489114B" wp14:paraId="5002A424" wp14:textId="5EB84851">
      <w:pPr>
        <w:jc w:val="center"/>
        <w:rPr>
          <w:rFonts w:ascii="Calibri Light" w:hAnsi="Calibri Light" w:eastAsia="Calibri Light" w:cs="Calibri Light"/>
        </w:rPr>
      </w:pPr>
      <w:r w:rsidR="093DF0C0">
        <w:drawing>
          <wp:inline xmlns:wp14="http://schemas.microsoft.com/office/word/2010/wordprocessingDrawing" wp14:editId="321671A2" wp14:anchorId="5D31813D">
            <wp:extent cx="2203022" cy="466790"/>
            <wp:effectExtent l="0" t="0" r="0" b="0"/>
            <wp:docPr id="9513478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1347852" name=""/>
                    <pic:cNvPicPr/>
                  </pic:nvPicPr>
                  <pic:blipFill>
                    <a:blip xmlns:r="http://schemas.openxmlformats.org/officeDocument/2006/relationships" r:embed="rId8918320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30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89114B" wp14:paraId="7E6CC3D5" wp14:textId="21752C68">
      <w:p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489114B" w:rsidR="72EECB0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Why Logistic Regression:</w:t>
      </w:r>
    </w:p>
    <w:p xmlns:wp14="http://schemas.microsoft.com/office/word/2010/wordml" w:rsidP="2489114B" wp14:paraId="0960C6DB" wp14:textId="75BC1C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489114B" w:rsidR="72EECB06">
        <w:rPr>
          <w:rFonts w:ascii="Calibri Light" w:hAnsi="Calibri Light" w:eastAsia="Calibri Light" w:cs="Calibri Light"/>
          <w:noProof w:val="0"/>
          <w:lang w:val="en-GB"/>
        </w:rPr>
        <w:t>Linear Regressi</w:t>
      </w:r>
      <w:r w:rsidRPr="2489114B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on </w:t>
      </w:r>
      <w:r w:rsidRPr="2489114B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isn’t</w:t>
      </w:r>
      <w:r w:rsidRPr="2489114B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suitable for classification (can predict values &lt;0 or &gt;1).</w:t>
      </w:r>
    </w:p>
    <w:p xmlns:wp14="http://schemas.microsoft.com/office/word/2010/wordml" w:rsidP="2489114B" wp14:paraId="41093209" wp14:textId="75DC1E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489114B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Logistic regression fixes this using the </w:t>
      </w:r>
      <w:r w:rsidRPr="2489114B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sigmoid function</w:t>
      </w:r>
      <w:r w:rsidRPr="2489114B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to bound output in [0,1].</w:t>
      </w:r>
    </w:p>
    <w:p xmlns:wp14="http://schemas.microsoft.com/office/word/2010/wordml" w:rsidP="2489114B" wp14:paraId="3C77C2F5" wp14:textId="4A7ABE20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489114B" wp14:paraId="5E5787A5" wp14:textId="0F47CA40">
      <w:pPr>
        <w:rPr>
          <w:rFonts w:ascii="Calibri Light" w:hAnsi="Calibri Light" w:eastAsia="Calibri Light" w:cs="Calibri Ligh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TUoqnY0gBUG58" int2:id="SdcSatyd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4a6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148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2B980"/>
    <w:rsid w:val="05E4AEF8"/>
    <w:rsid w:val="093DF0C0"/>
    <w:rsid w:val="0C8C89E4"/>
    <w:rsid w:val="0D2CC0AE"/>
    <w:rsid w:val="14B6800D"/>
    <w:rsid w:val="1F3C80F2"/>
    <w:rsid w:val="1F8F5D79"/>
    <w:rsid w:val="21DBFBB9"/>
    <w:rsid w:val="2489114B"/>
    <w:rsid w:val="2C916469"/>
    <w:rsid w:val="344CBBA2"/>
    <w:rsid w:val="34E4ECA6"/>
    <w:rsid w:val="3E60F181"/>
    <w:rsid w:val="483701E9"/>
    <w:rsid w:val="49636A8E"/>
    <w:rsid w:val="523299D0"/>
    <w:rsid w:val="53BE7086"/>
    <w:rsid w:val="57B71A1A"/>
    <w:rsid w:val="58487158"/>
    <w:rsid w:val="5FEA9016"/>
    <w:rsid w:val="657AE0E4"/>
    <w:rsid w:val="67426E9A"/>
    <w:rsid w:val="6EF2862B"/>
    <w:rsid w:val="7056029D"/>
    <w:rsid w:val="72EECB06"/>
    <w:rsid w:val="745D8FBB"/>
    <w:rsid w:val="75A2B980"/>
    <w:rsid w:val="78343351"/>
    <w:rsid w:val="78C543B4"/>
    <w:rsid w:val="7CEA01DC"/>
    <w:rsid w:val="7EF3AE04"/>
    <w:rsid w:val="7EFDA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B980"/>
  <w15:chartTrackingRefBased/>
  <w15:docId w15:val="{B7EDF7E5-47B2-4970-97EC-5220551281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89114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838812853" /><Relationship Type="http://schemas.openxmlformats.org/officeDocument/2006/relationships/image" Target="/media/image2.png" Id="rId891832074" /><Relationship Type="http://schemas.microsoft.com/office/2020/10/relationships/intelligence" Target="/word/intelligence2.xml" Id="R215cd767a891429d" /><Relationship Type="http://schemas.openxmlformats.org/officeDocument/2006/relationships/numbering" Target="/word/numbering.xml" Id="R4a238fca594644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2</revision>
  <dcterms:created xsi:type="dcterms:W3CDTF">2025-09-18T05:18:24.3492885Z</dcterms:created>
  <dcterms:modified xsi:type="dcterms:W3CDTF">2025-09-18T09:52:48.6945730Z</dcterms:modified>
</coreProperties>
</file>