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BDE668" wp14:paraId="406C2935" wp14:textId="00A9A0B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7EBDE668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Linear Classification</w:t>
      </w:r>
    </w:p>
    <w:p xmlns:wp14="http://schemas.microsoft.com/office/word/2010/wordml" w:rsidP="7EBDE668" wp14:paraId="6A85ED5E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EBDE668" wp14:paraId="6BB3A5FD" wp14:textId="27721A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Regression vs classification: </w:t>
      </w:r>
      <w:r w:rsidRPr="7EBDE668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Regression gives continuous values (number) </w:t>
      </w:r>
      <w:r w:rsidRPr="7EBDE668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whereas</w:t>
      </w:r>
      <w:r w:rsidRPr="7EBDE668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classification gives discrete values</w:t>
      </w:r>
      <w:r w:rsidRPr="7EBDE668" w:rsidR="14B6800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(labels)</w:t>
      </w:r>
      <w:r w:rsidRPr="7EBDE668" w:rsidR="483701E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7EBDE668" wp14:paraId="14496B13" wp14:textId="0D007E73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05E4AEF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Linear Regression</w:t>
      </w:r>
      <w:r w:rsidRPr="7EBDE668" w:rsidR="49636A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7EBDE668" w:rsidR="49636A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489114B" wp14:paraId="29CABF27" wp14:textId="6D698B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Type</w:t>
      </w:r>
      <w:r w:rsidRPr="7EBDE668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Regression</w:t>
      </w:r>
    </w:p>
    <w:p xmlns:wp14="http://schemas.microsoft.com/office/word/2010/wordml" w:rsidP="2489114B" wp14:paraId="35CC85C3" wp14:textId="70F7BB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Output</w:t>
      </w:r>
      <w:r w:rsidRPr="7EBDE668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Continuous number (e.g., 45.7, 100.3)</w:t>
      </w:r>
    </w:p>
    <w:p xmlns:wp14="http://schemas.microsoft.com/office/word/2010/wordml" w:rsidP="2489114B" wp14:paraId="5BD080B3" wp14:textId="1F8167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Equation</w:t>
      </w:r>
      <w:r w:rsidRPr="7EBDE668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</w:t>
      </w:r>
    </w:p>
    <w:p xmlns:wp14="http://schemas.microsoft.com/office/word/2010/wordml" w:rsidP="2489114B" wp14:paraId="1CC82C4F" wp14:textId="52BE6E33">
      <w:pPr>
        <w:spacing w:before="0" w:beforeAutospacing="off" w:after="0" w:afterAutospacing="off"/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y=</w:t>
      </w:r>
      <w:r w:rsidRPr="7EBDE668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wX+b</w:t>
      </w:r>
    </w:p>
    <w:p xmlns:wp14="http://schemas.microsoft.com/office/word/2010/wordml" w:rsidP="2489114B" wp14:paraId="737D55C7" wp14:textId="253F64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056029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Use case</w:t>
      </w:r>
      <w:r w:rsidRPr="7EBDE668" w:rsidR="7056029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Predict house prices, salaries, temperatures.</w:t>
      </w:r>
    </w:p>
    <w:p xmlns:wp14="http://schemas.microsoft.com/office/word/2010/wordml" w:rsidP="7EBDE668" wp14:paraId="11F16D90" wp14:textId="79BF1E4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7056029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Logistic Regression:</w:t>
      </w:r>
      <w:r w:rsidRPr="7EBDE668" w:rsidR="705602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489114B" wp14:paraId="6F301CE2" wp14:textId="6738E7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Type</w:t>
      </w:r>
      <w:r w:rsidRPr="7EBDE668" w:rsidR="7056029D">
        <w:rPr>
          <w:rFonts w:ascii="Calibri Light" w:hAnsi="Calibri Light" w:eastAsia="Calibri Light" w:cs="Calibri Light"/>
          <w:noProof w:val="0"/>
          <w:lang w:val="en-GB"/>
        </w:rPr>
        <w:t>: Classification</w:t>
      </w:r>
    </w:p>
    <w:p xmlns:wp14="http://schemas.microsoft.com/office/word/2010/wordml" w:rsidP="2489114B" wp14:paraId="06AF1DAE" wp14:textId="56DCCD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Output</w:t>
      </w:r>
      <w:r w:rsidRPr="7EBDE668" w:rsidR="7056029D">
        <w:rPr>
          <w:rFonts w:ascii="Calibri Light" w:hAnsi="Calibri Light" w:eastAsia="Calibri Light" w:cs="Calibri Light"/>
          <w:noProof w:val="0"/>
          <w:lang w:val="en-GB"/>
        </w:rPr>
        <w:t>: Probability (between 0 and 1), then mapped to a class (0/1).</w:t>
      </w:r>
    </w:p>
    <w:p xmlns:wp14="http://schemas.microsoft.com/office/word/2010/wordml" w:rsidP="2489114B" wp14:paraId="78194107" wp14:textId="7796E5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Equation</w:t>
      </w:r>
      <w:r w:rsidRPr="7EBDE668" w:rsidR="7056029D">
        <w:rPr>
          <w:rFonts w:ascii="Calibri Light" w:hAnsi="Calibri Light" w:eastAsia="Calibri Light" w:cs="Calibri Light"/>
          <w:noProof w:val="0"/>
          <w:lang w:val="en-GB"/>
        </w:rPr>
        <w:t>:</w:t>
      </w:r>
    </w:p>
    <w:p xmlns:wp14="http://schemas.microsoft.com/office/word/2010/wordml" w:rsidP="2489114B" wp14:paraId="69EFA24D" wp14:textId="0267A8CA">
      <w:pPr>
        <w:pStyle w:val="ListParagraph"/>
        <w:spacing w:before="0" w:beforeAutospacing="off" w:after="0" w:afterAutospacing="off"/>
        <w:ind w:left="720"/>
        <w:jc w:val="center"/>
        <w:rPr>
          <w:rFonts w:ascii="Calibri Light" w:hAnsi="Calibri Light" w:eastAsia="Calibri Light" w:cs="Calibri Light"/>
        </w:rPr>
      </w:pPr>
      <w:r w:rsidRPr="7EBDE668" w:rsidR="7056029D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="7056029D">
        <w:drawing>
          <wp:inline xmlns:wp14="http://schemas.microsoft.com/office/word/2010/wordprocessingDrawing" wp14:editId="3C493522" wp14:anchorId="65ED4BC3">
            <wp:extent cx="2076739" cy="486444"/>
            <wp:effectExtent l="0" t="0" r="0" b="0"/>
            <wp:docPr id="15000668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0066804" name=""/>
                    <pic:cNvPicPr/>
                  </pic:nvPicPr>
                  <pic:blipFill>
                    <a:blip xmlns:r="http://schemas.openxmlformats.org/officeDocument/2006/relationships" r:embed="rId18388128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739" cy="4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9114B" wp14:paraId="4102733A" wp14:textId="796980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056029D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Use case</w:t>
      </w:r>
      <w:r w:rsidRPr="7EBDE668" w:rsidR="7056029D">
        <w:rPr>
          <w:rFonts w:ascii="Calibri Light" w:hAnsi="Calibri Light" w:eastAsia="Calibri Light" w:cs="Calibri Light"/>
          <w:noProof w:val="0"/>
          <w:lang w:val="en-GB"/>
        </w:rPr>
        <w:t xml:space="preserve">: Spam vs not spam, disease vs no disease, buy insurance vs </w:t>
      </w:r>
      <w:r w:rsidRPr="7EBDE668" w:rsidR="7056029D">
        <w:rPr>
          <w:rFonts w:ascii="Calibri Light" w:hAnsi="Calibri Light" w:eastAsia="Calibri Light" w:cs="Calibri Light"/>
          <w:noProof w:val="0"/>
          <w:lang w:val="en-GB"/>
        </w:rPr>
        <w:t>not buy</w:t>
      </w:r>
      <w:r w:rsidRPr="7EBDE668" w:rsidR="7056029D">
        <w:rPr>
          <w:rFonts w:ascii="Calibri Light" w:hAnsi="Calibri Light" w:eastAsia="Calibri Light" w:cs="Calibri Light"/>
          <w:noProof w:val="0"/>
          <w:lang w:val="en-GB"/>
        </w:rPr>
        <w:t>.</w:t>
      </w:r>
    </w:p>
    <w:p xmlns:wp14="http://schemas.microsoft.com/office/word/2010/wordml" w:rsidP="2489114B" wp14:paraId="6325E57C" wp14:textId="4317D8FE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2489114B" wp14:paraId="2263CC12" wp14:textId="7A2DDA02">
      <w:pPr>
        <w:pStyle w:val="Normal"/>
        <w:rPr>
          <w:rFonts w:ascii="Calibri Light" w:hAnsi="Calibri Light" w:eastAsia="Calibri Light" w:cs="Calibri Light"/>
        </w:rPr>
      </w:pPr>
    </w:p>
    <w:p w:rsidR="7EBDE668" w:rsidP="7EBDE668" w:rsidRDefault="7EBDE668" w14:paraId="736BBFFE" w14:textId="16F82AFD">
      <w:pPr>
        <w:rPr>
          <w:rFonts w:ascii="Calibri Light" w:hAnsi="Calibri Light" w:eastAsia="Calibri Light" w:cs="Calibri Light"/>
        </w:rPr>
      </w:pPr>
      <w:r w:rsidRPr="7EBDE668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7EBDE668" wp14:paraId="0B36999A" wp14:textId="3591176A">
      <w:pPr>
        <w:shd w:val="clear" w:color="auto" w:fill="FFFFFF" w:themeFill="background1"/>
        <w:spacing w:before="0" w:beforeAutospacing="off" w:after="0" w:afterAutospacing="off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7EBDE668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Logistic Regression Theory</w:t>
      </w:r>
    </w:p>
    <w:p xmlns:wp14="http://schemas.microsoft.com/office/word/2010/wordml" w:rsidP="7EBDE668" wp14:paraId="280E2016" wp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EBDE668" wp14:paraId="2E11E2B3" wp14:textId="12B6538E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7EFDAC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Logistic Regression</w:t>
      </w:r>
      <w:r w:rsidRPr="7EBDE668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2489114B" wp14:paraId="3158EA9D" wp14:textId="7FC902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Logistic Regression is a </w:t>
      </w:r>
      <w:r w:rsidRPr="7EBDE668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linear classifier</w:t>
      </w: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that predicts the </w:t>
      </w:r>
      <w:r w:rsidRPr="7EBDE668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probability</w:t>
      </w: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of class 1 (e.g., spam) given features x.</w:t>
      </w:r>
    </w:p>
    <w:p xmlns:wp14="http://schemas.microsoft.com/office/word/2010/wordml" w:rsidP="2489114B" wp14:paraId="7A8DCC87" wp14:textId="4AD359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computes a linear score </w:t>
      </w:r>
      <w:r w:rsidRPr="7EBDE668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z=</w:t>
      </w:r>
      <w:r w:rsidRPr="7EBDE668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w^t</w:t>
      </w:r>
      <w:r w:rsidRPr="7EBDE668" w:rsidR="3E60F181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*x + b</w:t>
      </w: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and</w:t>
      </w: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then </w:t>
      </w:r>
      <w:r w:rsidRPr="7EBDE668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squashes</w:t>
      </w: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that score into </w:t>
      </w:r>
      <w:r w:rsidRPr="7EBDE668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[0,</w:t>
      </w:r>
      <w:r w:rsidRPr="7EBDE668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1</w:t>
      </w:r>
      <w:r w:rsidRPr="7EBDE668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][</w:t>
      </w:r>
      <w:r w:rsidRPr="7EBDE668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0</w:t>
      </w:r>
      <w:r w:rsidRPr="7EBDE668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,</w:t>
      </w:r>
      <w:r w:rsidRPr="7EBDE668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1</w:t>
      </w:r>
      <w:r w:rsidRPr="7EBDE668" w:rsidR="34E4ECA6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x-iv_mathan"/>
        </w:rPr>
        <w:t>]</w:t>
      </w: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[</w:t>
      </w: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0</w:t>
      </w: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,1] with the </w:t>
      </w:r>
      <w:r w:rsidRPr="7EBDE668" w:rsidR="34E4ECA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sigmoid</w:t>
      </w: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2489114B" wp14:paraId="573DF927" wp14:textId="74AC21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34E4ECA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Decision: choose a threshold (usually 0.5) to convert probability → class label.</w:t>
      </w:r>
    </w:p>
    <w:p xmlns:wp14="http://schemas.microsoft.com/office/word/2010/wordml" w:rsidP="7EBDE668" wp14:paraId="1059CD61" wp14:textId="21D392B4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EBDE668" wp14:paraId="693D366E" wp14:textId="34E73715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745D8FB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Formula</w:t>
      </w:r>
      <w:r w:rsidRPr="7EBDE668" w:rsidR="0D2CC0A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2489114B" wp14:paraId="5002A424" wp14:textId="5EB84851">
      <w:pPr>
        <w:jc w:val="center"/>
        <w:rPr>
          <w:rFonts w:ascii="Calibri Light" w:hAnsi="Calibri Light" w:eastAsia="Calibri Light" w:cs="Calibri Light"/>
        </w:rPr>
      </w:pPr>
      <w:r w:rsidR="093DF0C0">
        <w:drawing>
          <wp:inline xmlns:wp14="http://schemas.microsoft.com/office/word/2010/wordprocessingDrawing" wp14:editId="2E74776D" wp14:anchorId="5D31813D">
            <wp:extent cx="2203022" cy="466790"/>
            <wp:effectExtent l="0" t="0" r="0" b="0"/>
            <wp:docPr id="951347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1347852" name=""/>
                    <pic:cNvPicPr/>
                  </pic:nvPicPr>
                  <pic:blipFill>
                    <a:blip xmlns:r="http://schemas.openxmlformats.org/officeDocument/2006/relationships" r:embed="rId8918320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30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89114B" wp14:paraId="7E6CC3D5" wp14:textId="21752C68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EBDE668" w:rsidR="72EECB0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Why Logistic Regression:</w:t>
      </w:r>
    </w:p>
    <w:p xmlns:wp14="http://schemas.microsoft.com/office/word/2010/wordml" w:rsidP="2489114B" wp14:paraId="0960C6DB" wp14:textId="75BC1C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72EECB06">
        <w:rPr>
          <w:rFonts w:ascii="Calibri Light" w:hAnsi="Calibri Light" w:eastAsia="Calibri Light" w:cs="Calibri Light"/>
          <w:noProof w:val="0"/>
          <w:lang w:val="en-GB"/>
        </w:rPr>
        <w:t>Linear Regressi</w:t>
      </w:r>
      <w:r w:rsidRPr="7EBDE668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on </w:t>
      </w:r>
      <w:r w:rsidRPr="7EBDE668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isn’t</w:t>
      </w:r>
      <w:r w:rsidRPr="7EBDE668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suitable for classification (can predict values &lt;0 or &gt;1).</w:t>
      </w:r>
    </w:p>
    <w:p xmlns:wp14="http://schemas.microsoft.com/office/word/2010/wordml" w:rsidP="2489114B" wp14:paraId="41093209" wp14:textId="75DC1E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Logistic regression fixes this using the </w:t>
      </w:r>
      <w:r w:rsidRPr="7EBDE668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sigmoid function</w:t>
      </w:r>
      <w:r w:rsidRPr="7EBDE668" w:rsidR="72EECB0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to bound output in [0,1].</w:t>
      </w:r>
    </w:p>
    <w:p w:rsidR="7EBDE668" w:rsidP="7EBDE668" w:rsidRDefault="7EBDE668" w14:paraId="4F6A1D3E" w14:textId="1B4F4729">
      <w:pPr>
        <w:rPr>
          <w:rFonts w:ascii="Calibri Light" w:hAnsi="Calibri Light" w:eastAsia="Calibri Light" w:cs="Calibri Light"/>
        </w:rPr>
      </w:pPr>
      <w:r w:rsidRPr="7EBDE668">
        <w:rPr>
          <w:rFonts w:ascii="Calibri Light" w:hAnsi="Calibri Light" w:eastAsia="Calibri Light" w:cs="Calibri Light"/>
        </w:rPr>
        <w:br w:type="page"/>
      </w:r>
    </w:p>
    <w:p w:rsidR="41AA77B5" w:rsidP="7EBDE668" w:rsidRDefault="41AA77B5" w14:paraId="32D0E21B" w14:textId="533961E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7EBDE668" w:rsidR="41AA77B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SoftMax</w:t>
      </w:r>
      <w:r w:rsidRPr="7EBDE668" w:rsidR="551D5B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for Multiclass</w:t>
      </w:r>
    </w:p>
    <w:p w:rsidR="7EBDE668" w:rsidP="7EBDE668" w:rsidRDefault="7EBDE668" w14:paraId="4BB0CD20" w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93F08FD" w:rsidP="7EBDE668" w:rsidRDefault="593F08FD" w14:paraId="616534E2" w14:textId="6AC236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593F0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Why </w:t>
      </w:r>
      <w:r w:rsidRPr="7EBDE668" w:rsidR="593F0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Soft</w:t>
      </w:r>
      <w:r w:rsidRPr="7EBDE668" w:rsidR="067C2FE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</w:t>
      </w:r>
      <w:r w:rsidRPr="7EBDE668" w:rsidR="593F08F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ax</w:t>
      </w:r>
      <w:r w:rsidRPr="7EBDE668" w:rsidR="551D5B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w:rsidR="72F1EDCA" w:rsidP="7EBDE668" w:rsidRDefault="72F1EDCA" w14:paraId="5D249BBE" w14:textId="485C7603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Logistic regression works well for </w:t>
      </w: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binary classification</w:t>
      </w: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(0/1).</w:t>
      </w:r>
    </w:p>
    <w:p w:rsidR="72F1EDCA" w:rsidP="7EBDE668" w:rsidRDefault="72F1EDCA" w14:paraId="6FD9DB56" w14:textId="7C407DE9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But for </w:t>
      </w: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multi-class classification</w:t>
      </w: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(e.g., classifying an image into </w:t>
      </w: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cat, dog, panda</w:t>
      </w: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), we need something more powerful.</w:t>
      </w:r>
    </w:p>
    <w:p w:rsidR="72F1EDCA" w:rsidP="7EBDE668" w:rsidRDefault="72F1EDCA" w14:paraId="3E3CBA5D" w14:textId="2EEC216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That’s</w:t>
      </w: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where </w:t>
      </w:r>
      <w:r w:rsidRPr="7EBDE668" w:rsidR="3B3769E3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SoftMax</w:t>
      </w:r>
      <w:r w:rsidRPr="7EBDE668" w:rsidR="72F1EDCA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Regression (also called Multinomial Logistic Regression) comes in.</w:t>
      </w:r>
    </w:p>
    <w:p w:rsidR="7F044A43" w:rsidP="7EBDE668" w:rsidRDefault="7F044A43" w14:paraId="119C7EB7" w14:textId="5CE74FB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7F044A4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Softmax</w:t>
      </w:r>
      <w:r w:rsidRPr="7EBDE668" w:rsidR="7F044A4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Function</w:t>
      </w:r>
      <w:r w:rsidRPr="7EBDE668" w:rsidR="551D5B7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7EBDE668" w:rsidR="551D5B7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24B69F0C" w:rsidP="7EBDE668" w:rsidRDefault="24B69F0C" w14:paraId="001C00C9" w14:textId="64AF26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Given raw scores (</w:t>
      </w:r>
      <w:r w:rsidRPr="7EBDE668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logits</w:t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) for each class:</w:t>
      </w:r>
    </w:p>
    <w:p w:rsidR="24B69F0C" w:rsidP="7EBDE668" w:rsidRDefault="24B69F0C" w14:paraId="66964458" w14:textId="09D0B30D">
      <w:pPr>
        <w:pStyle w:val="ListParagraph"/>
        <w:ind w:left="720"/>
        <w:jc w:val="center"/>
        <w:rPr>
          <w:rFonts w:ascii="Calibri Light" w:hAnsi="Calibri Light" w:eastAsia="Calibri Light" w:cs="Calibri Light"/>
        </w:rPr>
      </w:pPr>
      <w:r w:rsidR="24B69F0C">
        <w:drawing>
          <wp:inline wp14:editId="0867BC45" wp14:anchorId="38D11FE6">
            <wp:extent cx="2345976" cy="352474"/>
            <wp:effectExtent l="0" t="0" r="0" b="0"/>
            <wp:docPr id="21326648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2664876" name=""/>
                    <pic:cNvPicPr/>
                  </pic:nvPicPr>
                  <pic:blipFill>
                    <a:blip xmlns:r="http://schemas.openxmlformats.org/officeDocument/2006/relationships" r:embed="rId6477866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59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69F0C" w:rsidP="7EBDE668" w:rsidRDefault="24B69F0C" w14:paraId="7F6DC5D6" w14:textId="5CFB37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 xml:space="preserve">The </w:t>
      </w:r>
      <w:r w:rsidRPr="7EBDE668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softmax</w:t>
      </w:r>
      <w:r w:rsidRPr="7EBDE668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function</w:t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 xml:space="preserve"> converts these scores into probabilities:</w:t>
      </w:r>
    </w:p>
    <w:p w:rsidR="24B69F0C" w:rsidP="7EBDE668" w:rsidRDefault="24B69F0C" w14:paraId="3DC61A0F" w14:textId="7B7593BA">
      <w:pPr>
        <w:ind w:left="720"/>
        <w:jc w:val="center"/>
        <w:rPr>
          <w:rFonts w:ascii="Calibri Light" w:hAnsi="Calibri Light" w:eastAsia="Calibri Light" w:cs="Calibri Light"/>
        </w:rPr>
      </w:pPr>
      <w:r w:rsidR="24B69F0C">
        <w:drawing>
          <wp:inline wp14:editId="01F4E360" wp14:anchorId="4B4CBBBD">
            <wp:extent cx="1771375" cy="523361"/>
            <wp:effectExtent l="0" t="0" r="0" b="0"/>
            <wp:docPr id="1886336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6336213" name=""/>
                    <pic:cNvPicPr/>
                  </pic:nvPicPr>
                  <pic:blipFill>
                    <a:blip xmlns:r="http://schemas.openxmlformats.org/officeDocument/2006/relationships" r:embed="rId5368075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1375" cy="5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69F0C" w:rsidP="7EBDE668" w:rsidRDefault="24B69F0C" w14:paraId="13FF30F4" w14:textId="446F40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e^z</w:t>
      </w:r>
      <w:r w:rsidRPr="7EBDE668" w:rsidR="495ACE37">
        <w:rPr>
          <w:rFonts w:ascii="Calibri Light" w:hAnsi="Calibri Light" w:eastAsia="Calibri Light" w:cs="Calibri Light"/>
          <w:noProof w:val="0"/>
          <w:lang w:val="en-GB"/>
        </w:rPr>
        <w:t>j</w:t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 xml:space="preserve">   makes all scores positive.</w:t>
      </w:r>
    </w:p>
    <w:p w:rsidR="24B69F0C" w:rsidP="7EBDE668" w:rsidRDefault="24B69F0C" w14:paraId="35ECB076" w14:textId="2BADDB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 xml:space="preserve">Division by the sum makes sure all probabilities add up to </w:t>
      </w:r>
      <w:r w:rsidRPr="7EBDE668" w:rsidR="24B69F0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1</w:t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.</w:t>
      </w:r>
    </w:p>
    <w:p w:rsidR="24B69F0C" w:rsidP="7EBDE668" w:rsidRDefault="24B69F0C" w14:paraId="525A607E" w14:textId="3F21D3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Each P(y=</w:t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j∣x</w:t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) lies in [0</w:t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,1]</w:t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.</w:t>
      </w:r>
    </w:p>
    <w:p w:rsidR="24B69F0C" w:rsidP="7EBDE668" w:rsidRDefault="24B69F0C" w14:paraId="4DD35CA9" w14:textId="41CEB8E9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lang w:val="en-GB"/>
        </w:rPr>
      </w:pP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Example:</w:t>
      </w:r>
      <w:r>
        <w:br/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 xml:space="preserve"> Scores = [2.0, 1.0, 0.1]</w:t>
      </w:r>
      <w:r>
        <w:br/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>Softmax</w:t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 xml:space="preserve"> = [0.65, 0.24, 0.11]</w:t>
      </w:r>
      <w:r>
        <w:br/>
      </w:r>
      <w:r w:rsidRPr="7EBDE668" w:rsidR="24B69F0C">
        <w:rPr>
          <w:rFonts w:ascii="Calibri Light" w:hAnsi="Calibri Light" w:eastAsia="Calibri Light" w:cs="Calibri Light"/>
          <w:noProof w:val="0"/>
          <w:lang w:val="en-GB"/>
        </w:rPr>
        <w:t xml:space="preserve"> (So class 1 has the highest probability)</w:t>
      </w:r>
    </w:p>
    <w:p w:rsidR="0E9037B2" w:rsidP="7EBDE668" w:rsidRDefault="0E9037B2" w14:paraId="0F8AB37F" w14:textId="120EC3E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0E9037B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Loss Function:</w:t>
      </w:r>
      <w:r w:rsidRPr="7EBDE668" w:rsidR="0E9037B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E9037B2" w:rsidP="7EBDE668" w:rsidRDefault="0E9037B2" w14:paraId="5BBD3FC9" w14:textId="583249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Softmax</w:t>
      </w:r>
      <w:r w:rsidRPr="7EBDE668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gives probabilities for each class.</w:t>
      </w:r>
      <w:r>
        <w:br/>
      </w:r>
      <w:r w:rsidRPr="7EBDE668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Example (3 classes): [0.1, 0.7, 0.2]</w:t>
      </w:r>
    </w:p>
    <w:p w:rsidR="0E9037B2" w:rsidP="7EBDE668" w:rsidRDefault="0E9037B2" w14:paraId="1960B436" w14:textId="023FED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0E9037B2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Categorical Cross-Entropy</w:t>
      </w:r>
      <w:r w:rsidRPr="7EBDE668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Loss</w:t>
      </w:r>
      <w:r w:rsidRPr="7EBDE668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looks only at the probability of the </w:t>
      </w:r>
      <w:r w:rsidRPr="7EBDE668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true class</w:t>
      </w:r>
      <w:r w:rsidRPr="7EBDE668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  <w:r>
        <w:br/>
      </w:r>
      <w:r w:rsidRPr="7EBDE668" w:rsidR="0E9037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Formula for one sample:</w:t>
      </w:r>
    </w:p>
    <w:p w:rsidR="0E9037B2" w:rsidP="7EBDE668" w:rsidRDefault="0E9037B2" w14:paraId="034DEC83" w14:textId="2AEB22C7">
      <w:pPr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0E9037B2">
        <w:drawing>
          <wp:inline wp14:editId="32F16FB9" wp14:anchorId="4F7E5B13">
            <wp:extent cx="1723585" cy="323895"/>
            <wp:effectExtent l="0" t="0" r="0" b="0"/>
            <wp:docPr id="17646638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4663818" name=""/>
                    <pic:cNvPicPr/>
                  </pic:nvPicPr>
                  <pic:blipFill>
                    <a:blip xmlns:r="http://schemas.openxmlformats.org/officeDocument/2006/relationships" r:embed="rId4470508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3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DE668" w:rsidP="7EBDE668" w:rsidRDefault="7EBDE668" w14:paraId="68D57078" w14:textId="4024EAE8">
      <w:pPr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</w:p>
    <w:p w:rsidR="581448E5" w:rsidP="7EBDE668" w:rsidRDefault="581448E5" w14:paraId="51167355" w14:textId="27A1E646">
      <w:pPr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EBDE668" w:rsidR="581448E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Numerical Stability:</w:t>
      </w:r>
    </w:p>
    <w:p w:rsidR="581448E5" w:rsidP="7EBDE668" w:rsidRDefault="581448E5" w14:paraId="69CFAAE6" w14:textId="2D3237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581448E5">
        <w:rPr>
          <w:rFonts w:ascii="Calibri Light" w:hAnsi="Calibri Light" w:eastAsia="Calibri Light" w:cs="Calibri Light"/>
          <w:noProof w:val="0"/>
          <w:lang w:val="en-GB"/>
        </w:rPr>
        <w:t xml:space="preserve">In practice, we compute </w:t>
      </w:r>
      <w:r w:rsidRPr="7EBDE668" w:rsidR="581448E5">
        <w:rPr>
          <w:rFonts w:ascii="Calibri Light" w:hAnsi="Calibri Light" w:eastAsia="Calibri Light" w:cs="Calibri Light"/>
          <w:noProof w:val="0"/>
          <w:lang w:val="en-GB"/>
        </w:rPr>
        <w:t>softmax</w:t>
      </w:r>
      <w:r w:rsidRPr="7EBDE668" w:rsidR="581448E5">
        <w:rPr>
          <w:rFonts w:ascii="Calibri Light" w:hAnsi="Calibri Light" w:eastAsia="Calibri Light" w:cs="Calibri Light"/>
          <w:noProof w:val="0"/>
          <w:lang w:val="en-GB"/>
        </w:rPr>
        <w:t xml:space="preserve"> as:</w:t>
      </w:r>
    </w:p>
    <w:p w:rsidR="581448E5" w:rsidP="7EBDE668" w:rsidRDefault="581448E5" w14:paraId="6EA482E8" w14:textId="20BB957E">
      <w:pPr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581448E5">
        <w:drawing>
          <wp:inline wp14:editId="6B624F83" wp14:anchorId="1BC13FE5">
            <wp:extent cx="2074282" cy="514422"/>
            <wp:effectExtent l="0" t="0" r="0" b="0"/>
            <wp:docPr id="2702047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0204749" name=""/>
                    <pic:cNvPicPr/>
                  </pic:nvPicPr>
                  <pic:blipFill>
                    <a:blip xmlns:r="http://schemas.openxmlformats.org/officeDocument/2006/relationships" r:embed="rId987972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42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448E5" w:rsidP="7EBDE668" w:rsidRDefault="581448E5" w14:paraId="1B583B3F" w14:textId="0DBB36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581448E5">
        <w:rPr>
          <w:rFonts w:ascii="Calibri Light" w:hAnsi="Calibri Light" w:eastAsia="Calibri Light" w:cs="Calibri Light"/>
          <w:noProof w:val="0"/>
          <w:lang w:val="en-GB"/>
        </w:rPr>
        <w:t xml:space="preserve">Subtracting </w:t>
      </w:r>
      <w:r w:rsidRPr="7EBDE668" w:rsidR="581448E5">
        <w:rPr>
          <w:rFonts w:ascii="Calibri Light" w:hAnsi="Calibri Light" w:eastAsia="Calibri Light" w:cs="Calibri Light"/>
          <w:noProof w:val="0"/>
          <w:lang w:val="en-GB"/>
        </w:rPr>
        <w:t>max(z)</w:t>
      </w:r>
      <w:r w:rsidRPr="7EBDE668" w:rsidR="581448E5">
        <w:rPr>
          <w:rFonts w:ascii="Calibri Light" w:hAnsi="Calibri Light" w:eastAsia="Calibri Light" w:cs="Calibri Light"/>
          <w:noProof w:val="0"/>
          <w:lang w:val="en-GB"/>
        </w:rPr>
        <w:t xml:space="preserve"> prevents overflow when logits are large.</w:t>
      </w:r>
    </w:p>
    <w:p w:rsidR="656096E3" w:rsidP="7EBDE668" w:rsidRDefault="656096E3" w14:paraId="04EA0F50" w14:textId="37DF72BD">
      <w:pPr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656096E3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Connection to Training</w:t>
      </w:r>
      <w:r w:rsidRPr="7EBDE668" w:rsidR="656096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7EBDE668" w:rsidR="656096E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8B5AF3A" w:rsidP="7EBDE668" w:rsidRDefault="78B5AF3A" w14:paraId="2EA3D93C" w14:textId="4A5744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8B5AF3A">
        <w:rPr>
          <w:rFonts w:ascii="Calibri Light" w:hAnsi="Calibri Light" w:eastAsia="Calibri Light" w:cs="Calibri Light"/>
          <w:noProof w:val="0"/>
          <w:lang w:val="en-GB"/>
        </w:rPr>
        <w:t xml:space="preserve">During training: we use </w:t>
      </w:r>
      <w:r w:rsidRPr="7EBDE668" w:rsidR="78B5AF3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softmax</w:t>
      </w:r>
      <w:r w:rsidRPr="7EBDE668" w:rsidR="78B5AF3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+ cross-entropy</w:t>
      </w:r>
      <w:r w:rsidRPr="7EBDE668" w:rsidR="78B5AF3A">
        <w:rPr>
          <w:rFonts w:ascii="Calibri Light" w:hAnsi="Calibri Light" w:eastAsia="Calibri Light" w:cs="Calibri Light"/>
          <w:noProof w:val="0"/>
          <w:lang w:val="en-GB"/>
        </w:rPr>
        <w:t xml:space="preserve"> as the loss.</w:t>
      </w:r>
    </w:p>
    <w:p w:rsidR="78B5AF3A" w:rsidP="7EBDE668" w:rsidRDefault="78B5AF3A" w14:paraId="55D1B796" w14:textId="168C8A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78B5AF3A">
        <w:rPr>
          <w:rFonts w:ascii="Calibri Light" w:hAnsi="Calibri Light" w:eastAsia="Calibri Light" w:cs="Calibri Light"/>
          <w:noProof w:val="0"/>
          <w:lang w:val="en-GB"/>
        </w:rPr>
        <w:t xml:space="preserve">During testing: we only use </w:t>
      </w:r>
      <w:r w:rsidRPr="7EBDE668" w:rsidR="78B5AF3A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softmax</w:t>
      </w:r>
      <w:r w:rsidRPr="7EBDE668" w:rsidR="78B5AF3A">
        <w:rPr>
          <w:rFonts w:ascii="Calibri Light" w:hAnsi="Calibri Light" w:eastAsia="Calibri Light" w:cs="Calibri Light"/>
          <w:noProof w:val="0"/>
          <w:lang w:val="en-GB"/>
        </w:rPr>
        <w:t xml:space="preserve"> (no loss) to make predictions.</w:t>
      </w:r>
    </w:p>
    <w:p w:rsidR="7EBDE668" w:rsidP="7EBDE668" w:rsidRDefault="7EBDE668" w14:paraId="7442A24A" w14:textId="612D0C44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EBDE668" w:rsidP="7EBDE668" w:rsidRDefault="7EBDE668" w14:paraId="04A4D80A" w14:textId="2C2ADF85">
      <w:pPr>
        <w:rPr>
          <w:rFonts w:ascii="Calibri Light" w:hAnsi="Calibri Light" w:eastAsia="Calibri Light" w:cs="Calibri Light"/>
        </w:rPr>
      </w:pPr>
      <w:r w:rsidRPr="7EBDE668">
        <w:rPr>
          <w:rFonts w:ascii="Calibri Light" w:hAnsi="Calibri Light" w:eastAsia="Calibri Light" w:cs="Calibri Light"/>
        </w:rPr>
        <w:br w:type="page"/>
      </w:r>
    </w:p>
    <w:p w:rsidR="618505D4" w:rsidP="7EBDE668" w:rsidRDefault="618505D4" w14:paraId="4F5B19A5" w14:textId="1EC72C8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7EBDE668" w:rsidR="618505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Support Vector Machine (SVM)</w:t>
      </w:r>
    </w:p>
    <w:p w:rsidR="7EBDE668" w:rsidP="7EBDE668" w:rsidRDefault="7EBDE668" w14:paraId="7D88727D" w14:textId="428E0CA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18505D4" w:rsidP="7EBDE668" w:rsidRDefault="618505D4" w14:paraId="733F165B" w14:textId="79756D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618505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</w:t>
      </w:r>
      <w:r w:rsidRPr="7EBDE668" w:rsidR="5F66121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hat is SVM:</w:t>
      </w:r>
      <w:r w:rsidRPr="7EBDE668" w:rsidR="618505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603751" w:rsidP="7EBDE668" w:rsidRDefault="00603751" w14:paraId="372600CE" w14:textId="21A357C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SVM is a </w:t>
      </w: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supervised machine learning algorithm</w:t>
      </w: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used for </w:t>
      </w: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classification</w:t>
      </w: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(mainly) and sometimes </w:t>
      </w: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regression</w:t>
      </w: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00603751" w:rsidP="7EBDE668" w:rsidRDefault="00603751" w14:paraId="75E4A070" w14:textId="113B015B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EBDE668" w:rsidR="0060375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lang w:val="en-GB"/>
        </w:rPr>
        <w:t>It tries to find the best line (in 2D), plane (in 3D), or hyperplane (in higher dimensions) that separates different classes of data.</w:t>
      </w:r>
    </w:p>
    <w:p w:rsidR="00603751" w:rsidP="7EBDE668" w:rsidRDefault="00603751" w14:paraId="379D0CF8" w14:textId="4FE6AADD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7EBDE668" w:rsidR="0060375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It draws a hyperplane in n </w:t>
      </w:r>
      <w:r w:rsidRPr="7EBDE668" w:rsidR="4DA1B3D2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  <w:t>dimensions</w:t>
      </w:r>
      <w:r w:rsidRPr="7EBDE668" w:rsidR="0060375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such that it maximizes the margin between differe</w:t>
      </w:r>
      <w:r w:rsidRPr="7EBDE668" w:rsidR="36EF1EC6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nt classification groups. </w:t>
      </w:r>
    </w:p>
    <w:p w:rsidR="00603751" w:rsidP="7EBDE668" w:rsidRDefault="00603751" w14:paraId="601AA27F" w14:textId="4B7B0C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0060375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Support Vectors: </w:t>
      </w:r>
    </w:p>
    <w:p w:rsidR="00603751" w:rsidP="7EBDE668" w:rsidRDefault="00603751" w14:paraId="13648342" w14:textId="344EDEB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Support vectors are the data points that lie closest to the decision boundary (the separating hyperplane).</w:t>
      </w:r>
    </w:p>
    <w:p w:rsidR="00603751" w:rsidP="7EBDE668" w:rsidRDefault="00603751" w14:paraId="4C03488F" w14:textId="03D1753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They are the most “difficult” points to </w:t>
      </w: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classify, because</w:t>
      </w: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they are near the margin.</w:t>
      </w:r>
    </w:p>
    <w:p w:rsidR="00603751" w:rsidP="7EBDE668" w:rsidRDefault="00603751" w14:paraId="0EF478B3" w14:textId="4BF886B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0060375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These points are critical, because if you remove them, the boundary could shift.</w:t>
      </w:r>
    </w:p>
    <w:p w:rsidR="4496B2CC" w:rsidP="7EBDE668" w:rsidRDefault="4496B2CC" w14:paraId="79104464" w14:textId="2DDA37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4496B2C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What is Gamma: </w:t>
      </w:r>
    </w:p>
    <w:p w:rsidR="149FE6AC" w:rsidP="7EBDE668" w:rsidRDefault="149FE6AC" w14:paraId="541EE31F" w14:textId="6F2D66D1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149FE6A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Gamma in SVM</w:t>
      </w:r>
      <w:r w:rsidRPr="7EBDE668" w:rsidR="149FE6A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tells the model how much influence each data point has.</w:t>
      </w:r>
    </w:p>
    <w:p w:rsidR="149FE6AC" w:rsidP="7EBDE668" w:rsidRDefault="149FE6AC" w14:paraId="32B33E83" w14:textId="643C23E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7EBDE668" w:rsidR="149FE6AC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High Gamma:</w:t>
      </w:r>
      <w:r w:rsidRPr="7EBDE668" w:rsidR="149FE6A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E</w:t>
      </w:r>
      <w:r w:rsidRPr="7EBDE668" w:rsidR="149FE6AC">
        <w:rPr>
          <w:rFonts w:ascii="Calibri Light" w:hAnsi="Calibri Light" w:eastAsia="Calibri Light" w:cs="Calibri Light"/>
          <w:noProof w:val="0"/>
          <w:lang w:val="en-GB"/>
        </w:rPr>
        <w:t>ach point ha</w:t>
      </w:r>
      <w:r w:rsidRPr="7EBDE668" w:rsidR="149FE6A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 </w:t>
      </w:r>
      <w:r w:rsidRPr="7EBDE668" w:rsidR="149FE6A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small, close influence</w:t>
      </w:r>
      <w:r w:rsidRPr="7EBDE668" w:rsidR="149FE6A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→ decision boundary becomes very </w:t>
      </w:r>
      <w:r w:rsidRPr="7EBDE668" w:rsidR="149FE6A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tight/complex</w:t>
      </w:r>
      <w:r w:rsidRPr="7EBDE668" w:rsidR="149FE6A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around the data, might overfit. </w:t>
      </w:r>
    </w:p>
    <w:p w:rsidR="149FE6AC" w:rsidP="7EBDE668" w:rsidRDefault="149FE6AC" w14:paraId="20DE9DA5" w14:textId="650B89F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7EBDE668" w:rsidR="149FE6AC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Low Gamma:</w:t>
      </w:r>
      <w:r w:rsidRPr="7EBDE668" w:rsidR="149FE6A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E</w:t>
      </w:r>
      <w:r w:rsidRPr="7EBDE668" w:rsidR="149FE6AC">
        <w:rPr>
          <w:rFonts w:ascii="Calibri Light" w:hAnsi="Calibri Light" w:eastAsia="Calibri Light" w:cs="Calibri Light"/>
          <w:noProof w:val="0"/>
          <w:lang w:val="en-GB"/>
        </w:rPr>
        <w:t>ach point has large, far influence → decision boundary becomes smoother/simple.</w:t>
      </w:r>
    </w:p>
    <w:p w:rsidR="1ED02AD9" w:rsidP="7EBDE668" w:rsidRDefault="1ED02AD9" w14:paraId="47B0EC47" w14:textId="17A947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1ED02A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What is Kernal: </w:t>
      </w:r>
    </w:p>
    <w:p w:rsidR="1ED02AD9" w:rsidP="7EBDE668" w:rsidRDefault="1ED02AD9" w14:paraId="0735164A" w14:textId="1E38649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1ED02AD9">
        <w:rPr>
          <w:rFonts w:ascii="Calibri Light" w:hAnsi="Calibri Light" w:eastAsia="Calibri Light" w:cs="Calibri Light"/>
          <w:noProof w:val="0"/>
          <w:lang w:val="en-GB"/>
        </w:rPr>
        <w:t>The</w:t>
      </w:r>
      <w:r w:rsidRPr="7EBDE668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</w:t>
      </w:r>
      <w:r w:rsidRPr="7EBDE668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kernel</w:t>
      </w:r>
      <w:r w:rsidRPr="7EBDE668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defines the </w:t>
      </w:r>
      <w:r w:rsidRPr="7EBDE668" w:rsidR="1ED02AD9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lang w:val="en-GB"/>
        </w:rPr>
        <w:t>type of decision boundary (shape of separation)</w:t>
      </w:r>
      <w:r w:rsidRPr="7EBDE668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the SVM will try to create.</w:t>
      </w:r>
    </w:p>
    <w:p w:rsidR="1ED02AD9" w:rsidP="7EBDE668" w:rsidRDefault="1ED02AD9" w14:paraId="691140CE" w14:textId="0675367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EBDE668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Think of it a</w:t>
      </w:r>
      <w:r w:rsidRPr="7EBDE668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 the </w:t>
      </w:r>
      <w:r w:rsidRPr="7EBDE668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formula or function</w:t>
      </w:r>
      <w:r w:rsidRPr="7EBDE668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used to map data into a higher-dimensional space.</w:t>
      </w:r>
    </w:p>
    <w:p w:rsidR="1ED02AD9" w:rsidP="7EBDE668" w:rsidRDefault="1ED02AD9" w14:paraId="444A4562" w14:textId="589E7A6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7EBDE668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So,</w:t>
      </w:r>
      <w:r w:rsidRPr="7EBDE668" w:rsidR="1ED02AD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kernel = what kind of curve/line to draw.</w:t>
      </w:r>
    </w:p>
    <w:p w:rsidR="1ED02AD9" w:rsidP="7EBDE668" w:rsidRDefault="1ED02AD9" w14:paraId="1067FB4D" w14:textId="7753D2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BDE668" w:rsidR="1ED02AD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Key Terms: </w:t>
      </w:r>
    </w:p>
    <w:p w:rsidR="1ED02AD9" w:rsidP="7EBDE668" w:rsidRDefault="1ED02AD9" w14:paraId="4F3010A2" w14:textId="2E69B15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1ED02AD9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Hyperplane</w:t>
      </w:r>
      <w:r w:rsidRPr="7EBDE668" w:rsidR="1ED02AD9">
        <w:rPr>
          <w:rFonts w:ascii="Calibri Light" w:hAnsi="Calibri Light" w:eastAsia="Calibri Light" w:cs="Calibri Light"/>
          <w:noProof w:val="0"/>
          <w:lang w:val="en-GB"/>
        </w:rPr>
        <w:t>: The decision boundary (line in 2D, plane in 3D).</w:t>
      </w:r>
    </w:p>
    <w:p w:rsidR="1ED02AD9" w:rsidP="7EBDE668" w:rsidRDefault="1ED02AD9" w14:paraId="4AF5E528" w14:textId="322D403A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1ED02AD9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Margin</w:t>
      </w:r>
      <w:r w:rsidRPr="7EBDE668" w:rsidR="1ED02AD9">
        <w:rPr>
          <w:rFonts w:ascii="Calibri Light" w:hAnsi="Calibri Light" w:eastAsia="Calibri Light" w:cs="Calibri Light"/>
          <w:noProof w:val="0"/>
          <w:lang w:val="en-GB"/>
        </w:rPr>
        <w:t>: Distance from the hyperplane to the nearest data points of each class.</w:t>
      </w:r>
    </w:p>
    <w:p w:rsidR="1ED02AD9" w:rsidP="7EBDE668" w:rsidRDefault="1ED02AD9" w14:paraId="7F59BFDB" w14:textId="6369BD0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1ED02AD9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Support Vectors</w:t>
      </w:r>
      <w:r w:rsidRPr="7EBDE668" w:rsidR="1ED02AD9">
        <w:rPr>
          <w:rFonts w:ascii="Calibri Light" w:hAnsi="Calibri Light" w:eastAsia="Calibri Light" w:cs="Calibri Light"/>
          <w:noProof w:val="0"/>
          <w:lang w:val="en-GB"/>
        </w:rPr>
        <w:t>: The data points that are closest to the boundary (they “support” the decision boundary).</w:t>
      </w:r>
    </w:p>
    <w:p w:rsidR="1ED02AD9" w:rsidP="7EBDE668" w:rsidRDefault="1ED02AD9" w14:paraId="40231D8A" w14:textId="7CD55D7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EBDE668" w:rsidR="1ED02AD9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Kernel</w:t>
      </w:r>
      <w:r w:rsidRPr="7EBDE668" w:rsidR="1ED02AD9">
        <w:rPr>
          <w:rFonts w:ascii="Calibri Light" w:hAnsi="Calibri Light" w:eastAsia="Calibri Light" w:cs="Calibri Light"/>
          <w:noProof w:val="0"/>
          <w:lang w:val="en-GB"/>
        </w:rPr>
        <w:t>: A trick to let SVM classify data that is not linearly separable by mapping it into higher dimensions. (e.g., RBF kernel).</w:t>
      </w:r>
    </w:p>
    <w:p w:rsidR="7EBDE668" w:rsidP="7EBDE668" w:rsidRDefault="7EBDE668" w14:paraId="2C3C14DA" w14:textId="3375212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EBDE668" w:rsidP="7EBDE668" w:rsidRDefault="7EBDE668" w14:paraId="3E9B2073" w14:textId="577503F7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w:rsidR="7EBDE668" w:rsidP="7EBDE668" w:rsidRDefault="7EBDE668" w14:paraId="23592F69" w14:textId="6AEC112A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w:rsidR="7EBDE668" w:rsidP="7EBDE668" w:rsidRDefault="7EBDE668" w14:paraId="049BB138" w14:textId="7FBD9F15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</w:p>
    <w:p w:rsidR="7EBDE668" w:rsidP="7EBDE668" w:rsidRDefault="7EBDE668" w14:paraId="4C6E33E5" w14:textId="09196F0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EBDE668" w:rsidP="7EBDE668" w:rsidRDefault="7EBDE668" w14:paraId="3A3DA639" w14:textId="338B0A3D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EBDE668" w:rsidP="7EBDE668" w:rsidRDefault="7EBDE668" w14:paraId="72AD8108" w14:textId="55B85685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7EBDE668" w:rsidP="7EBDE668" w:rsidRDefault="7EBDE668" w14:paraId="14BA590A" w14:textId="61192490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EBDE668" w:rsidP="7EBDE668" w:rsidRDefault="7EBDE668" w14:paraId="1AB5F753" w14:textId="1A6D3EDC">
      <w:pPr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</w:rPr>
      </w:pPr>
    </w:p>
    <w:p w:rsidR="7EBDE668" w:rsidP="7EBDE668" w:rsidRDefault="7EBDE668" w14:paraId="1613F1A0" w14:textId="50F16CB1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lang w:val="en-GB"/>
        </w:rPr>
      </w:pPr>
    </w:p>
    <w:p w:rsidR="7EBDE668" w:rsidP="7EBDE668" w:rsidRDefault="7EBDE668" w14:paraId="6CB7C0FD" w14:textId="3BDA227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7EBDE668" w:rsidP="7EBDE668" w:rsidRDefault="7EBDE668" w14:paraId="6D8332E6" w14:textId="52ABE070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EBDE668" w:rsidP="7EBDE668" w:rsidRDefault="7EBDE668" w14:paraId="14D0E642" w14:textId="57629CE3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7EBDE668" wp14:paraId="3C77C2F5" wp14:textId="4A7ABE20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489114B" wp14:paraId="5E5787A5" wp14:textId="0F47CA40">
      <w:pPr>
        <w:rPr>
          <w:rFonts w:ascii="Calibri Light" w:hAnsi="Calibri Light" w:eastAsia="Calibri Light" w:cs="Calibri Ligh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fqF7pyMNvEJPE" int2:id="3jLZAgfP">
      <int2:state int2:type="spell" int2:value="Rejected"/>
    </int2:textHash>
    <int2:textHash int2:hashCode="LlVgEA36Y6IQ0s" int2:id="npMUvdJL">
      <int2:state int2:type="spell" int2:value="Rejected"/>
    </int2:textHash>
    <int2:textHash int2:hashCode="JTUoqnY0gBUG58" int2:id="SdcSatyd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3cde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2c4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4a6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148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2B980"/>
    <w:rsid w:val="00603751"/>
    <w:rsid w:val="030A3F5C"/>
    <w:rsid w:val="05E4AEF8"/>
    <w:rsid w:val="06181FD7"/>
    <w:rsid w:val="06181FD7"/>
    <w:rsid w:val="067C2FE8"/>
    <w:rsid w:val="067E3FE9"/>
    <w:rsid w:val="07AC84EC"/>
    <w:rsid w:val="08DF658E"/>
    <w:rsid w:val="08DF658E"/>
    <w:rsid w:val="093DF0C0"/>
    <w:rsid w:val="0A13B519"/>
    <w:rsid w:val="0A13B519"/>
    <w:rsid w:val="0A53E5D3"/>
    <w:rsid w:val="0C8C89E4"/>
    <w:rsid w:val="0CE1E8E2"/>
    <w:rsid w:val="0D2CC0AE"/>
    <w:rsid w:val="0E9037B2"/>
    <w:rsid w:val="108387EA"/>
    <w:rsid w:val="112EFED9"/>
    <w:rsid w:val="112EFED9"/>
    <w:rsid w:val="149FE6AC"/>
    <w:rsid w:val="14B6800D"/>
    <w:rsid w:val="1AC7B075"/>
    <w:rsid w:val="1ED02AD9"/>
    <w:rsid w:val="1F3C80F2"/>
    <w:rsid w:val="1F8F5D79"/>
    <w:rsid w:val="21DBFBB9"/>
    <w:rsid w:val="2489114B"/>
    <w:rsid w:val="24B69F0C"/>
    <w:rsid w:val="27BC9F67"/>
    <w:rsid w:val="28871D82"/>
    <w:rsid w:val="2893D48D"/>
    <w:rsid w:val="291FF84B"/>
    <w:rsid w:val="2AEF2B9A"/>
    <w:rsid w:val="2C916469"/>
    <w:rsid w:val="2E58AA83"/>
    <w:rsid w:val="3085A365"/>
    <w:rsid w:val="3085A365"/>
    <w:rsid w:val="31801CCB"/>
    <w:rsid w:val="344CBBA2"/>
    <w:rsid w:val="34E4ECA6"/>
    <w:rsid w:val="35818DFA"/>
    <w:rsid w:val="36EF1EC6"/>
    <w:rsid w:val="38CD13BC"/>
    <w:rsid w:val="3B3769E3"/>
    <w:rsid w:val="3E60F181"/>
    <w:rsid w:val="400C053F"/>
    <w:rsid w:val="40BD604B"/>
    <w:rsid w:val="41AA77B5"/>
    <w:rsid w:val="4496B2CC"/>
    <w:rsid w:val="483701E9"/>
    <w:rsid w:val="495ACE37"/>
    <w:rsid w:val="49636A8E"/>
    <w:rsid w:val="4D33BE4D"/>
    <w:rsid w:val="4DA1B3D2"/>
    <w:rsid w:val="523299D0"/>
    <w:rsid w:val="53BE7086"/>
    <w:rsid w:val="551D5B70"/>
    <w:rsid w:val="557D391E"/>
    <w:rsid w:val="557D391E"/>
    <w:rsid w:val="57B71A1A"/>
    <w:rsid w:val="581448E5"/>
    <w:rsid w:val="58487158"/>
    <w:rsid w:val="593F08FD"/>
    <w:rsid w:val="5D91AF5B"/>
    <w:rsid w:val="5F661215"/>
    <w:rsid w:val="5FEA9016"/>
    <w:rsid w:val="618505D4"/>
    <w:rsid w:val="61D3574D"/>
    <w:rsid w:val="625BFC86"/>
    <w:rsid w:val="6451E1F1"/>
    <w:rsid w:val="64EEAD9A"/>
    <w:rsid w:val="64EEAD9A"/>
    <w:rsid w:val="656096E3"/>
    <w:rsid w:val="657AE0E4"/>
    <w:rsid w:val="67426E9A"/>
    <w:rsid w:val="6D607BDA"/>
    <w:rsid w:val="6EF2862B"/>
    <w:rsid w:val="7056029D"/>
    <w:rsid w:val="72EECB06"/>
    <w:rsid w:val="72F1EDCA"/>
    <w:rsid w:val="745D8FBB"/>
    <w:rsid w:val="751CD222"/>
    <w:rsid w:val="75A2B980"/>
    <w:rsid w:val="78343351"/>
    <w:rsid w:val="78B5AF3A"/>
    <w:rsid w:val="78C543B4"/>
    <w:rsid w:val="796F8E56"/>
    <w:rsid w:val="796F8E56"/>
    <w:rsid w:val="7CC06D59"/>
    <w:rsid w:val="7CEA01DC"/>
    <w:rsid w:val="7E2AF98F"/>
    <w:rsid w:val="7EBDE668"/>
    <w:rsid w:val="7EF3AE04"/>
    <w:rsid w:val="7EFDACD4"/>
    <w:rsid w:val="7F04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AF5B"/>
  <w15:chartTrackingRefBased/>
  <w15:docId w15:val="{E44CB9AE-1C26-4F01-989D-F5075B03B1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8911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838812853" /><Relationship Type="http://schemas.openxmlformats.org/officeDocument/2006/relationships/image" Target="/media/image2.png" Id="rId891832074" /><Relationship Type="http://schemas.microsoft.com/office/2020/10/relationships/intelligence" Target="/word/intelligence2.xml" Id="R215cd767a891429d" /><Relationship Type="http://schemas.openxmlformats.org/officeDocument/2006/relationships/numbering" Target="/word/numbering.xml" Id="R4a238fca594644c9" /><Relationship Type="http://schemas.openxmlformats.org/officeDocument/2006/relationships/image" Target="/media/image3.png" Id="rId647786675" /><Relationship Type="http://schemas.openxmlformats.org/officeDocument/2006/relationships/image" Target="/media/image4.png" Id="rId536807500" /><Relationship Type="http://schemas.openxmlformats.org/officeDocument/2006/relationships/image" Target="/media/image5.png" Id="rId447050804" /><Relationship Type="http://schemas.openxmlformats.org/officeDocument/2006/relationships/image" Target="/media/image6.png" Id="rId987972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3</revision>
  <dcterms:created xsi:type="dcterms:W3CDTF">2025-09-18T05:18:24.3492885Z</dcterms:created>
  <dcterms:modified xsi:type="dcterms:W3CDTF">2025-09-22T12:29:34.1388845Z</dcterms:modified>
</coreProperties>
</file>