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4522CFBB" w:rsidP="21C464B8" w:rsidRDefault="4522CFBB" w14:paraId="295ECAB1" w14:textId="2FFA72B7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center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GB"/>
        </w:rPr>
      </w:pPr>
      <w:r w:rsidRPr="21C464B8" w:rsidR="4522CFBB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GB"/>
        </w:rPr>
        <w:t>Model Selection &amp; Evaluation</w:t>
      </w:r>
    </w:p>
    <w:p w:rsidR="3B139919" w:rsidP="21C464B8" w:rsidRDefault="3B139919" w14:paraId="58F2D568" w14:textId="1A170CF0">
      <w:pPr>
        <w:pStyle w:val="Heading2"/>
        <w:keepNext w:val="1"/>
        <w:keepLines w:val="1"/>
        <w:suppressLineNumbers w:val="0"/>
        <w:bidi w:val="0"/>
        <w:spacing w:before="299" w:beforeAutospacing="off" w:after="299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21C464B8" w:rsidR="3B139919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Train/Validation/Test Splits</w:t>
      </w:r>
    </w:p>
    <w:p w:rsidR="0D37313A" w:rsidP="21C464B8" w:rsidRDefault="0D37313A" w14:paraId="2F6BD164" w14:textId="7A3FF682">
      <w:pPr>
        <w:pStyle w:val="Normal"/>
        <w:spacing w:before="240" w:beforeAutospacing="off" w:after="240" w:afterAutospacing="off"/>
        <w:ind w:left="0"/>
        <w:rPr>
          <w:rFonts w:ascii="Calibri Light" w:hAnsi="Calibri Light" w:eastAsia="Calibri Light" w:cs="Calibri Light"/>
          <w:noProof w:val="0"/>
          <w:lang w:val="en-GB"/>
        </w:rPr>
      </w:pPr>
      <w:r w:rsidRPr="21C464B8" w:rsidR="0D37313A">
        <w:rPr>
          <w:rFonts w:ascii="Calibri Light" w:hAnsi="Calibri Light" w:eastAsia="Calibri Light" w:cs="Calibri Light"/>
          <w:noProof w:val="0"/>
          <w:lang w:val="en-GB"/>
        </w:rPr>
        <w:t>In machine learning, data is divided into separate sets to train, tune, and evaluate models effectively.</w:t>
      </w:r>
      <w:r>
        <w:br/>
      </w:r>
      <w:r w:rsidRPr="21C464B8" w:rsidR="0D37313A">
        <w:rPr>
          <w:rFonts w:ascii="Calibri Light" w:hAnsi="Calibri Light" w:eastAsia="Calibri Light" w:cs="Calibri Light"/>
          <w:noProof w:val="0"/>
          <w:lang w:val="en-GB"/>
        </w:rPr>
        <w:t>This helps measure how well the model can generalize to unseen data.</w:t>
      </w:r>
    </w:p>
    <w:p w:rsidR="0D37313A" w:rsidP="21C464B8" w:rsidRDefault="0D37313A" w14:paraId="1C1020F1" w14:textId="242C8456">
      <w:pPr>
        <w:pStyle w:val="Heading2"/>
        <w:keepNext w:val="1"/>
        <w:keepLines w:val="1"/>
        <w:suppressLineNumbers w:val="0"/>
        <w:bidi w:val="0"/>
        <w:spacing w:before="160" w:beforeAutospacing="off" w:after="8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21C464B8" w:rsidR="0D37313A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Data Splitting</w:t>
      </w:r>
    </w:p>
    <w:p w:rsidR="0D37313A" w:rsidP="21C464B8" w:rsidRDefault="0D37313A" w14:paraId="1EEACB73" w14:textId="252F1766">
      <w:pPr>
        <w:pStyle w:val="Normal"/>
        <w:shd w:val="clear" w:color="auto" w:fill="FFFFFF" w:themeFill="background1"/>
        <w:spacing w:before="240" w:beforeAutospacing="off" w:after="240" w:afterAutospacing="off"/>
        <w:ind w:left="0"/>
        <w:rPr>
          <w:rFonts w:ascii="Calibri Light" w:hAnsi="Calibri Light" w:eastAsia="Calibri Light" w:cs="Calibri Light"/>
          <w:noProof w:val="0"/>
          <w:lang w:val="en-GB"/>
        </w:rPr>
      </w:pPr>
      <w:r w:rsidRPr="21C464B8" w:rsidR="0D37313A">
        <w:rPr>
          <w:rFonts w:ascii="Calibri Light" w:hAnsi="Calibri Light" w:eastAsia="Calibri Light" w:cs="Calibri Light"/>
          <w:noProof w:val="0"/>
          <w:lang w:val="en-GB"/>
        </w:rPr>
        <w:t>Typically, data is divided as:</w:t>
      </w:r>
    </w:p>
    <w:p w:rsidR="0D37313A" w:rsidP="21C464B8" w:rsidRDefault="0D37313A" w14:paraId="5C984AFE" w14:textId="66B7CB1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21C464B8" w:rsidR="0D37313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Training Set:</w:t>
      </w:r>
      <w:r w:rsidRPr="21C464B8" w:rsidR="0D37313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60–70%</w:t>
      </w:r>
    </w:p>
    <w:p w:rsidR="0D37313A" w:rsidP="21C464B8" w:rsidRDefault="0D37313A" w14:paraId="1AAAA6EF" w14:textId="589DBCB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21C464B8" w:rsidR="0D37313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Validation Set:</w:t>
      </w:r>
      <w:r w:rsidRPr="21C464B8" w:rsidR="0D37313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10–20%</w:t>
      </w:r>
    </w:p>
    <w:p w:rsidR="0D37313A" w:rsidP="21C464B8" w:rsidRDefault="0D37313A" w14:paraId="6C9A053A" w14:textId="09E4061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21C464B8" w:rsidR="0D37313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Test Set:</w:t>
      </w:r>
      <w:r w:rsidRPr="21C464B8" w:rsidR="0D37313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10–20%</w:t>
      </w:r>
    </w:p>
    <w:p w:rsidR="0D37313A" w:rsidP="21C464B8" w:rsidRDefault="0D37313A" w14:paraId="6FFC3F34" w14:textId="21743385">
      <w:pPr>
        <w:pStyle w:val="Normal"/>
        <w:keepNext w:val="1"/>
        <w:keepLines w:val="1"/>
        <w:bidi w:val="0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</w:pPr>
      <w:r w:rsidRPr="21C464B8" w:rsidR="0D37313A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Training Set</w:t>
      </w:r>
    </w:p>
    <w:p w:rsidR="0D37313A" w:rsidP="21C464B8" w:rsidRDefault="0D37313A" w14:paraId="7D6FBFD8" w14:textId="0AE578F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21C464B8" w:rsidR="0D37313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Used to </w:t>
      </w:r>
      <w:r w:rsidRPr="21C464B8" w:rsidR="0D37313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train the model</w:t>
      </w:r>
      <w:r w:rsidRPr="21C464B8" w:rsidR="0D37313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— the model learns the relationship between inputs and outputs.</w:t>
      </w:r>
    </w:p>
    <w:p w:rsidR="0D37313A" w:rsidP="21C464B8" w:rsidRDefault="0D37313A" w14:paraId="40EC080B" w14:textId="4E5A8C10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21C464B8" w:rsidR="0D37313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Model parameters (weights) are updated here.</w:t>
      </w:r>
    </w:p>
    <w:p w:rsidR="507CAE3E" w:rsidP="21C464B8" w:rsidRDefault="507CAE3E" w14:paraId="50512D7D" w14:textId="209F4BAC">
      <w:pPr>
        <w:shd w:val="clear" w:color="auto" w:fill="FFFFFF" w:themeFill="background1"/>
        <w:spacing w:before="0" w:beforeAutospacing="off" w:after="0" w:afterAutospacing="off" w:line="285" w:lineRule="auto"/>
        <w:ind w:firstLine="720"/>
      </w:pPr>
      <w:r w:rsidRPr="21C464B8" w:rsidR="507CAE3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model.fit</w:t>
      </w:r>
      <w:r w:rsidRPr="21C464B8" w:rsidR="507CAE3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21C464B8" w:rsidR="507CAE3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X_train</w:t>
      </w:r>
      <w:r w:rsidRPr="21C464B8" w:rsidR="507CAE3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, </w:t>
      </w:r>
      <w:r w:rsidRPr="21C464B8" w:rsidR="507CAE3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y_train</w:t>
      </w:r>
      <w:r w:rsidRPr="21C464B8" w:rsidR="507CAE3E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)</w:t>
      </w:r>
    </w:p>
    <w:p w:rsidR="21C464B8" w:rsidP="21C464B8" w:rsidRDefault="21C464B8" w14:paraId="7DF779B2" w14:textId="6512F8DF">
      <w:pPr>
        <w:shd w:val="clear" w:color="auto" w:fill="FFFFFF" w:themeFill="background1"/>
        <w:spacing w:before="0" w:beforeAutospacing="off" w:after="0" w:afterAutospacing="off" w:line="285" w:lineRule="auto"/>
        <w:ind w:firstLine="720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</w:pPr>
    </w:p>
    <w:p w:rsidR="0D37313A" w:rsidP="21C464B8" w:rsidRDefault="0D37313A" w14:paraId="5317C010" w14:textId="0B068D19">
      <w:pPr>
        <w:pStyle w:val="Normal"/>
        <w:keepNext w:val="1"/>
        <w:keepLines w:val="1"/>
        <w:bidi w:val="0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</w:pPr>
      <w:r w:rsidRPr="21C464B8" w:rsidR="0D37313A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Validation Set</w:t>
      </w:r>
    </w:p>
    <w:p w:rsidR="0D37313A" w:rsidP="21C464B8" w:rsidRDefault="0D37313A" w14:paraId="740707D0" w14:textId="65500E62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21C464B8" w:rsidR="0D37313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Used to </w:t>
      </w:r>
      <w:r w:rsidRPr="21C464B8" w:rsidR="0D37313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monitor</w:t>
      </w:r>
      <w:r w:rsidRPr="21C464B8" w:rsidR="0D37313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model performance during training</w:t>
      </w:r>
      <w:r w:rsidRPr="21C464B8" w:rsidR="0D37313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.</w:t>
      </w:r>
    </w:p>
    <w:p w:rsidR="0D37313A" w:rsidP="21C464B8" w:rsidRDefault="0D37313A" w14:paraId="753B3417" w14:textId="7A1E49C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21C464B8" w:rsidR="0D37313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Helps detect </w:t>
      </w:r>
      <w:r w:rsidRPr="21C464B8" w:rsidR="0D37313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overfitting</w:t>
      </w:r>
      <w:r w:rsidRPr="21C464B8" w:rsidR="0D37313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and </w:t>
      </w:r>
      <w:r w:rsidRPr="21C464B8" w:rsidR="0D37313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tune hyperparameters</w:t>
      </w:r>
      <w:r w:rsidRPr="21C464B8" w:rsidR="0D37313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.</w:t>
      </w:r>
    </w:p>
    <w:p w:rsidR="0D37313A" w:rsidP="21C464B8" w:rsidRDefault="0D37313A" w14:paraId="128C5F3E" w14:textId="2C39D09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21C464B8" w:rsidR="0D37313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The model is </w:t>
      </w:r>
      <w:r w:rsidRPr="21C464B8" w:rsidR="0D37313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not trained</w:t>
      </w:r>
      <w:r w:rsidRPr="21C464B8" w:rsidR="0D37313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on this data; </w:t>
      </w:r>
      <w:r w:rsidRPr="21C464B8" w:rsidR="0D37313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it’s</w:t>
      </w:r>
      <w:r w:rsidRPr="21C464B8" w:rsidR="0D37313A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only used for checking progress.</w:t>
      </w:r>
    </w:p>
    <w:p w:rsidR="0D37313A" w:rsidP="21C464B8" w:rsidRDefault="0D37313A" w14:paraId="4C162260" w14:textId="26984407">
      <w:pPr>
        <w:pStyle w:val="Normal"/>
        <w:shd w:val="clear" w:color="auto" w:fill="FFFFFF" w:themeFill="background1"/>
        <w:spacing w:before="0" w:beforeAutospacing="off" w:after="0" w:afterAutospacing="off" w:line="285" w:lineRule="auto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21C464B8" w:rsidR="30275A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model.fit(X_train, y_train, validation_split</w:t>
      </w:r>
      <w:r w:rsidRPr="21C464B8" w:rsidR="30275AE7">
        <w:rPr>
          <w:rFonts w:ascii="Consolas" w:hAnsi="Consolas" w:eastAsia="Consolas" w:cs="Consolas"/>
          <w:b w:val="0"/>
          <w:bCs w:val="0"/>
          <w:noProof w:val="0"/>
          <w:color w:val="484848"/>
          <w:sz w:val="21"/>
          <w:szCs w:val="21"/>
          <w:lang w:val="en-GB"/>
        </w:rPr>
        <w:t>=</w:t>
      </w:r>
      <w:r w:rsidRPr="21C464B8" w:rsidR="30275AE7">
        <w:rPr>
          <w:rFonts w:ascii="Consolas" w:hAnsi="Consolas" w:eastAsia="Consolas" w:cs="Consolas"/>
          <w:b w:val="0"/>
          <w:bCs w:val="0"/>
          <w:noProof w:val="0"/>
          <w:color w:val="46A609"/>
          <w:sz w:val="21"/>
          <w:szCs w:val="21"/>
          <w:lang w:val="en-GB"/>
        </w:rPr>
        <w:t>0.2</w:t>
      </w:r>
      <w:r w:rsidRPr="21C464B8" w:rsidR="30275AE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)</w:t>
      </w:r>
    </w:p>
    <w:p w:rsidR="21C464B8" w:rsidP="21C464B8" w:rsidRDefault="21C464B8" w14:paraId="46E9BA50" w14:textId="0E978C5D">
      <w:pPr>
        <w:pStyle w:val="Normal"/>
        <w:shd w:val="clear" w:color="auto" w:fill="FFFFFF" w:themeFill="background1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</w:pPr>
    </w:p>
    <w:p w:rsidR="0D37313A" w:rsidP="21C464B8" w:rsidRDefault="0D37313A" w14:paraId="4DFF0975" w14:textId="03C15D6F">
      <w:pPr>
        <w:pStyle w:val="Normal"/>
        <w:keepNext w:val="1"/>
        <w:keepLines w:val="1"/>
        <w:bidi w:val="0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</w:pPr>
      <w:r w:rsidRPr="21C464B8" w:rsidR="0D37313A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Test Set</w:t>
      </w:r>
    </w:p>
    <w:p w:rsidR="0D37313A" w:rsidP="21C464B8" w:rsidRDefault="0D37313A" w14:paraId="3DBC521D" w14:textId="76A15BB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21C464B8" w:rsidR="0D37313A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Used </w:t>
      </w:r>
      <w:r w:rsidRPr="21C464B8" w:rsidR="0D37313A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after training is complete</w:t>
      </w:r>
      <w:r w:rsidRPr="21C464B8" w:rsidR="0D37313A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to check the model’s </w:t>
      </w:r>
      <w:r w:rsidRPr="21C464B8" w:rsidR="0D37313A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final performance</w:t>
      </w:r>
      <w:r w:rsidRPr="21C464B8" w:rsidR="0D37313A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.</w:t>
      </w:r>
    </w:p>
    <w:p w:rsidR="0D37313A" w:rsidP="21C464B8" w:rsidRDefault="0D37313A" w14:paraId="23993DF2" w14:textId="314B1FA3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21C464B8" w:rsidR="0D37313A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It </w:t>
      </w:r>
      <w:r w:rsidRPr="21C464B8" w:rsidR="0D37313A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represents</w:t>
      </w:r>
      <w:r w:rsidRPr="21C464B8" w:rsidR="0D37313A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</w:t>
      </w:r>
      <w:r w:rsidRPr="21C464B8" w:rsidR="0D37313A">
        <w:rPr>
          <w:rFonts w:ascii="Calibri Light" w:hAnsi="Calibri Light" w:eastAsia="Calibri Light" w:cs="Calibri Light"/>
          <w:i w:val="1"/>
          <w:iCs w:val="1"/>
          <w:noProof w:val="0"/>
          <w:sz w:val="24"/>
          <w:szCs w:val="24"/>
          <w:lang w:val="en-GB"/>
        </w:rPr>
        <w:t>completely unseen data</w:t>
      </w:r>
      <w:r w:rsidRPr="21C464B8" w:rsidR="0D37313A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and gives an unbiased estimate of real-world accuracy.</w:t>
      </w:r>
    </w:p>
    <w:p w:rsidR="0D37313A" w:rsidP="21C464B8" w:rsidRDefault="0D37313A" w14:paraId="331E093D" w14:textId="72956C6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21C464B8" w:rsidR="0D37313A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Used only once, no tuning is done after this step.</w:t>
      </w:r>
    </w:p>
    <w:p w:rsidR="0460762B" w:rsidP="21C464B8" w:rsidRDefault="0460762B" w14:paraId="26BE0D59" w14:textId="67F3DD90">
      <w:pPr>
        <w:shd w:val="clear" w:color="auto" w:fill="FFFFFF" w:themeFill="background1"/>
        <w:spacing w:before="0" w:beforeAutospacing="off" w:after="0" w:afterAutospacing="off" w:line="285" w:lineRule="auto"/>
        <w:ind w:firstLine="720"/>
      </w:pPr>
      <w:r w:rsidRPr="21C464B8" w:rsidR="0460762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model.evaluate(</w:t>
      </w:r>
      <w:r w:rsidRPr="21C464B8" w:rsidR="0460762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X_test</w:t>
      </w:r>
      <w:r w:rsidRPr="21C464B8" w:rsidR="0460762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, </w:t>
      </w:r>
      <w:r w:rsidRPr="21C464B8" w:rsidR="0460762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y_test</w:t>
      </w:r>
      <w:r w:rsidRPr="21C464B8" w:rsidR="0460762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)</w:t>
      </w:r>
    </w:p>
    <w:p w:rsidR="0D37313A" w:rsidP="21C464B8" w:rsidRDefault="0D37313A" w14:paraId="11E8D63A" w14:textId="4428C58A">
      <w:pPr>
        <w:pStyle w:val="Normal"/>
        <w:keepNext w:val="1"/>
        <w:keepLines w:val="1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</w:pPr>
      <w:r w:rsidRPr="21C464B8" w:rsidR="0D37313A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Why Validation in Important</w:t>
      </w:r>
    </w:p>
    <w:p w:rsidR="0D37313A" w:rsidP="21C464B8" w:rsidRDefault="0D37313A" w14:paraId="22E76684" w14:textId="54C0776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21C464B8" w:rsidR="0D37313A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Training accuracy alone can be misleading — the model might be memorizing the data.</w:t>
      </w:r>
    </w:p>
    <w:p w:rsidR="0D37313A" w:rsidP="21C464B8" w:rsidRDefault="0D37313A" w14:paraId="5FBA2593" w14:textId="3785124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21C464B8" w:rsidR="0D37313A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Validation accuracy helps </w:t>
      </w:r>
      <w:r w:rsidRPr="21C464B8" w:rsidR="0D37313A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identify</w:t>
      </w:r>
      <w:r w:rsidRPr="21C464B8" w:rsidR="0D37313A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overfitting early.</w:t>
      </w:r>
    </w:p>
    <w:p w:rsidR="0D37313A" w:rsidP="21C464B8" w:rsidRDefault="0D37313A" w14:paraId="44434C3A" w14:textId="3D64461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21C464B8" w:rsidR="0D37313A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If training accuracy ↑ but validation accuracy ↓ → overfitting.</w:t>
      </w:r>
    </w:p>
    <w:p w:rsidR="21C464B8" w:rsidRDefault="21C464B8" w14:paraId="0DD932A6" w14:textId="5A2153D7">
      <w:r>
        <w:br w:type="page"/>
      </w:r>
    </w:p>
    <w:p w:rsidR="456EAB1C" w:rsidP="21C464B8" w:rsidRDefault="456EAB1C" w14:paraId="5B0FFF70" w14:textId="3012995C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center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GB"/>
        </w:rPr>
      </w:pPr>
      <w:r w:rsidRPr="21C464B8" w:rsidR="456EAB1C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GB"/>
        </w:rPr>
        <w:t>K-Fold Cross-Validation</w:t>
      </w:r>
    </w:p>
    <w:p w:rsidR="4D1A0B3D" w:rsidP="21C464B8" w:rsidRDefault="4D1A0B3D" w14:paraId="74F76B8E" w14:textId="42BEA2AB">
      <w:pPr>
        <w:pStyle w:val="Heading3"/>
        <w:spacing w:before="281" w:beforeAutospacing="off" w:after="281" w:afterAutospacing="off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</w:pPr>
      <w:r w:rsidRPr="21C464B8" w:rsidR="4D1A0B3D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 w:eastAsia="ja-JP" w:bidi="ar-SA"/>
        </w:rPr>
        <w:t>Introduction</w:t>
      </w:r>
    </w:p>
    <w:p w:rsidR="4D1A0B3D" w:rsidP="21C464B8" w:rsidRDefault="4D1A0B3D" w14:paraId="1C3046AC" w14:textId="3B0BAF12">
      <w:pPr>
        <w:spacing w:before="240" w:beforeAutospacing="off" w:after="240" w:afterAutospacing="off"/>
      </w:pPr>
      <w:r w:rsidRPr="21C464B8" w:rsidR="4D1A0B3D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K-Fold Cross-Validation is an improved method for model evaluation.</w:t>
      </w:r>
      <w:r>
        <w:br/>
      </w:r>
      <w:r w:rsidRPr="21C464B8" w:rsidR="4D1A0B3D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Instead of using one fixed validation set, it splits the dataset into </w:t>
      </w:r>
      <w:r w:rsidRPr="21C464B8" w:rsidR="4D1A0B3D">
        <w:rPr>
          <w:rFonts w:ascii="Calibri Light" w:hAnsi="Calibri Light" w:eastAsia="Calibri Light" w:cs="Calibri Light"/>
          <w:i w:val="1"/>
          <w:iCs w:val="1"/>
          <w:noProof w:val="0"/>
          <w:sz w:val="24"/>
          <w:szCs w:val="24"/>
          <w:lang w:val="en-GB"/>
        </w:rPr>
        <w:t>K equal parts (folds)</w:t>
      </w:r>
      <w:r w:rsidRPr="21C464B8" w:rsidR="4D1A0B3D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and performs training/testing multiple times — ensuring every data point is used for both training and validation.</w:t>
      </w:r>
    </w:p>
    <w:p w:rsidR="4D1A0B3D" w:rsidP="21C464B8" w:rsidRDefault="4D1A0B3D" w14:paraId="18054C34" w14:textId="3D1B97F1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 w:eastAsia="ja-JP" w:bidi="ar-SA"/>
        </w:rPr>
      </w:pPr>
      <w:r w:rsidRPr="21C464B8" w:rsidR="4D1A0B3D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 w:eastAsia="ja-JP" w:bidi="ar-SA"/>
        </w:rPr>
        <w:t>Working Process</w:t>
      </w:r>
    </w:p>
    <w:p w:rsidR="4D1A0B3D" w:rsidP="21C464B8" w:rsidRDefault="4D1A0B3D" w14:paraId="65633539" w14:textId="2C2174C8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21C464B8" w:rsidR="4D1A0B3D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T</w:t>
      </w:r>
      <w:r w:rsidRPr="21C464B8" w:rsidR="4D1A0B3D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he dataset is divided into </w:t>
      </w:r>
      <w:r w:rsidRPr="21C464B8" w:rsidR="4D1A0B3D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K folds</w:t>
      </w:r>
      <w:r w:rsidRPr="21C464B8" w:rsidR="4D1A0B3D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(e.g., 5 or 10).</w:t>
      </w:r>
    </w:p>
    <w:p w:rsidR="4D1A0B3D" w:rsidP="21C464B8" w:rsidRDefault="4D1A0B3D" w14:paraId="73889304" w14:textId="2E137BDE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21C464B8" w:rsidR="4D1A0B3D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The model is trained on </w:t>
      </w:r>
      <w:r w:rsidRPr="21C464B8" w:rsidR="4D1A0B3D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K–1 folds</w:t>
      </w:r>
      <w:r w:rsidRPr="21C464B8" w:rsidR="4D1A0B3D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and </w:t>
      </w:r>
      <w:r w:rsidRPr="21C464B8" w:rsidR="4D1A0B3D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validated</w:t>
      </w:r>
      <w:r w:rsidRPr="21C464B8" w:rsidR="4D1A0B3D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on the </w:t>
      </w:r>
      <w:r w:rsidRPr="21C464B8" w:rsidR="4D1A0B3D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remaining fold</w:t>
      </w:r>
      <w:r w:rsidRPr="21C464B8" w:rsidR="4D1A0B3D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.</w:t>
      </w:r>
    </w:p>
    <w:p w:rsidR="4D1A0B3D" w:rsidP="21C464B8" w:rsidRDefault="4D1A0B3D" w14:paraId="10B61287" w14:textId="3EBDFE08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21C464B8" w:rsidR="4D1A0B3D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This process repeats </w:t>
      </w:r>
      <w:r w:rsidRPr="21C464B8" w:rsidR="4D1A0B3D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K times</w:t>
      </w:r>
      <w:r w:rsidRPr="21C464B8" w:rsidR="4D1A0B3D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, each time with a different fold as validation.</w:t>
      </w:r>
    </w:p>
    <w:p w:rsidR="4D1A0B3D" w:rsidP="21C464B8" w:rsidRDefault="4D1A0B3D" w14:paraId="79306826" w14:textId="2074C9B6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21C464B8" w:rsidR="4D1A0B3D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The </w:t>
      </w:r>
      <w:r w:rsidRPr="21C464B8" w:rsidR="4D1A0B3D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average performance</w:t>
      </w:r>
      <w:r w:rsidRPr="21C464B8" w:rsidR="4D1A0B3D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across all folds gives a more reliable estimate of the model’s true accuracy.</w:t>
      </w:r>
    </w:p>
    <w:p w:rsidR="4D1A0B3D" w:rsidP="21C464B8" w:rsidRDefault="4D1A0B3D" w14:paraId="68F86256" w14:textId="596F6C4F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 w:eastAsia="ja-JP" w:bidi="ar-SA"/>
        </w:rPr>
      </w:pPr>
      <w:r w:rsidRPr="21C464B8" w:rsidR="4D1A0B3D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 w:eastAsia="ja-JP" w:bidi="ar-SA"/>
        </w:rPr>
        <w:t>Why Use K-Fold Cross-Validation</w:t>
      </w:r>
    </w:p>
    <w:p w:rsidR="4D1A0B3D" w:rsidP="21C464B8" w:rsidRDefault="4D1A0B3D" w14:paraId="6186FB48" w14:textId="3EF83911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21C464B8" w:rsidR="4D1A0B3D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Reduces </w:t>
      </w:r>
      <w:r w:rsidRPr="21C464B8" w:rsidR="4D1A0B3D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bias</w:t>
      </w:r>
      <w:r w:rsidRPr="21C464B8" w:rsidR="4D1A0B3D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from a single random split.</w:t>
      </w:r>
    </w:p>
    <w:p w:rsidR="4D1A0B3D" w:rsidP="21C464B8" w:rsidRDefault="4D1A0B3D" w14:paraId="66A55201" w14:textId="77EC4340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21C464B8" w:rsidR="4D1A0B3D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Gives a </w:t>
      </w:r>
      <w:r w:rsidRPr="21C464B8" w:rsidR="4D1A0B3D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better estimate</w:t>
      </w:r>
      <w:r w:rsidRPr="21C464B8" w:rsidR="4D1A0B3D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of model performance.</w:t>
      </w:r>
    </w:p>
    <w:p w:rsidR="4D1A0B3D" w:rsidP="21C464B8" w:rsidRDefault="4D1A0B3D" w14:paraId="1D38B4C2" w14:textId="6849785A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21C464B8" w:rsidR="4D1A0B3D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Useful when the dataset is </w:t>
      </w:r>
      <w:r w:rsidRPr="21C464B8" w:rsidR="4D1A0B3D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small</w:t>
      </w:r>
      <w:r w:rsidRPr="21C464B8" w:rsidR="4D1A0B3D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.</w:t>
      </w:r>
    </w:p>
    <w:p w:rsidR="4D1A0B3D" w:rsidP="21C464B8" w:rsidRDefault="4D1A0B3D" w14:paraId="7891F6C8" w14:textId="6327A2B9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21C464B8" w:rsidR="4D1A0B3D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Helps in </w:t>
      </w:r>
      <w:r w:rsidRPr="21C464B8" w:rsidR="4D1A0B3D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model selection</w:t>
      </w:r>
      <w:r w:rsidRPr="21C464B8" w:rsidR="4D1A0B3D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and </w:t>
      </w:r>
      <w:r w:rsidRPr="21C464B8" w:rsidR="4D1A0B3D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hyperparameter tuning</w:t>
      </w:r>
      <w:r w:rsidRPr="21C464B8" w:rsidR="4D1A0B3D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.</w:t>
      </w:r>
    </w:p>
    <w:p w:rsidR="4D1A0B3D" w:rsidP="21C464B8" w:rsidRDefault="4D1A0B3D" w14:paraId="737943E9" w14:textId="03C7DAD0">
      <w:pPr>
        <w:spacing w:before="240" w:beforeAutospacing="off" w:after="240" w:afterAutospacing="off"/>
      </w:pPr>
      <w:r w:rsidRPr="21C464B8" w:rsidR="4D1A0B3D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Each fold acts once as validation — the final average shows overall model performance.</w:t>
      </w:r>
    </w:p>
    <w:p w:rsidR="21C464B8" w:rsidRDefault="21C464B8" w14:paraId="1550B765" w14:textId="1E40CD5C"/>
    <w:p w:rsidR="4D1A0B3D" w:rsidP="21C464B8" w:rsidRDefault="4D1A0B3D" w14:paraId="06DB6E79" w14:textId="6367F913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 w:eastAsia="ja-JP" w:bidi="ar-SA"/>
        </w:rPr>
      </w:pPr>
      <w:r w:rsidRPr="21C464B8" w:rsidR="4D1A0B3D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 w:eastAsia="ja-JP" w:bidi="ar-SA"/>
        </w:rPr>
        <w:t xml:space="preserve">Choosing </w:t>
      </w:r>
      <w:r w:rsidRPr="21C464B8" w:rsidR="6F9F2479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 w:eastAsia="ja-JP" w:bidi="ar-SA"/>
        </w:rPr>
        <w:t>K</w:t>
      </w:r>
    </w:p>
    <w:p w:rsidR="6F9F2479" w:rsidP="21C464B8" w:rsidRDefault="6F9F2479" w14:paraId="3C12E250" w14:textId="763A2C20">
      <w:pPr>
        <w:pStyle w:val="Normal"/>
        <w:bidi w:val="0"/>
        <w:jc w:val="center"/>
      </w:pPr>
      <w:r w:rsidR="6F9F2479">
        <w:drawing>
          <wp:inline wp14:editId="1DFE7552" wp14:anchorId="62091D9C">
            <wp:extent cx="3403165" cy="1206113"/>
            <wp:effectExtent l="0" t="0" r="0" b="0"/>
            <wp:docPr id="192738677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27386775" name=""/>
                    <pic:cNvPicPr/>
                  </pic:nvPicPr>
                  <pic:blipFill>
                    <a:blip xmlns:r="http://schemas.openxmlformats.org/officeDocument/2006/relationships" r:embed="rId100208366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403165" cy="12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C464B8" w:rsidRDefault="21C464B8" w14:paraId="57917E7D" w14:textId="40982E36">
      <w:r>
        <w:br w:type="page"/>
      </w:r>
    </w:p>
    <w:p w:rsidR="79A178E2" w:rsidP="21C464B8" w:rsidRDefault="79A178E2" w14:paraId="534D0AFB" w14:textId="09C16B80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center"/>
      </w:pPr>
      <w:r w:rsidRPr="21C464B8" w:rsidR="79A178E2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GB"/>
        </w:rPr>
        <w:t>Bias Variance Tradeoff</w:t>
      </w:r>
    </w:p>
    <w:p w:rsidR="7722379C" w:rsidP="21C464B8" w:rsidRDefault="7722379C" w14:paraId="4B39E3F1" w14:textId="31B6CFDD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21C464B8" w:rsidR="7722379C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The </w:t>
      </w:r>
      <w:r w:rsidRPr="21C464B8" w:rsidR="7722379C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bias–variance </w:t>
      </w:r>
      <w:r w:rsidRPr="21C464B8" w:rsidR="7722379C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tradeoff</w:t>
      </w:r>
      <w:r w:rsidRPr="21C464B8" w:rsidR="7722379C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explains how well a machine learning model can </w:t>
      </w:r>
      <w:r w:rsidRPr="21C464B8" w:rsidR="7722379C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generalize</w:t>
      </w:r>
      <w:r w:rsidRPr="21C464B8" w:rsidR="7722379C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to unseen data.</w:t>
      </w:r>
    </w:p>
    <w:p w:rsidR="7722379C" w:rsidP="21C464B8" w:rsidRDefault="7722379C" w14:paraId="582E32D3" w14:textId="65968CE0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21C464B8" w:rsidR="7722379C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It’s</w:t>
      </w:r>
      <w:r w:rsidRPr="21C464B8" w:rsidR="7722379C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about finding the </w:t>
      </w:r>
      <w:r w:rsidRPr="21C464B8" w:rsidR="7722379C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right balance</w:t>
      </w:r>
      <w:r w:rsidRPr="21C464B8" w:rsidR="7722379C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between two types of errors:</w:t>
      </w:r>
    </w:p>
    <w:p w:rsidR="7722379C" w:rsidP="21C464B8" w:rsidRDefault="7722379C" w14:paraId="6A344BCC" w14:textId="568EBFFE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21C464B8" w:rsidR="7722379C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Bias error</w:t>
      </w:r>
    </w:p>
    <w:p w:rsidR="7722379C" w:rsidP="21C464B8" w:rsidRDefault="7722379C" w14:paraId="6D22E25C" w14:textId="3FBDBEF4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21C464B8" w:rsidR="7722379C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Variance error</w:t>
      </w:r>
    </w:p>
    <w:p w:rsidR="7722379C" w:rsidP="21C464B8" w:rsidRDefault="7722379C" w14:paraId="0FC667FA" w14:textId="49586631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 w:eastAsia="ja-JP" w:bidi="ar-SA"/>
        </w:rPr>
      </w:pPr>
      <w:r w:rsidRPr="21C464B8" w:rsidR="7722379C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 w:eastAsia="ja-JP" w:bidi="ar-SA"/>
        </w:rPr>
        <w:t>Bias</w:t>
      </w:r>
    </w:p>
    <w:p w:rsidR="7722379C" w:rsidP="21C464B8" w:rsidRDefault="7722379C" w14:paraId="55D0B9CD" w14:textId="341D5F70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21C464B8" w:rsidR="7722379C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Bias means </w:t>
      </w:r>
      <w:r w:rsidRPr="21C464B8" w:rsidR="7722379C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error due to simplifying the problem too much</w:t>
      </w:r>
      <w:r w:rsidRPr="21C464B8" w:rsidR="7722379C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.</w:t>
      </w:r>
    </w:p>
    <w:p w:rsidR="7722379C" w:rsidP="21C464B8" w:rsidRDefault="7722379C" w14:paraId="1CD5BFAA" w14:textId="5A990E90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21C464B8" w:rsidR="7722379C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The model </w:t>
      </w:r>
      <w:r w:rsidRPr="21C464B8" w:rsidR="7722379C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makes strong assumptions</w:t>
      </w:r>
      <w:r w:rsidRPr="21C464B8" w:rsidR="7722379C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, ignores patterns, and performs poorly on both train and test data.</w:t>
      </w:r>
    </w:p>
    <w:p w:rsidR="7722379C" w:rsidP="21C464B8" w:rsidRDefault="7722379C" w14:paraId="4A47FE5A" w14:textId="78B4CA04">
      <w:pPr>
        <w:pStyle w:val="Normal"/>
        <w:spacing w:before="240" w:beforeAutospacing="off" w:after="240" w:afterAutospacing="off"/>
        <w:ind w:left="720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21C464B8" w:rsidR="7722379C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High bias = </w:t>
      </w:r>
      <w:r w:rsidRPr="21C464B8" w:rsidR="7722379C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underfitting</w:t>
      </w:r>
    </w:p>
    <w:p w:rsidR="7722379C" w:rsidP="21C464B8" w:rsidRDefault="7722379C" w14:paraId="407494AB" w14:textId="6F0CDB44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21C464B8" w:rsidR="7722379C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Example:</w:t>
      </w:r>
      <w:r>
        <w:br/>
      </w:r>
      <w:r w:rsidRPr="21C464B8" w:rsidR="7722379C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A linear regression model trying to fit a complex nonlinear curve.</w:t>
      </w:r>
    </w:p>
    <w:p w:rsidR="7722379C" w:rsidP="21C464B8" w:rsidRDefault="7722379C" w14:paraId="550FD9DE" w14:textId="32B9AFB0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 w:eastAsia="ja-JP" w:bidi="ar-SA"/>
        </w:rPr>
      </w:pPr>
      <w:r w:rsidRPr="21C464B8" w:rsidR="7722379C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 w:eastAsia="ja-JP" w:bidi="ar-SA"/>
        </w:rPr>
        <w:t>Variance</w:t>
      </w:r>
    </w:p>
    <w:p w:rsidR="7722379C" w:rsidP="21C464B8" w:rsidRDefault="7722379C" w14:paraId="0F9DA62C" w14:textId="456051B7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21C464B8" w:rsidR="7722379C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Variance means </w:t>
      </w:r>
      <w:r w:rsidRPr="21C464B8" w:rsidR="7722379C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error due to too much sensitivity to training data</w:t>
      </w:r>
      <w:r w:rsidRPr="21C464B8" w:rsidR="7722379C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.</w:t>
      </w:r>
    </w:p>
    <w:p w:rsidR="7722379C" w:rsidP="21C464B8" w:rsidRDefault="7722379C" w14:paraId="47E09A84" w14:textId="5F927FB1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21C464B8" w:rsidR="7722379C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The model learns noise or random fluctuations.</w:t>
      </w:r>
    </w:p>
    <w:p w:rsidR="7722379C" w:rsidP="21C464B8" w:rsidRDefault="7722379C" w14:paraId="339048EB" w14:textId="04779D95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21C464B8" w:rsidR="7722379C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Performs very well on training data but poorly on unseen data.</w:t>
      </w:r>
    </w:p>
    <w:p w:rsidR="7722379C" w:rsidP="21C464B8" w:rsidRDefault="7722379C" w14:paraId="197EE08F" w14:textId="04A3896A">
      <w:pPr>
        <w:pStyle w:val="Normal"/>
        <w:spacing w:before="240" w:beforeAutospacing="off" w:after="240" w:afterAutospacing="off"/>
        <w:ind w:firstLine="720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21C464B8" w:rsidR="7722379C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High variance = </w:t>
      </w:r>
      <w:r w:rsidRPr="21C464B8" w:rsidR="7722379C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overfitting</w:t>
      </w:r>
    </w:p>
    <w:p w:rsidR="7722379C" w:rsidP="21C464B8" w:rsidRDefault="7722379C" w14:paraId="2253393D" w14:textId="525D8610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</w:pPr>
      <w:r w:rsidRPr="21C464B8" w:rsidR="7722379C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Example:</w:t>
      </w:r>
      <w:r>
        <w:br/>
      </w:r>
      <w:r w:rsidRPr="21C464B8" w:rsidR="7722379C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A deep decision tree memorizing the training set exactly.</w:t>
      </w:r>
    </w:p>
    <w:p w:rsidR="7722379C" w:rsidP="21C464B8" w:rsidRDefault="7722379C" w14:paraId="45F1F9FF" w14:textId="78075A8D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</w:pPr>
      <w:r w:rsidRPr="21C464B8" w:rsidR="7722379C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 xml:space="preserve">The </w:t>
      </w:r>
      <w:r w:rsidRPr="21C464B8" w:rsidR="7722379C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Tradeoff</w:t>
      </w:r>
    </w:p>
    <w:p w:rsidR="7722379C" w:rsidP="21C464B8" w:rsidRDefault="7722379C" w14:paraId="2BB3C39D" w14:textId="5051295D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21C464B8" w:rsidR="7722379C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Increasing model complexity → ↓ bias but ↑ variance</w:t>
      </w:r>
    </w:p>
    <w:p w:rsidR="7722379C" w:rsidP="21C464B8" w:rsidRDefault="7722379C" w14:paraId="0A46C743" w14:textId="1A0BE260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21C464B8" w:rsidR="7722379C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Decreasing model complexity → ↑ bias but ↓ variance</w:t>
      </w:r>
    </w:p>
    <w:p w:rsidR="7722379C" w:rsidP="21C464B8" w:rsidRDefault="7722379C" w14:paraId="1B0359DE" w14:textId="117D8900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21C464B8" w:rsidR="7722379C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You need a </w:t>
      </w:r>
      <w:r w:rsidRPr="21C464B8" w:rsidR="7722379C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sweet spot</w:t>
      </w:r>
      <w:r w:rsidRPr="21C464B8" w:rsidR="7722379C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where both are balanced → </w:t>
      </w:r>
      <w:r w:rsidRPr="21C464B8" w:rsidR="7722379C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best generalization</w:t>
      </w:r>
    </w:p>
    <w:p w:rsidR="09677DBC" w:rsidP="21C464B8" w:rsidRDefault="09677DBC" w14:paraId="62CCA04C" w14:textId="7E4064A3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</w:pPr>
      <w:r w:rsidRPr="21C464B8" w:rsidR="09677DBC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The perfect Balance</w:t>
      </w:r>
    </w:p>
    <w:p w:rsidR="09677DBC" w:rsidP="21C464B8" w:rsidRDefault="09677DBC" w14:paraId="2EADBC0C" w14:textId="48AA84A3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</w:pPr>
      <w:r w:rsidRPr="21C464B8" w:rsidR="09677DBC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With high bias and low variance – The model will underfit</w:t>
      </w:r>
    </w:p>
    <w:p w:rsidR="09677DBC" w:rsidP="21C464B8" w:rsidRDefault="09677DBC" w14:paraId="542E6220" w14:textId="060B5204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</w:pPr>
      <w:r w:rsidRPr="21C464B8" w:rsidR="09677DBC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With low bias and high variance – The model will overfit</w:t>
      </w:r>
    </w:p>
    <w:p w:rsidR="09677DBC" w:rsidP="21C464B8" w:rsidRDefault="09677DBC" w14:paraId="526488F6" w14:textId="42EF724F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</w:pPr>
      <w:r w:rsidRPr="21C464B8" w:rsidR="09677DBC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So, we need to find the perfect</w:t>
      </w:r>
      <w:r w:rsidRPr="21C464B8" w:rsidR="72C1BCB2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and ideal</w:t>
      </w:r>
      <w:r w:rsidRPr="21C464B8" w:rsidR="09677DBC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balance between bias and variance where </w:t>
      </w:r>
      <w:r w:rsidRPr="21C464B8" w:rsidR="6FC98134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both</w:t>
      </w:r>
      <w:r w:rsidRPr="21C464B8" w:rsidR="09677DBC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are </w:t>
      </w:r>
      <w:r w:rsidRPr="21C464B8" w:rsidR="48F1AA85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low,</w:t>
      </w:r>
      <w:r w:rsidRPr="21C464B8" w:rsidR="09677DBC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so the model </w:t>
      </w:r>
      <w:r w:rsidRPr="21C464B8" w:rsidR="2A05A47C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generalizes better. </w:t>
      </w:r>
    </w:p>
    <w:p w:rsidR="21C464B8" w:rsidRDefault="21C464B8" w14:paraId="116A420F" w14:textId="3961F68C">
      <w:r>
        <w:br w:type="page"/>
      </w:r>
    </w:p>
    <w:p w:rsidR="41B3B85C" w:rsidP="21C464B8" w:rsidRDefault="41B3B85C" w14:paraId="32A8853C" w14:textId="7DAFCB70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center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GB"/>
        </w:rPr>
      </w:pPr>
      <w:r w:rsidRPr="21C464B8" w:rsidR="41B3B85C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GB"/>
        </w:rPr>
        <w:t>Performance Evaluation Metrics</w:t>
      </w:r>
    </w:p>
    <w:p w:rsidR="41B3B85C" w:rsidP="21C464B8" w:rsidRDefault="41B3B85C" w14:paraId="15850C8F" w14:textId="6B5B2D84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 w:eastAsia="ja-JP" w:bidi="ar-SA"/>
        </w:rPr>
      </w:pPr>
      <w:r w:rsidRPr="21C464B8" w:rsidR="41B3B85C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 w:eastAsia="ja-JP" w:bidi="ar-SA"/>
        </w:rPr>
        <w:t>Precision</w:t>
      </w:r>
    </w:p>
    <w:p w:rsidR="00002825" w:rsidP="21C464B8" w:rsidRDefault="00002825" w14:paraId="6AC406FF" w14:textId="7EF883D7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21C464B8" w:rsidR="00002825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Out of all predicted positives, how many were </w:t>
      </w:r>
      <w:bookmarkStart w:name="_Int_fY6bKqGo" w:id="2116366401"/>
      <w:r w:rsidRPr="21C464B8" w:rsidR="00002825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actually correct</w:t>
      </w:r>
      <w:bookmarkEnd w:id="2116366401"/>
      <w:r w:rsidRPr="21C464B8" w:rsidR="00002825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?</w:t>
      </w:r>
    </w:p>
    <w:p w:rsidR="00002825" w:rsidP="21C464B8" w:rsidRDefault="00002825" w14:paraId="1CAF2329" w14:textId="0F4A366C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21C464B8" w:rsidR="00002825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If a </w:t>
      </w:r>
      <w:r w:rsidRPr="21C464B8" w:rsidR="00002825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model is making a certain claim (positives), how correct is he in </w:t>
      </w:r>
      <w:r w:rsidRPr="21C464B8" w:rsidR="00002825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those claims</w:t>
      </w:r>
      <w:r w:rsidRPr="21C464B8" w:rsidR="00002825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?</w:t>
      </w:r>
    </w:p>
    <w:p w:rsidR="00002825" w:rsidP="21C464B8" w:rsidRDefault="00002825" w14:paraId="17CE4452" w14:textId="6A5D6977">
      <w:pPr>
        <w:pStyle w:val="Normal"/>
        <w:spacing w:before="240" w:beforeAutospacing="off" w:after="240" w:afterAutospacing="off"/>
        <w:jc w:val="center"/>
        <w:rPr>
          <w:rFonts w:ascii="Calibri Light" w:hAnsi="Calibri Light" w:eastAsia="Calibri Light" w:cs="Calibri Light"/>
        </w:rPr>
      </w:pPr>
      <w:r w:rsidR="00002825">
        <w:drawing>
          <wp:inline wp14:editId="0C1C3E97" wp14:anchorId="7BCA28C2">
            <wp:extent cx="1525870" cy="457264"/>
            <wp:effectExtent l="0" t="0" r="0" b="0"/>
            <wp:docPr id="214269662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42696620" name=""/>
                    <pic:cNvPicPr/>
                  </pic:nvPicPr>
                  <pic:blipFill>
                    <a:blip xmlns:r="http://schemas.openxmlformats.org/officeDocument/2006/relationships" r:embed="rId68019376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2587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F97C71" w:rsidP="21C464B8" w:rsidRDefault="03F97C71" w14:paraId="2AE76C73" w14:textId="2490DF3A">
      <w:pPr>
        <w:pStyle w:val="Normal"/>
        <w:bidi w:val="0"/>
        <w:spacing w:before="281" w:beforeAutospacing="off" w:after="281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</w:pPr>
      <w:r w:rsidRPr="21C464B8" w:rsidR="03F97C71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High precision → fewer false alarms.</w:t>
      </w:r>
    </w:p>
    <w:p w:rsidR="03F97C71" w:rsidP="21C464B8" w:rsidRDefault="03F97C71" w14:paraId="30399072" w14:textId="69A72482">
      <w:pPr>
        <w:pStyle w:val="Normal"/>
        <w:bidi w:val="0"/>
        <w:spacing w:before="281" w:beforeAutospacing="off" w:after="281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 w:eastAsia="ja-JP" w:bidi="ar-SA"/>
        </w:rPr>
      </w:pPr>
      <w:r>
        <w:br/>
      </w:r>
      <w:r w:rsidRPr="21C464B8" w:rsidR="03F97C71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 w:eastAsia="ja-JP" w:bidi="ar-SA"/>
        </w:rPr>
        <w:t>Recall</w:t>
      </w:r>
    </w:p>
    <w:p w:rsidR="03F97C71" w:rsidP="21C464B8" w:rsidRDefault="03F97C71" w14:paraId="576CAD39" w14:textId="7550F2B6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21C464B8" w:rsidR="03F97C71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Out of all actual positives, how many did the model catch?</w:t>
      </w:r>
    </w:p>
    <w:p w:rsidR="03F97C71" w:rsidP="21C464B8" w:rsidRDefault="03F97C71" w14:paraId="3E610C1E" w14:textId="318DF8A9">
      <w:pPr>
        <w:pStyle w:val="Normal"/>
        <w:spacing w:before="240" w:beforeAutospacing="off" w:after="240" w:afterAutospacing="off"/>
        <w:jc w:val="center"/>
        <w:rPr>
          <w:rFonts w:ascii="Calibri Light" w:hAnsi="Calibri Light" w:eastAsia="Calibri Light" w:cs="Calibri Light"/>
        </w:rPr>
      </w:pPr>
      <w:r w:rsidR="03F97C71">
        <w:drawing>
          <wp:inline wp14:editId="0870B0F6" wp14:anchorId="56C97973">
            <wp:extent cx="1536881" cy="478613"/>
            <wp:effectExtent l="0" t="0" r="0" b="0"/>
            <wp:docPr id="152749233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27492336" name=""/>
                    <pic:cNvPicPr/>
                  </pic:nvPicPr>
                  <pic:blipFill>
                    <a:blip xmlns:r="http://schemas.openxmlformats.org/officeDocument/2006/relationships" r:embed="rId194647920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36881" cy="47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F97C71" w:rsidP="21C464B8" w:rsidRDefault="03F97C71" w14:paraId="2657159A" w14:textId="4B770BD6">
      <w:pPr>
        <w:pStyle w:val="Normal"/>
        <w:bidi w:val="0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21C464B8" w:rsidR="03F97C71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High recall</w:t>
      </w:r>
      <w:r w:rsidRPr="21C464B8" w:rsidR="03F97C71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→ fewer misses.</w:t>
      </w:r>
    </w:p>
    <w:p w:rsidR="03F97C71" w:rsidP="21C464B8" w:rsidRDefault="03F97C71" w14:paraId="329AB6E2" w14:textId="13ADF3F0">
      <w:pPr>
        <w:pStyle w:val="Normal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 w:eastAsia="ja-JP" w:bidi="ar-SA"/>
        </w:rPr>
      </w:pPr>
      <w:r w:rsidRPr="21C464B8" w:rsidR="03F97C71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 w:eastAsia="ja-JP" w:bidi="ar-SA"/>
        </w:rPr>
        <w:t>F1-Score</w:t>
      </w:r>
    </w:p>
    <w:p w:rsidR="03F97C71" w:rsidP="21C464B8" w:rsidRDefault="03F97C71" w14:paraId="6ABC90C3" w14:textId="15DB12B9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21C464B8" w:rsidR="03F97C71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The harmonic mean of Precision and Recall.</w:t>
      </w:r>
    </w:p>
    <w:p w:rsidR="03F97C71" w:rsidP="21C464B8" w:rsidRDefault="03F97C71" w14:paraId="54CF7A82" w14:textId="76B67378">
      <w:pPr>
        <w:pStyle w:val="Normal"/>
        <w:spacing w:before="240" w:beforeAutospacing="off" w:after="240" w:afterAutospacing="off"/>
        <w:jc w:val="center"/>
        <w:rPr>
          <w:rFonts w:ascii="Calibri Light" w:hAnsi="Calibri Light" w:eastAsia="Calibri Light" w:cs="Calibri Light"/>
        </w:rPr>
      </w:pPr>
      <w:r w:rsidR="03F97C71">
        <w:drawing>
          <wp:inline wp14:editId="7EE75C9C" wp14:anchorId="7CCDF76D">
            <wp:extent cx="2197089" cy="485843"/>
            <wp:effectExtent l="0" t="0" r="0" b="0"/>
            <wp:docPr id="186568389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65683891" name=""/>
                    <pic:cNvPicPr/>
                  </pic:nvPicPr>
                  <pic:blipFill>
                    <a:blip xmlns:r="http://schemas.openxmlformats.org/officeDocument/2006/relationships" r:embed="rId177399108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9708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F97C71" w:rsidP="21C464B8" w:rsidRDefault="03F97C71" w14:paraId="09B8BE2A" w14:textId="5EDBD3FA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21C464B8" w:rsidR="03F97C71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Balanc</w:t>
      </w:r>
      <w:r w:rsidRPr="21C464B8" w:rsidR="03F97C71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es both Precision and Recall</w:t>
      </w:r>
    </w:p>
    <w:p w:rsidR="03F97C71" w:rsidP="21C464B8" w:rsidRDefault="03F97C71" w14:paraId="4DAF52DC" w14:textId="51BF3FCE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21C464B8" w:rsidR="03F97C71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Useful when classes are imbalanced</w:t>
      </w:r>
    </w:p>
    <w:p w:rsidR="03F97C71" w:rsidP="21C464B8" w:rsidRDefault="03F97C71" w14:paraId="0C166FF1" w14:textId="157D3BCE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21C464B8" w:rsidR="03F97C71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F1 close to </w:t>
      </w:r>
      <w:r w:rsidRPr="21C464B8" w:rsidR="03F97C71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1 → excellent</w:t>
      </w:r>
      <w:r w:rsidRPr="21C464B8" w:rsidR="03F97C71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, close to </w:t>
      </w:r>
      <w:r w:rsidRPr="21C464B8" w:rsidR="03F97C71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0 → poor</w:t>
      </w:r>
    </w:p>
    <w:p w:rsidR="21C464B8" w:rsidRDefault="21C464B8" w14:paraId="604873B5" w14:textId="0C67D0D0">
      <w:r>
        <w:br w:type="page"/>
      </w:r>
    </w:p>
    <w:p w:rsidR="1B286881" w:rsidP="21C464B8" w:rsidRDefault="1B286881" w14:paraId="25055557" w14:textId="37641DE9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center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GB"/>
        </w:rPr>
      </w:pPr>
      <w:r w:rsidRPr="21C464B8" w:rsidR="1B286881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GB"/>
        </w:rPr>
        <w:t>ROC Curves &amp; AUC</w:t>
      </w:r>
    </w:p>
    <w:p w:rsidR="70DB886E" w:rsidP="21C464B8" w:rsidRDefault="70DB886E" w14:paraId="5D1BCBC2" w14:textId="36182DA1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 w:eastAsia="ja-JP" w:bidi="ar-SA"/>
        </w:rPr>
      </w:pPr>
      <w:r w:rsidRPr="21C464B8" w:rsidR="70DB886E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 w:eastAsia="ja-JP" w:bidi="ar-SA"/>
        </w:rPr>
        <w:t>What is ROC</w:t>
      </w:r>
    </w:p>
    <w:p w:rsidR="70DB886E" w:rsidP="21C464B8" w:rsidRDefault="70DB886E" w14:paraId="2FBBCCAE" w14:textId="0C7EF5CF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21C464B8" w:rsidR="70DB886E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ROC (Receiver Operating Characteristic)</w:t>
      </w:r>
      <w:r w:rsidRPr="21C464B8" w:rsidR="70DB886E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curve shows the </w:t>
      </w:r>
      <w:r w:rsidRPr="21C464B8" w:rsidR="70DB886E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performance of a classification model</w:t>
      </w:r>
      <w:r w:rsidRPr="21C464B8" w:rsidR="70DB886E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at all </w:t>
      </w:r>
      <w:r w:rsidRPr="21C464B8" w:rsidR="70DB886E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possible threshold</w:t>
      </w:r>
      <w:r w:rsidRPr="21C464B8" w:rsidR="70DB886E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values.</w:t>
      </w:r>
    </w:p>
    <w:p w:rsidR="70DB886E" w:rsidP="21C464B8" w:rsidRDefault="70DB886E" w14:paraId="7A7CD842" w14:textId="00A3918A">
      <w:p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21C464B8" w:rsidR="70DB886E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It plots:</w:t>
      </w:r>
    </w:p>
    <w:p w:rsidR="70DB886E" w:rsidP="21C464B8" w:rsidRDefault="70DB886E" w14:paraId="4174A212" w14:textId="658E4630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21C464B8" w:rsidR="70DB886E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X-axis → False Positive Rate (FPR)</w:t>
      </w:r>
    </w:p>
    <w:p w:rsidR="70DB886E" w:rsidP="21C464B8" w:rsidRDefault="70DB886E" w14:paraId="20DF8D3C" w14:textId="6A965B9D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21C464B8" w:rsidR="70DB886E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Y-axis → True Positive Rate (TPR)</w:t>
      </w:r>
      <w:r w:rsidRPr="21C464B8" w:rsidR="70DB886E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(same as </w:t>
      </w:r>
      <w:r w:rsidRPr="21C464B8" w:rsidR="70DB886E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Recall</w:t>
      </w:r>
      <w:r w:rsidRPr="21C464B8" w:rsidR="70DB886E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)</w:t>
      </w:r>
    </w:p>
    <w:p w:rsidR="70DB886E" w:rsidP="21C464B8" w:rsidRDefault="70DB886E" w14:paraId="10B874B2" w14:textId="1536E50C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 w:eastAsia="ja-JP" w:bidi="ar-SA"/>
        </w:rPr>
      </w:pPr>
      <w:r w:rsidRPr="21C464B8" w:rsidR="70DB886E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 w:eastAsia="ja-JP" w:bidi="ar-SA"/>
        </w:rPr>
        <w:t>Formula</w:t>
      </w:r>
    </w:p>
    <w:p w:rsidR="70DB886E" w:rsidP="21C464B8" w:rsidRDefault="70DB886E" w14:paraId="61ADCFAE" w14:textId="5BE768F5">
      <w:pPr>
        <w:pStyle w:val="ListParagraph"/>
        <w:spacing w:before="240" w:beforeAutospacing="off" w:after="240" w:afterAutospacing="off"/>
        <w:ind w:left="720"/>
        <w:jc w:val="center"/>
        <w:rPr>
          <w:rFonts w:ascii="Calibri Light" w:hAnsi="Calibri Light" w:eastAsia="Calibri Light" w:cs="Calibri Light"/>
        </w:rPr>
      </w:pPr>
      <w:r w:rsidR="70DB886E">
        <w:drawing>
          <wp:inline wp14:editId="4A564037" wp14:anchorId="62A2F011">
            <wp:extent cx="1719873" cy="1181265"/>
            <wp:effectExtent l="0" t="0" r="0" b="0"/>
            <wp:docPr id="182739999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27399993" name=""/>
                    <pic:cNvPicPr/>
                  </pic:nvPicPr>
                  <pic:blipFill>
                    <a:blip xmlns:r="http://schemas.openxmlformats.org/officeDocument/2006/relationships" r:embed="rId184484601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1987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65CD34" w:rsidP="21C464B8" w:rsidRDefault="1365CD34" w14:paraId="1A1359FB" w14:textId="106A8EA8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 w:eastAsia="ja-JP" w:bidi="ar-SA"/>
        </w:rPr>
      </w:pPr>
      <w:r w:rsidRPr="21C464B8" w:rsidR="1365CD34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 w:eastAsia="ja-JP" w:bidi="ar-SA"/>
        </w:rPr>
        <w:t>How does it work</w:t>
      </w:r>
    </w:p>
    <w:p w:rsidR="1365CD34" w:rsidP="21C464B8" w:rsidRDefault="1365CD34" w14:paraId="78E150BB" w14:textId="7DEA3CC4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21C464B8" w:rsidR="1365CD34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When your model predicts probabilities (not just 0/1), you can set different thresholds.</w:t>
      </w:r>
    </w:p>
    <w:p w:rsidR="1365CD34" w:rsidP="21C464B8" w:rsidRDefault="1365CD34" w14:paraId="209879DF" w14:textId="4D138C90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21C464B8" w:rsidR="1365CD34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Example:</w:t>
      </w:r>
    </w:p>
    <w:p w:rsidR="1365CD34" w:rsidP="21C464B8" w:rsidRDefault="1365CD34" w14:paraId="6449D440" w14:textId="5F7174E8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21C464B8" w:rsidR="1365CD34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At threshold </w:t>
      </w:r>
      <w:r w:rsidRPr="21C464B8" w:rsidR="1365CD34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0.9</w:t>
      </w:r>
      <w:r w:rsidRPr="21C464B8" w:rsidR="1365CD34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, only </w:t>
      </w:r>
      <w:r w:rsidRPr="21C464B8" w:rsidR="1365CD34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very confident</w:t>
      </w:r>
      <w:r w:rsidRPr="21C464B8" w:rsidR="1365CD34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predictions are positive → high precision, low recall</w:t>
      </w:r>
    </w:p>
    <w:p w:rsidR="1365CD34" w:rsidP="21C464B8" w:rsidRDefault="1365CD34" w14:paraId="10464AE4" w14:textId="6D170705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21C464B8" w:rsidR="1365CD34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At threshold </w:t>
      </w:r>
      <w:r w:rsidRPr="21C464B8" w:rsidR="1365CD34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0.3</w:t>
      </w:r>
      <w:r w:rsidRPr="21C464B8" w:rsidR="1365CD34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, more positives → high recall, but more false positives</w:t>
      </w:r>
    </w:p>
    <w:p w:rsidR="1365CD34" w:rsidP="21C464B8" w:rsidRDefault="1365CD34" w14:paraId="49E95BDF" w14:textId="5D4D7CD1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21C464B8" w:rsidR="1365CD34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The </w:t>
      </w:r>
      <w:r w:rsidRPr="21C464B8" w:rsidR="1365CD34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ROC curve</w:t>
      </w:r>
      <w:r w:rsidRPr="21C464B8" w:rsidR="1365CD34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shows how TPR and FPR change as the threshold moves.</w:t>
      </w:r>
    </w:p>
    <w:p w:rsidR="1365CD34" w:rsidP="21C464B8" w:rsidRDefault="1365CD34" w14:paraId="645CC7D6" w14:textId="77BE0247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 w:eastAsia="ja-JP" w:bidi="ar-SA"/>
        </w:rPr>
      </w:pPr>
      <w:r w:rsidRPr="21C464B8" w:rsidR="1365CD34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 w:eastAsia="ja-JP" w:bidi="ar-SA"/>
        </w:rPr>
        <w:t>AUC (Area Under Curve)</w:t>
      </w:r>
    </w:p>
    <w:p w:rsidR="1365CD34" w:rsidP="21C464B8" w:rsidRDefault="1365CD34" w14:paraId="1F1E1B8B" w14:textId="3505A68F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21C464B8" w:rsidR="1365CD34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AUC measures the </w:t>
      </w:r>
      <w:r w:rsidRPr="21C464B8" w:rsidR="1365CD34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entire area</w:t>
      </w:r>
      <w:r w:rsidRPr="21C464B8" w:rsidR="1365CD34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under the ROC curve.</w:t>
      </w:r>
    </w:p>
    <w:p w:rsidR="1365CD34" w:rsidP="21C464B8" w:rsidRDefault="1365CD34" w14:paraId="12AE4AB9" w14:textId="7DFAFA59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21C464B8" w:rsidR="1365CD34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Ranges from </w:t>
      </w:r>
      <w:r w:rsidRPr="21C464B8" w:rsidR="1365CD34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0 to 1</w:t>
      </w:r>
      <w:r w:rsidRPr="21C464B8" w:rsidR="1365CD34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:</w:t>
      </w:r>
    </w:p>
    <w:p w:rsidR="1365CD34" w:rsidP="21C464B8" w:rsidRDefault="1365CD34" w14:paraId="6CED6E5F" w14:textId="4B455DB0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21C464B8" w:rsidR="1365CD34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1.0 → Perfect model</w:t>
      </w:r>
    </w:p>
    <w:p w:rsidR="1365CD34" w:rsidP="21C464B8" w:rsidRDefault="1365CD34" w14:paraId="43304763" w14:textId="026495C4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21C464B8" w:rsidR="1365CD34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0.5 → Random guess</w:t>
      </w:r>
    </w:p>
    <w:p w:rsidR="1365CD34" w:rsidP="21C464B8" w:rsidRDefault="1365CD34" w14:paraId="4A9B7367" w14:textId="0E0737E6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21C464B8" w:rsidR="1365CD34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&lt; 0.5 → Worse than random</w:t>
      </w:r>
    </w:p>
    <w:p w:rsidR="1365CD34" w:rsidP="21C464B8" w:rsidRDefault="1365CD34" w14:paraId="394DC192" w14:textId="054267F3">
      <w:p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21C464B8" w:rsidR="1365CD34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So, </w:t>
      </w:r>
      <w:r w:rsidRPr="21C464B8" w:rsidR="1365CD34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higher AUC = better performance.</w:t>
      </w:r>
    </w:p>
    <w:p w:rsidR="1365CD34" w:rsidP="21C464B8" w:rsidRDefault="1365CD34" w14:paraId="70873E25" w14:textId="09A23887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 w:eastAsia="ja-JP" w:bidi="ar-SA"/>
        </w:rPr>
      </w:pPr>
      <w:r w:rsidRPr="21C464B8" w:rsidR="1365CD34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4"/>
          <w:szCs w:val="24"/>
          <w:lang w:val="en-GB" w:eastAsia="ja-JP" w:bidi="ar-SA"/>
        </w:rPr>
        <w:t>When to Use ROC &amp; AUC</w:t>
      </w:r>
    </w:p>
    <w:p w:rsidR="1365CD34" w:rsidP="21C464B8" w:rsidRDefault="1365CD34" w14:paraId="69BA48BF" w14:textId="75E3D14F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21C464B8" w:rsidR="1365CD34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Use it when:</w:t>
      </w:r>
    </w:p>
    <w:p w:rsidR="1365CD34" w:rsidP="21C464B8" w:rsidRDefault="1365CD34" w14:paraId="0CA3FBBD" w14:textId="3AB0BC88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21C464B8" w:rsidR="1365CD34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You’r</w:t>
      </w:r>
      <w:r w:rsidRPr="21C464B8" w:rsidR="1365CD34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e</w:t>
      </w:r>
      <w:r w:rsidRPr="21C464B8" w:rsidR="1365CD34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comparing </w:t>
      </w:r>
      <w:r w:rsidRPr="21C464B8" w:rsidR="1365CD34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multiple classifiers</w:t>
      </w:r>
    </w:p>
    <w:p w:rsidR="1365CD34" w:rsidP="21C464B8" w:rsidRDefault="1365CD34" w14:paraId="38A768BA" w14:textId="614C76E1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21C464B8" w:rsidR="1365CD34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Classes are </w:t>
      </w:r>
      <w:r w:rsidRPr="21C464B8" w:rsidR="1365CD34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imbalanced</w:t>
      </w:r>
    </w:p>
    <w:p w:rsidR="1365CD34" w:rsidP="21C464B8" w:rsidRDefault="1365CD34" w14:paraId="333E23B1" w14:textId="5764E074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21C464B8" w:rsidR="1365CD34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You care about how well the model distinguishes between classes</w:t>
      </w:r>
    </w:p>
    <w:p w:rsidR="21C464B8" w:rsidP="21C464B8" w:rsidRDefault="21C464B8" w14:paraId="6240DE1D" w14:textId="4D42A0CC">
      <w:p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</w:p>
    <w:p w:rsidR="21C464B8" w:rsidP="21C464B8" w:rsidRDefault="21C464B8" w14:paraId="5F559F13" w14:textId="70A30DC2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</w:p>
    <w:p w:rsidR="21C464B8" w:rsidP="21C464B8" w:rsidRDefault="21C464B8" w14:paraId="5B4F66A9" w14:textId="5EB1D10D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</w:p>
    <w:p w:rsidR="21C464B8" w:rsidP="21C464B8" w:rsidRDefault="21C464B8" w14:paraId="319448A7" w14:textId="24E17535">
      <w:pPr>
        <w:pStyle w:val="ListParagraph"/>
        <w:spacing w:before="240" w:beforeAutospacing="off" w:after="240" w:afterAutospacing="off"/>
        <w:ind w:left="720"/>
        <w:jc w:val="left"/>
      </w:pPr>
    </w:p>
    <w:p w:rsidR="21C464B8" w:rsidP="21C464B8" w:rsidRDefault="21C464B8" w14:paraId="7B67A0C9" w14:textId="782C317F">
      <w:pPr>
        <w:pStyle w:val="Normal"/>
        <w:spacing w:before="240" w:beforeAutospacing="off" w:after="240" w:afterAutospacing="off"/>
        <w:ind w:left="0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</w:p>
    <w:p w:rsidR="21C464B8" w:rsidP="21C464B8" w:rsidRDefault="21C464B8" w14:paraId="48D39BFA" w14:textId="26CB8E77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</w:p>
    <w:p w:rsidR="21C464B8" w:rsidP="21C464B8" w:rsidRDefault="21C464B8" w14:paraId="6E4BE48D" w14:textId="026EFC4C">
      <w:pPr>
        <w:pStyle w:val="ListParagraph"/>
        <w:bidi w:val="0"/>
        <w:spacing w:before="240" w:beforeAutospacing="off" w:after="240" w:afterAutospacing="off"/>
        <w:ind w:left="720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</w:p>
    <w:p w:rsidR="21C464B8" w:rsidP="21C464B8" w:rsidRDefault="21C464B8" w14:paraId="7B15AD47" w14:textId="32AE2652">
      <w:pPr>
        <w:pStyle w:val="Normal"/>
        <w:bidi w:val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</w:pPr>
    </w:p>
    <w:p w:rsidR="21C464B8" w:rsidP="21C464B8" w:rsidRDefault="21C464B8" w14:paraId="2721CE51" w14:textId="04E39E12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</w:pPr>
    </w:p>
    <w:p w:rsidR="21C464B8" w:rsidP="21C464B8" w:rsidRDefault="21C464B8" w14:paraId="24FA7685" w14:textId="7E3BB8E0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</w:pPr>
    </w:p>
    <w:p w:rsidR="21C464B8" w:rsidP="21C464B8" w:rsidRDefault="21C464B8" w14:paraId="11D06E9C" w14:textId="0934ED3E">
      <w:pPr>
        <w:pStyle w:val="ListParagraph"/>
        <w:spacing w:before="240" w:beforeAutospacing="off" w:after="240" w:afterAutospacing="off"/>
        <w:ind w:left="720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</w:p>
    <w:p w:rsidR="21C464B8" w:rsidP="21C464B8" w:rsidRDefault="21C464B8" w14:paraId="55C523A4" w14:textId="75B8D711">
      <w:pPr>
        <w:pStyle w:val="Normal"/>
        <w:bidi w:val="0"/>
        <w:jc w:val="center"/>
        <w:rPr>
          <w:rFonts w:ascii="Calibri Light" w:hAnsi="Calibri Light" w:eastAsia="Calibri Light" w:cs="Calibri Light"/>
          <w:b w:val="0"/>
          <w:bCs w:val="0"/>
        </w:rPr>
      </w:pPr>
    </w:p>
    <w:p w:rsidR="21C464B8" w:rsidP="21C464B8" w:rsidRDefault="21C464B8" w14:paraId="5952512D" w14:textId="7D788423">
      <w:pPr>
        <w:pStyle w:val="ListParagraph"/>
        <w:spacing w:before="240" w:beforeAutospacing="off" w:after="240" w:afterAutospacing="off"/>
        <w:ind w:left="720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</w:p>
    <w:p w:rsidR="21C464B8" w:rsidP="21C464B8" w:rsidRDefault="21C464B8" w14:paraId="0715CCF1" w14:textId="421C8AAF">
      <w:pPr>
        <w:spacing w:before="240" w:beforeAutospacing="off" w:after="240" w:afterAutospacing="off"/>
        <w:ind w:firstLine="720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</w:p>
    <w:p w:rsidR="21C464B8" w:rsidP="21C464B8" w:rsidRDefault="21C464B8" w14:paraId="21969E84" w14:textId="64F62E96">
      <w:pPr>
        <w:spacing w:before="240" w:beforeAutospacing="off" w:after="240" w:afterAutospacing="off"/>
        <w:ind w:firstLine="0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21C464B8" w:rsidP="21C464B8" w:rsidRDefault="21C464B8" w14:paraId="6FD3B101" w14:textId="24758EA5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21C464B8" w:rsidP="21C464B8" w:rsidRDefault="21C464B8" w14:paraId="09535165" w14:textId="7870D4D8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21C464B8" w:rsidP="21C464B8" w:rsidRDefault="21C464B8" w14:paraId="403190D3" w14:textId="21341A08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21C464B8" w:rsidP="21C464B8" w:rsidRDefault="21C464B8" w14:paraId="488A72EF" w14:textId="0D298BEA">
      <w:pPr>
        <w:pStyle w:val="Normal"/>
        <w:spacing w:before="240" w:beforeAutospacing="off" w:after="240" w:afterAutospacing="off"/>
        <w:ind w:left="0"/>
        <w:rPr>
          <w:b w:val="0"/>
          <w:bCs w:val="0"/>
          <w:noProof w:val="0"/>
          <w:sz w:val="24"/>
          <w:szCs w:val="24"/>
          <w:lang w:val="en-GB"/>
        </w:rPr>
      </w:pPr>
    </w:p>
    <w:p w:rsidR="21C464B8" w:rsidP="21C464B8" w:rsidRDefault="21C464B8" w14:paraId="2838974A" w14:textId="6C4EED62">
      <w:pPr>
        <w:pStyle w:val="ListParagraph"/>
        <w:spacing w:before="240" w:beforeAutospacing="off" w:after="240" w:afterAutospacing="off"/>
        <w:ind w:left="720"/>
        <w:rPr>
          <w:rFonts w:ascii="Consolas" w:hAnsi="Consolas" w:eastAsia="Consolas" w:cs="Consolas"/>
          <w:noProof w:val="0"/>
          <w:sz w:val="24"/>
          <w:szCs w:val="24"/>
          <w:lang w:val="en-GB"/>
        </w:rPr>
      </w:pPr>
    </w:p>
    <w:p w:rsidR="21C464B8" w:rsidP="21C464B8" w:rsidRDefault="21C464B8" w14:paraId="576BE12C" w14:textId="4ED6DE61">
      <w:pPr>
        <w:pStyle w:val="ListParagraph"/>
        <w:spacing w:before="240" w:beforeAutospacing="off" w:after="240" w:afterAutospacing="off"/>
        <w:ind w:left="720"/>
        <w:rPr>
          <w:noProof w:val="0"/>
          <w:sz w:val="24"/>
          <w:szCs w:val="24"/>
          <w:lang w:val="en-GB"/>
        </w:rPr>
      </w:pPr>
    </w:p>
    <w:p w:rsidR="21C464B8" w:rsidP="21C464B8" w:rsidRDefault="21C464B8" w14:paraId="77A91CBD" w14:textId="115500BF">
      <w:pPr>
        <w:pStyle w:val="Normal"/>
        <w:spacing w:before="240" w:beforeAutospacing="off" w:after="240" w:afterAutospacing="off"/>
        <w:ind w:left="0"/>
        <w:rPr>
          <w:noProof w:val="0"/>
          <w:sz w:val="24"/>
          <w:szCs w:val="24"/>
          <w:lang w:val="en-GB"/>
        </w:rPr>
      </w:pPr>
    </w:p>
    <w:p w:rsidR="21C464B8" w:rsidP="21C464B8" w:rsidRDefault="21C464B8" w14:paraId="7C6EACF4" w14:textId="6EF110D0">
      <w:pPr>
        <w:pStyle w:val="Normal"/>
        <w:spacing w:before="240" w:beforeAutospacing="off" w:after="240" w:afterAutospacing="off"/>
        <w:ind w:left="0"/>
        <w:rPr>
          <w:noProof w:val="0"/>
          <w:sz w:val="24"/>
          <w:szCs w:val="24"/>
          <w:lang w:val="en-GB"/>
        </w:rPr>
      </w:pPr>
    </w:p>
    <w:p w:rsidR="21C464B8" w:rsidP="21C464B8" w:rsidRDefault="21C464B8" w14:paraId="243B2035" w14:textId="7DF04A92">
      <w:pPr>
        <w:pStyle w:val="ListParagraph"/>
        <w:shd w:val="clear" w:color="auto" w:fill="FFFFFF" w:themeFill="background1"/>
        <w:spacing w:before="240" w:beforeAutospacing="off" w:after="240" w:afterAutospacing="off"/>
        <w:ind w:left="72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fY6bKqGo" int2:invalidationBookmarkName="" int2:hashCode="duo+feF99Q9du2" int2:id="qtD7P3PL">
      <int2:state int2:type="styl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207f82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8fcaa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f74eb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8f02c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c93c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b35fe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5608e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4c82f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0a503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a4015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12999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dd955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1ab28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41e936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 Light" w:hAnsi="Calibri Light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49ff3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7B71D1"/>
    <w:rsid w:val="00002825"/>
    <w:rsid w:val="01B19FF2"/>
    <w:rsid w:val="02DAC938"/>
    <w:rsid w:val="03F97C71"/>
    <w:rsid w:val="0460762B"/>
    <w:rsid w:val="09677DBC"/>
    <w:rsid w:val="0A75C0C6"/>
    <w:rsid w:val="0D37313A"/>
    <w:rsid w:val="10F733A7"/>
    <w:rsid w:val="12E898A3"/>
    <w:rsid w:val="1365CD34"/>
    <w:rsid w:val="1B286881"/>
    <w:rsid w:val="1D95CC0D"/>
    <w:rsid w:val="1D9B9E43"/>
    <w:rsid w:val="1FD47BC5"/>
    <w:rsid w:val="208519C8"/>
    <w:rsid w:val="21C464B8"/>
    <w:rsid w:val="222BB7E1"/>
    <w:rsid w:val="2839F6A6"/>
    <w:rsid w:val="28420412"/>
    <w:rsid w:val="2930B4C7"/>
    <w:rsid w:val="29317DB6"/>
    <w:rsid w:val="2A05A47C"/>
    <w:rsid w:val="2D5D8FC4"/>
    <w:rsid w:val="30275AE7"/>
    <w:rsid w:val="312372F6"/>
    <w:rsid w:val="35D48DDB"/>
    <w:rsid w:val="372D034A"/>
    <w:rsid w:val="38F9B764"/>
    <w:rsid w:val="3B139919"/>
    <w:rsid w:val="3BCFA192"/>
    <w:rsid w:val="3BE7CAED"/>
    <w:rsid w:val="3D3DD8CE"/>
    <w:rsid w:val="3DBB1131"/>
    <w:rsid w:val="410C59CD"/>
    <w:rsid w:val="41B3B85C"/>
    <w:rsid w:val="440932A7"/>
    <w:rsid w:val="4522CFBB"/>
    <w:rsid w:val="45672DB0"/>
    <w:rsid w:val="456EAB1C"/>
    <w:rsid w:val="47CCA637"/>
    <w:rsid w:val="48CF97BC"/>
    <w:rsid w:val="48F1AA85"/>
    <w:rsid w:val="4A8447B3"/>
    <w:rsid w:val="4ABDA684"/>
    <w:rsid w:val="4AD3021B"/>
    <w:rsid w:val="4D1A0B3D"/>
    <w:rsid w:val="4E475536"/>
    <w:rsid w:val="507CAE3E"/>
    <w:rsid w:val="5388C1BC"/>
    <w:rsid w:val="54C93478"/>
    <w:rsid w:val="54F12550"/>
    <w:rsid w:val="56D29616"/>
    <w:rsid w:val="570FA8FC"/>
    <w:rsid w:val="577B71D1"/>
    <w:rsid w:val="5CEB5DF2"/>
    <w:rsid w:val="621D0719"/>
    <w:rsid w:val="62C88748"/>
    <w:rsid w:val="6561BC5C"/>
    <w:rsid w:val="6B286009"/>
    <w:rsid w:val="6F9F2479"/>
    <w:rsid w:val="6FC98134"/>
    <w:rsid w:val="704AB3FA"/>
    <w:rsid w:val="70DB886E"/>
    <w:rsid w:val="72C1BCB2"/>
    <w:rsid w:val="74196266"/>
    <w:rsid w:val="7437CB42"/>
    <w:rsid w:val="76977EB7"/>
    <w:rsid w:val="76AE70C2"/>
    <w:rsid w:val="7722379C"/>
    <w:rsid w:val="7746753B"/>
    <w:rsid w:val="77DBC517"/>
    <w:rsid w:val="79A178E2"/>
    <w:rsid w:val="79EEFE31"/>
    <w:rsid w:val="7B54E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B71D1"/>
  <w15:chartTrackingRefBased/>
  <w15:docId w15:val="{40770FC0-A15E-404C-9585-51E4615B5D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1C464B8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Id1002083662" /><Relationship Type="http://schemas.openxmlformats.org/officeDocument/2006/relationships/image" Target="/media/image2.png" Id="rId680193768" /><Relationship Type="http://schemas.openxmlformats.org/officeDocument/2006/relationships/image" Target="/media/image3.png" Id="rId1946479209" /><Relationship Type="http://schemas.openxmlformats.org/officeDocument/2006/relationships/image" Target="/media/image4.png" Id="rId1773991089" /><Relationship Type="http://schemas.openxmlformats.org/officeDocument/2006/relationships/image" Target="/media/image5.png" Id="rId1844846018" /><Relationship Type="http://schemas.microsoft.com/office/2020/10/relationships/intelligence" Target="/word/intelligence2.xml" Id="R4f3f393aa62f4c74" /><Relationship Type="http://schemas.openxmlformats.org/officeDocument/2006/relationships/numbering" Target="/word/numbering.xml" Id="R27048f44484c4f2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03-134211-016</dc:creator>
  <keywords/>
  <dc:description/>
  <lastModifiedBy>03-134211-016</lastModifiedBy>
  <revision>2</revision>
  <dcterms:created xsi:type="dcterms:W3CDTF">2025-10-06T12:51:42.5115930Z</dcterms:created>
  <dcterms:modified xsi:type="dcterms:W3CDTF">2025-10-09T12:45:43.7355724Z</dcterms:modified>
</coreProperties>
</file>