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122D2AA" wp14:paraId="27DFEE10" wp14:textId="44134C10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</w:pPr>
      <w:r w:rsidRPr="2122D2AA" w:rsidR="5F54B10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  <w:t>Unsupervised Learning</w:t>
      </w:r>
    </w:p>
    <w:p xmlns:wp14="http://schemas.microsoft.com/office/word/2010/wordml" w:rsidP="2122D2AA" wp14:paraId="0F726094" wp14:textId="695BC5E4">
      <w:pPr>
        <w:pStyle w:val="Heading2"/>
        <w:suppressLineNumbers w:val="0"/>
        <w:bidi w:val="0"/>
        <w:spacing w:before="299" w:beforeAutospacing="off" w:after="299" w:afterAutospacing="off" w:line="279" w:lineRule="auto"/>
        <w:ind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122D2AA" w:rsidR="1DD54217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What is Unsupervised Learning?</w:t>
      </w:r>
    </w:p>
    <w:p xmlns:wp14="http://schemas.microsoft.com/office/word/2010/wordml" w:rsidP="2122D2AA" wp14:paraId="020356B7" wp14:textId="0479D610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22D2A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Unsupervised learning is a type of </w:t>
      </w:r>
      <w:r w:rsidRPr="2122D2A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machine learning</w:t>
      </w:r>
      <w:r w:rsidRPr="2122D2A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where the model is </w:t>
      </w:r>
      <w:r w:rsidRPr="2122D2AA" w:rsidR="1DD54217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 xml:space="preserve">not given </w:t>
      </w:r>
      <w:r w:rsidRPr="2122D2AA" w:rsidR="1DD54217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labeled</w:t>
      </w:r>
      <w:r w:rsidRPr="2122D2AA" w:rsidR="1DD54217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 xml:space="preserve"> data</w:t>
      </w:r>
      <w:r w:rsidRPr="2122D2AA" w:rsidR="1DD54217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.</w:t>
      </w:r>
      <w:r>
        <w:br/>
      </w:r>
      <w:r w:rsidRPr="2122D2A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This means:</w:t>
      </w:r>
    </w:p>
    <w:p xmlns:wp14="http://schemas.microsoft.com/office/word/2010/wordml" w:rsidP="2122D2AA" wp14:paraId="2E4F56BE" wp14:textId="3A2B319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22D2A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There are </w:t>
      </w:r>
      <w:r w:rsidRPr="2122D2A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no target/output values</w:t>
      </w:r>
      <w:r w:rsidRPr="2122D2A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(like “spam” or “not spam”).</w:t>
      </w:r>
    </w:p>
    <w:p xmlns:wp14="http://schemas.microsoft.com/office/word/2010/wordml" w:rsidP="2122D2AA" wp14:paraId="75ECC6DB" wp14:textId="1528906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22D2A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The algorithm tries to </w:t>
      </w:r>
      <w:r w:rsidRPr="2122D2A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find hidden patterns, structures, or relationships</w:t>
      </w:r>
      <w:r w:rsidRPr="2122D2A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in the data </w:t>
      </w:r>
      <w:r w:rsidRPr="2122D2A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on its own</w:t>
      </w:r>
      <w:r w:rsidRPr="2122D2A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.</w:t>
      </w:r>
    </w:p>
    <w:p xmlns:wp14="http://schemas.microsoft.com/office/word/2010/wordml" w:rsidP="2122D2AA" wp14:paraId="59A9002F" wp14:textId="053167B4">
      <w:pPr>
        <w:pStyle w:val="Normal"/>
        <w:spacing w:before="240" w:beforeAutospacing="off" w:after="240" w:afterAutospacing="off"/>
        <w:ind w:left="0"/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</w:pPr>
      <w:r w:rsidRPr="2122D2A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Simply: The model learns from raw data without being told what the correct output should be.</w:t>
      </w:r>
    </w:p>
    <w:p xmlns:wp14="http://schemas.microsoft.com/office/word/2010/wordml" w:rsidP="2122D2AA" wp14:paraId="43D72256" wp14:textId="0544DC9F">
      <w:pPr>
        <w:pStyle w:val="Normal"/>
        <w:spacing w:before="240" w:beforeAutospacing="off" w:after="240" w:afterAutospacing="off"/>
        <w:ind w:left="0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122D2AA" w:rsidR="1DD54217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Why Use Unsupervised Learning?</w:t>
      </w:r>
    </w:p>
    <w:p xmlns:wp14="http://schemas.microsoft.com/office/word/2010/wordml" w:rsidP="2122D2AA" wp14:paraId="645862AA" wp14:textId="5736E394">
      <w:pPr>
        <w:pStyle w:val="Normal"/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122D2AA" w:rsidR="1DD54217">
        <w:rPr>
          <w:rFonts w:ascii="Calibri Light" w:hAnsi="Calibri Light" w:eastAsia="Calibri Light" w:cs="Calibri Light"/>
          <w:noProof w:val="0"/>
          <w:lang w:val="en-GB"/>
        </w:rPr>
        <w:t>It’s</w:t>
      </w:r>
      <w:r w:rsidRPr="2122D2AA" w:rsidR="1DD54217">
        <w:rPr>
          <w:rFonts w:ascii="Calibri Light" w:hAnsi="Calibri Light" w:eastAsia="Calibri Light" w:cs="Calibri Light"/>
          <w:noProof w:val="0"/>
          <w:lang w:val="en-GB"/>
        </w:rPr>
        <w:t xml:space="preserve"> useful when:</w:t>
      </w:r>
    </w:p>
    <w:p xmlns:wp14="http://schemas.microsoft.com/office/word/2010/wordml" w:rsidP="2122D2AA" wp14:paraId="4F6BD770" wp14:textId="0E8C71E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22D2A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You </w:t>
      </w:r>
      <w:r w:rsidRPr="2122D2A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don’t</w:t>
      </w:r>
      <w:r w:rsidRPr="2122D2A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have </w:t>
      </w:r>
      <w:r w:rsidRPr="2122D2AA" w:rsidR="4AE8D2E9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labelled</w:t>
      </w:r>
      <w:r w:rsidRPr="2122D2A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data (</w:t>
      </w:r>
      <w:r w:rsidRPr="2122D2AA" w:rsidR="24ACC86D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labelling</w:t>
      </w:r>
      <w:r w:rsidRPr="2122D2A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is expensive or impossible).</w:t>
      </w:r>
    </w:p>
    <w:p xmlns:wp14="http://schemas.microsoft.com/office/word/2010/wordml" w:rsidP="2122D2AA" wp14:paraId="0D397FFD" wp14:textId="31380F0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22D2A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You want to </w:t>
      </w:r>
      <w:r w:rsidRPr="2122D2A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discover natural groupings</w:t>
      </w:r>
      <w:r w:rsidRPr="2122D2A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 xml:space="preserve"> or </w:t>
      </w:r>
      <w:r w:rsidRPr="2122D2A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reduce data complexity</w:t>
      </w:r>
      <w:r w:rsidRPr="2122D2AA" w:rsidR="1DD54217">
        <w:rPr>
          <w:rFonts w:ascii="Calibri Light" w:hAnsi="Calibri Light" w:eastAsia="Calibri Light" w:cs="Calibri Light"/>
          <w:b w:val="0"/>
          <w:bCs w:val="0"/>
          <w:noProof w:val="0"/>
          <w:lang w:val="en-GB"/>
        </w:rPr>
        <w:t>.</w:t>
      </w:r>
    </w:p>
    <w:p xmlns:wp14="http://schemas.microsoft.com/office/word/2010/wordml" w:rsidP="2122D2AA" wp14:paraId="377A088C" wp14:textId="3FD95D73">
      <w:pPr>
        <w:pStyle w:val="ListParagraph"/>
        <w:ind w:left="720"/>
        <w:rPr>
          <w:rFonts w:ascii="Calibri Light" w:hAnsi="Calibri Light" w:eastAsia="Calibri Light" w:cs="Calibri Light"/>
          <w:sz w:val="24"/>
          <w:szCs w:val="24"/>
        </w:rPr>
      </w:pPr>
    </w:p>
    <w:p xmlns:wp14="http://schemas.microsoft.com/office/word/2010/wordml" w:rsidP="2122D2AA" wp14:paraId="6A8E9DAE" wp14:textId="097388DA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122D2AA" w:rsidR="1DD54217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Key Goals</w:t>
      </w:r>
    </w:p>
    <w:p xmlns:wp14="http://schemas.microsoft.com/office/word/2010/wordml" w:rsidP="2122D2AA" wp14:paraId="43F51BF0" wp14:textId="59B9320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122D2AA" w:rsidR="1DD54217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Clustering:</w:t>
      </w:r>
      <w:r w:rsidRPr="2122D2AA" w:rsidR="1DD54217">
        <w:rPr>
          <w:rFonts w:ascii="Calibri Light" w:hAnsi="Calibri Light" w:eastAsia="Calibri Light" w:cs="Calibri Light"/>
          <w:noProof w:val="0"/>
          <w:lang w:val="en-GB"/>
        </w:rPr>
        <w:t xml:space="preserve"> Group similar data points together.</w:t>
      </w:r>
    </w:p>
    <w:p xmlns:wp14="http://schemas.microsoft.com/office/word/2010/wordml" w:rsidP="2122D2AA" wp14:paraId="2150CF5B" wp14:textId="5D9FAF0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122D2AA" w:rsidR="1DD54217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Dimensionality Reduction:</w:t>
      </w:r>
      <w:r w:rsidRPr="2122D2AA" w:rsidR="1DD54217">
        <w:rPr>
          <w:rFonts w:ascii="Calibri Light" w:hAnsi="Calibri Light" w:eastAsia="Calibri Light" w:cs="Calibri Light"/>
          <w:noProof w:val="0"/>
          <w:lang w:val="en-GB"/>
        </w:rPr>
        <w:t xml:space="preserve"> Simplify data by reducing the number of features while keeping </w:t>
      </w:r>
      <w:r w:rsidRPr="2122D2AA" w:rsidR="1DD54217">
        <w:rPr>
          <w:rFonts w:ascii="Calibri Light" w:hAnsi="Calibri Light" w:eastAsia="Calibri Light" w:cs="Calibri Light"/>
          <w:noProof w:val="0"/>
          <w:lang w:val="en-GB"/>
        </w:rPr>
        <w:t>important information</w:t>
      </w:r>
      <w:r w:rsidRPr="2122D2AA" w:rsidR="1DD54217">
        <w:rPr>
          <w:rFonts w:ascii="Calibri Light" w:hAnsi="Calibri Light" w:eastAsia="Calibri Light" w:cs="Calibri Light"/>
          <w:noProof w:val="0"/>
          <w:lang w:val="en-GB"/>
        </w:rPr>
        <w:t xml:space="preserve"> (like PCA).</w:t>
      </w:r>
    </w:p>
    <w:p xmlns:wp14="http://schemas.microsoft.com/office/word/2010/wordml" w:rsidP="2122D2AA" wp14:paraId="33EB3CB4" wp14:textId="12DE088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122D2AA" w:rsidR="1DD54217">
        <w:rPr>
          <w:rFonts w:ascii="Calibri Light" w:hAnsi="Calibri Light" w:eastAsia="Calibri Light" w:cs="Calibri Light"/>
          <w:b w:val="1"/>
          <w:bCs w:val="1"/>
          <w:noProof w:val="0"/>
          <w:lang w:val="en-GB"/>
        </w:rPr>
        <w:t>Association:</w:t>
      </w:r>
      <w:r w:rsidRPr="2122D2AA" w:rsidR="1DD54217">
        <w:rPr>
          <w:rFonts w:ascii="Calibri Light" w:hAnsi="Calibri Light" w:eastAsia="Calibri Light" w:cs="Calibri Light"/>
          <w:noProof w:val="0"/>
          <w:lang w:val="en-GB"/>
        </w:rPr>
        <w:t xml:space="preserve"> Find rules or relationships between variables (like market basket analysis).</w:t>
      </w:r>
    </w:p>
    <w:p xmlns:wp14="http://schemas.microsoft.com/office/word/2010/wordml" w:rsidP="2122D2AA" wp14:paraId="391B8C25" wp14:textId="2BB629B1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122D2AA" w:rsidR="1DD54217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Types of Unsupervised Learning</w:t>
      </w:r>
    </w:p>
    <w:p xmlns:wp14="http://schemas.microsoft.com/office/word/2010/wordml" w:rsidP="2122D2AA" wp14:paraId="0E2EB915" wp14:textId="570D0A9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122D2AA" w:rsidR="1DD54217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Clustering</w:t>
      </w:r>
      <w:r w:rsidRPr="2122D2AA" w:rsidR="1DD54217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→ Finding groups in data (K-Means, Hierarchical, DBSCAN)</w:t>
      </w:r>
    </w:p>
    <w:p xmlns:wp14="http://schemas.microsoft.com/office/word/2010/wordml" w:rsidP="2122D2AA" wp14:paraId="359A4510" wp14:textId="0B28072F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122D2AA" w:rsidR="1DD54217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Dimensionality Reduction</w:t>
      </w:r>
      <w:r w:rsidRPr="2122D2AA" w:rsidR="1DD54217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→ Summarizing data (PCA, t-SNE)</w:t>
      </w:r>
    </w:p>
    <w:p xmlns:wp14="http://schemas.microsoft.com/office/word/2010/wordml" w:rsidP="2122D2AA" wp14:paraId="5E5787A5" wp14:textId="21F2515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122D2AA" w:rsidR="1DD54217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Association Rule Learning</w:t>
      </w:r>
      <w:r w:rsidRPr="2122D2AA" w:rsidR="1DD54217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→ Finding rules (</w:t>
      </w:r>
      <w:r w:rsidRPr="2122D2AA" w:rsidR="1DD54217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Apriori</w:t>
      </w:r>
      <w:r w:rsidRPr="2122D2AA" w:rsidR="1DD54217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, FP-Growth)</w:t>
      </w:r>
    </w:p>
    <w:p w:rsidR="2122D2AA" w:rsidP="2122D2AA" w:rsidRDefault="2122D2AA" w14:paraId="4A5C1714" w14:textId="05B91A5D">
      <w:pPr>
        <w:rPr>
          <w:rFonts w:ascii="Calibri Light" w:hAnsi="Calibri Light" w:eastAsia="Calibri Light" w:cs="Calibri Light"/>
        </w:rPr>
      </w:pPr>
      <w:r w:rsidRPr="2122D2AA">
        <w:rPr>
          <w:rFonts w:ascii="Calibri Light" w:hAnsi="Calibri Light" w:eastAsia="Calibri Light" w:cs="Calibri Light"/>
        </w:rPr>
        <w:br w:type="page"/>
      </w:r>
    </w:p>
    <w:p w:rsidR="2CB6A2D4" w:rsidP="2122D2AA" w:rsidRDefault="2CB6A2D4" w14:paraId="7F2D589E" w14:textId="79C2C4E6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</w:pPr>
      <w:r w:rsidRPr="2122D2AA" w:rsidR="2CB6A2D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  <w:t>Clustering Introduction</w:t>
      </w:r>
    </w:p>
    <w:p w:rsidR="3FA1F9C0" w:rsidP="2122D2AA" w:rsidRDefault="3FA1F9C0" w14:paraId="5FB1E51F" w14:textId="4244B5E9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122D2AA" w:rsidR="3FA1F9C0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What is Clustering?</w:t>
      </w:r>
    </w:p>
    <w:p w:rsidR="3FA1F9C0" w:rsidP="2122D2AA" w:rsidRDefault="3FA1F9C0" w14:paraId="6682E533" w14:textId="5C92C730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122D2AA" w:rsidR="3FA1F9C0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Clustering is the process of </w:t>
      </w:r>
      <w:r w:rsidRPr="2122D2AA" w:rsidR="3FA1F9C0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grouping data points</w:t>
      </w:r>
      <w:r w:rsidRPr="2122D2AA" w:rsidR="3FA1F9C0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so that:</w:t>
      </w:r>
    </w:p>
    <w:p w:rsidR="3FA1F9C0" w:rsidP="2122D2AA" w:rsidRDefault="3FA1F9C0" w14:paraId="64A1C2C2" w14:textId="30D2C14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122D2AA" w:rsidR="3FA1F9C0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Points </w:t>
      </w:r>
      <w:r w:rsidRPr="2122D2AA" w:rsidR="3FA1F9C0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in the same cluster</w:t>
      </w:r>
      <w:r w:rsidRPr="2122D2AA" w:rsidR="3FA1F9C0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are </w:t>
      </w:r>
      <w:r w:rsidRPr="2122D2AA" w:rsidR="3FA1F9C0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 xml:space="preserve">more </w:t>
      </w:r>
      <w:bookmarkStart w:name="_Int_q8c0KdGy" w:id="1562583666"/>
      <w:r w:rsidRPr="2122D2AA" w:rsidR="3FA1F9C0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similar</w:t>
      </w:r>
      <w:r w:rsidRPr="2122D2AA" w:rsidR="3FA1F9C0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to</w:t>
      </w:r>
      <w:bookmarkEnd w:id="1562583666"/>
      <w:r w:rsidRPr="2122D2AA" w:rsidR="3FA1F9C0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each other.</w:t>
      </w:r>
    </w:p>
    <w:p w:rsidR="3FA1F9C0" w:rsidP="2122D2AA" w:rsidRDefault="3FA1F9C0" w14:paraId="4C6EA895" w14:textId="3E9B572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122D2AA" w:rsidR="3FA1F9C0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Points </w:t>
      </w:r>
      <w:r w:rsidRPr="2122D2AA" w:rsidR="3FA1F9C0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in different clusters</w:t>
      </w:r>
      <w:r w:rsidRPr="2122D2AA" w:rsidR="3FA1F9C0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are </w:t>
      </w:r>
      <w:r w:rsidRPr="2122D2AA" w:rsidR="3FA1F9C0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more dissimilar</w:t>
      </w:r>
      <w:r w:rsidRPr="2122D2AA" w:rsidR="3FA1F9C0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.</w:t>
      </w:r>
    </w:p>
    <w:p w:rsidR="3FA1F9C0" w:rsidP="2122D2AA" w:rsidRDefault="3FA1F9C0" w14:paraId="66274D43" w14:textId="5411FD93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122D2AA" w:rsidR="3FA1F9C0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Example: In a dataset of customers, clustering can automatically group customers with similar purchasing habits.</w:t>
      </w:r>
    </w:p>
    <w:p w:rsidR="2122D2AA" w:rsidP="2122D2AA" w:rsidRDefault="2122D2AA" w14:paraId="5F2C4DE2" w14:textId="3182F1CF">
      <w:pPr>
        <w:rPr>
          <w:rFonts w:ascii="Calibri Light" w:hAnsi="Calibri Light" w:eastAsia="Calibri Light" w:cs="Calibri Light"/>
        </w:rPr>
      </w:pPr>
    </w:p>
    <w:p w:rsidR="3FA1F9C0" w:rsidP="2122D2AA" w:rsidRDefault="3FA1F9C0" w14:paraId="48911960" w14:textId="4711D94B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122D2AA" w:rsidR="3FA1F9C0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Goal of Clustering</w:t>
      </w:r>
    </w:p>
    <w:p w:rsidR="3FA1F9C0" w:rsidP="2122D2AA" w:rsidRDefault="3FA1F9C0" w14:paraId="31CB2754" w14:textId="3F37C481">
      <w:p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22D2AA" w:rsidR="3FA1F9C0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To </w:t>
      </w:r>
      <w:r w:rsidRPr="2122D2AA" w:rsidR="3FA1F9C0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find hidden structure or natural groupings</w:t>
      </w:r>
      <w:r w:rsidRPr="2122D2AA" w:rsidR="3FA1F9C0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in data </w:t>
      </w:r>
      <w:r w:rsidRPr="2122D2AA" w:rsidR="3FA1F9C0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without any labels</w:t>
      </w:r>
      <w:r w:rsidRPr="2122D2AA" w:rsidR="3FA1F9C0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.</w:t>
      </w:r>
    </w:p>
    <w:p w:rsidR="3FA1F9C0" w:rsidP="2122D2AA" w:rsidRDefault="3FA1F9C0" w14:paraId="612388D9" w14:textId="5F55CB39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122D2AA" w:rsidR="3FA1F9C0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Common Clustering Algorithms</w:t>
      </w:r>
    </w:p>
    <w:p w:rsidR="3FA1F9C0" w:rsidP="2122D2AA" w:rsidRDefault="3FA1F9C0" w14:paraId="7FDF1B8E" w14:textId="3FCCE02B">
      <w:pPr>
        <w:pStyle w:val="Normal"/>
        <w:bidi w:val="0"/>
        <w:spacing w:before="240" w:beforeAutospacing="off" w:after="240" w:afterAutospacing="off" w:line="279" w:lineRule="auto"/>
        <w:ind w:left="0" w:right="0"/>
        <w:jc w:val="center"/>
        <w:rPr>
          <w:rFonts w:ascii="Calibri Light" w:hAnsi="Calibri Light" w:eastAsia="Calibri Light" w:cs="Calibri Light"/>
        </w:rPr>
      </w:pPr>
      <w:r w:rsidR="3FA1F9C0">
        <w:drawing>
          <wp:inline wp14:editId="6C0F3A4D" wp14:anchorId="42142C80">
            <wp:extent cx="4644562" cy="1638347"/>
            <wp:effectExtent l="0" t="0" r="0" b="0"/>
            <wp:docPr id="556346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5634683" name=""/>
                    <pic:cNvPicPr/>
                  </pic:nvPicPr>
                  <pic:blipFill>
                    <a:blip xmlns:r="http://schemas.openxmlformats.org/officeDocument/2006/relationships" r:embed="rId203982522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44562" cy="163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1F9C0" w:rsidP="2122D2AA" w:rsidRDefault="3FA1F9C0" w14:paraId="01F28323" w14:textId="681A707D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122D2AA" w:rsidR="3FA1F9C0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How Clustering Works (General Idea)</w:t>
      </w:r>
    </w:p>
    <w:p w:rsidR="3FA1F9C0" w:rsidP="2122D2AA" w:rsidRDefault="3FA1F9C0" w14:paraId="03C1965C" w14:textId="51B571CE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122D2AA" w:rsidR="3FA1F9C0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Choose the number of clusters (sometimes automatically found).</w:t>
      </w:r>
    </w:p>
    <w:p w:rsidR="3FA1F9C0" w:rsidP="2122D2AA" w:rsidRDefault="3FA1F9C0" w14:paraId="53762084" w14:textId="2A0F2CE4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122D2AA" w:rsidR="3FA1F9C0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Assign data points to clusters based on similarity (e.g., Euclidean distance).</w:t>
      </w:r>
    </w:p>
    <w:p w:rsidR="3FA1F9C0" w:rsidP="2122D2AA" w:rsidRDefault="3FA1F9C0" w14:paraId="45B0B4E4" w14:textId="460EBEA9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122D2AA" w:rsidR="3FA1F9C0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Update clusters until they stabilize (no </w:t>
      </w:r>
      <w:r w:rsidRPr="2122D2AA" w:rsidR="3FA1F9C0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big changes</w:t>
      </w:r>
      <w:r w:rsidRPr="2122D2AA" w:rsidR="3FA1F9C0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).</w:t>
      </w:r>
    </w:p>
    <w:p w:rsidR="3FA1F9C0" w:rsidP="2122D2AA" w:rsidRDefault="3FA1F9C0" w14:paraId="656F9EF9" w14:textId="6E426F60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122D2AA" w:rsidR="3FA1F9C0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Evaluate results (using metrics like silhouette score or visual plots).</w:t>
      </w:r>
    </w:p>
    <w:p w:rsidR="2122D2AA" w:rsidP="2122D2AA" w:rsidRDefault="2122D2AA" w14:paraId="0A799AE3" w14:textId="19E0597F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w:rsidR="2122D2AA" w:rsidP="2122D2AA" w:rsidRDefault="2122D2AA" w14:paraId="2319D345" w14:textId="7CE65F32">
      <w:pPr>
        <w:bidi w:val="0"/>
        <w:rPr>
          <w:rFonts w:ascii="Calibri Light" w:hAnsi="Calibri Light" w:eastAsia="Calibri Light" w:cs="Calibri Light"/>
        </w:rPr>
      </w:pPr>
      <w:r w:rsidRPr="2122D2AA">
        <w:rPr>
          <w:rFonts w:ascii="Calibri Light" w:hAnsi="Calibri Light" w:eastAsia="Calibri Light" w:cs="Calibri Light"/>
        </w:rPr>
        <w:br w:type="page"/>
      </w:r>
    </w:p>
    <w:p w:rsidR="128915E2" w:rsidP="2122D2AA" w:rsidRDefault="128915E2" w14:paraId="68A796F4" w14:textId="78825AFF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center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</w:pPr>
      <w:r w:rsidRPr="2122D2AA" w:rsidR="128915E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GB"/>
        </w:rPr>
        <w:t>K-Mean Algorithm</w:t>
      </w:r>
    </w:p>
    <w:p w:rsidR="6BEBC729" w:rsidP="2122D2AA" w:rsidRDefault="6BEBC729" w14:paraId="3AF0A336" w14:textId="38C815A5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122D2AA" w:rsidR="6BEBC72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Introduction</w:t>
      </w:r>
    </w:p>
    <w:p w:rsidR="6BEBC729" w:rsidP="2122D2AA" w:rsidRDefault="6BEBC729" w14:paraId="6F3CF4C5" w14:textId="222CF515">
      <w:p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K-Means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is one of the most popular 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unsupervised learning algorithms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used for 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clustering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— i.e., grouping similar data points together 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without using labels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.</w:t>
      </w:r>
    </w:p>
    <w:p w:rsidR="6BEBC729" w:rsidP="2122D2AA" w:rsidRDefault="6BEBC729" w14:paraId="6BEEAC57" w14:textId="178484E8">
      <w:p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The goal is simple:</w:t>
      </w:r>
    </w:p>
    <w:p w:rsidR="6BEBC729" w:rsidP="2122D2AA" w:rsidRDefault="6BEBC729" w14:paraId="2D151AB7" w14:textId="38E0326C">
      <w:p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Divide the dataset into K clusters, such that points within the same cluster are more </w:t>
      </w:r>
      <w:r w:rsidRPr="2122D2AA" w:rsidR="740F5DE6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like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each other than to those in other clusters.</w:t>
      </w:r>
    </w:p>
    <w:p w:rsidR="6BEBC729" w:rsidP="2122D2AA" w:rsidRDefault="6BEBC729" w14:paraId="31C4A145" w14:textId="169410BA">
      <w:pPr>
        <w:pStyle w:val="Heading3"/>
        <w:spacing w:before="281" w:beforeAutospacing="off" w:after="281" w:afterAutospacing="off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</w:pPr>
      <w:r w:rsidRPr="2122D2AA" w:rsidR="6BEBC72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  <w:t>Working of K-Means</w:t>
      </w:r>
    </w:p>
    <w:p w:rsidR="6BEBC729" w:rsidP="2122D2AA" w:rsidRDefault="6BEBC729" w14:paraId="6EF5592B" w14:textId="586DACD6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122D2A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K-Means works in an </w:t>
      </w:r>
      <w:r w:rsidRPr="2122D2AA" w:rsidR="6BEBC72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iterative</w:t>
      </w:r>
      <w:r w:rsidRPr="2122D2A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way and follows these main steps:</w:t>
      </w:r>
    </w:p>
    <w:p w:rsidR="6BEBC729" w:rsidP="2122D2AA" w:rsidRDefault="6BEBC729" w14:paraId="71BA9D53" w14:textId="32BC0AD8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72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</w:pPr>
      <w:r w:rsidRPr="2122D2AA" w:rsidR="6BEBC72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  <w:t>Step 1: Choose K</w:t>
      </w:r>
    </w:p>
    <w:p w:rsidR="6BEBC729" w:rsidP="2122D2AA" w:rsidRDefault="6BEBC729" w14:paraId="2EE2B33A" w14:textId="47621105">
      <w:pPr>
        <w:spacing w:before="240" w:beforeAutospacing="off" w:after="240" w:afterAutospacing="off"/>
        <w:ind w:firstLine="720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122D2A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Decide how many clusters (K) you want to divide your data into.</w:t>
      </w:r>
    </w:p>
    <w:p w:rsidR="6BEBC729" w:rsidP="2122D2AA" w:rsidRDefault="6BEBC729" w14:paraId="446B63D8" w14:textId="38F8BDA8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72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</w:pPr>
      <w:r w:rsidRPr="2122D2AA" w:rsidR="6BEBC72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  <w:t>Step 2: Initialize Centroids</w:t>
      </w:r>
    </w:p>
    <w:p w:rsidR="6BEBC729" w:rsidP="2122D2AA" w:rsidRDefault="6BEBC729" w14:paraId="552DA664" w14:textId="5BC8F122">
      <w:pPr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122D2A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Randomly pick K points from the dataset as the </w:t>
      </w:r>
      <w:r w:rsidRPr="2122D2AA" w:rsidR="6BEBC72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initial</w:t>
      </w:r>
      <w:r w:rsidRPr="2122D2AA" w:rsidR="6BEBC72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 xml:space="preserve"> centroids</w:t>
      </w:r>
      <w:r w:rsidRPr="2122D2A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(these act like the </w:t>
      </w:r>
      <w:r w:rsidRPr="2122D2AA" w:rsidR="35354026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centres</w:t>
      </w:r>
      <w:r w:rsidRPr="2122D2A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of clusters).</w:t>
      </w:r>
    </w:p>
    <w:p w:rsidR="6BEBC729" w:rsidP="2122D2AA" w:rsidRDefault="6BEBC729" w14:paraId="1FC870AD" w14:textId="3D0EF69F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72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</w:pPr>
      <w:r w:rsidRPr="2122D2AA" w:rsidR="6BEBC72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  <w:t>S</w:t>
      </w:r>
      <w:r w:rsidRPr="2122D2AA" w:rsidR="6BEBC72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  <w:t>tep 3: Assign Points to Nearest Centroid</w:t>
      </w:r>
    </w:p>
    <w:p w:rsidR="6BEBC729" w:rsidP="2122D2AA" w:rsidRDefault="6BEBC729" w14:paraId="07AF779C" w14:textId="0DACD62C">
      <w:pPr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22D2A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For each data point, calculate its distance (usually </w:t>
      </w:r>
      <w:r w:rsidRPr="2122D2AA" w:rsidR="6BEBC72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Euclidean distance</w:t>
      </w:r>
      <w:r w:rsidRPr="2122D2A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) to each centroid</w:t>
      </w:r>
      <w:r w:rsidRPr="2122D2AA" w:rsidR="5C393F4C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, </w:t>
      </w:r>
      <w:r w:rsidRPr="2122D2A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and assign it t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o the 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nearest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one.</w:t>
      </w:r>
    </w:p>
    <w:p w:rsidR="6BEBC729" w:rsidP="2122D2AA" w:rsidRDefault="6BEBC729" w14:paraId="0D653769" w14:textId="03D1571E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72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</w:pPr>
      <w:r w:rsidRPr="2122D2AA" w:rsidR="6BEBC72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  <w:t>Step 4: Update Centroids</w:t>
      </w:r>
    </w:p>
    <w:p w:rsidR="6BEBC729" w:rsidP="2122D2AA" w:rsidRDefault="6BEBC729" w14:paraId="77CB521B" w14:textId="2AA0FA8D">
      <w:pPr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</w:pPr>
      <w:r w:rsidRPr="2122D2A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For each cluster, compute the </w:t>
      </w:r>
      <w:r w:rsidRPr="2122D2AA" w:rsidR="6BEBC72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mean</w:t>
      </w:r>
      <w:r w:rsidRPr="2122D2A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of all points assigned to it.</w:t>
      </w:r>
      <w:r>
        <w:br/>
      </w:r>
      <w:r w:rsidRPr="2122D2A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This mean becomes the 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new centroid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.</w:t>
      </w:r>
    </w:p>
    <w:p w:rsidR="6BEBC729" w:rsidP="2122D2AA" w:rsidRDefault="6BEBC729" w14:paraId="2EF260E5" w14:textId="1BE8E73A">
      <w:pPr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</w:pPr>
      <w:r w:rsidRPr="2122D2AA" w:rsidR="6BEBC72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  <w:t>Step 5: Repeat</w:t>
      </w:r>
    </w:p>
    <w:p w:rsidR="6BEBC729" w:rsidP="2122D2AA" w:rsidRDefault="6BEBC729" w14:paraId="4D8C9B12" w14:textId="16E8D2EC">
      <w:pPr>
        <w:spacing w:before="240" w:beforeAutospacing="off" w:after="240" w:afterAutospacing="off"/>
        <w:ind w:firstLine="720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122D2A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Repeat steps 3 and 4 until:</w:t>
      </w:r>
    </w:p>
    <w:p w:rsidR="6BEBC729" w:rsidP="2122D2AA" w:rsidRDefault="6BEBC729" w14:paraId="3B65A5A0" w14:textId="04310DA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22D2A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The cen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troids 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stop changing significantly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, or</w:t>
      </w:r>
    </w:p>
    <w:p w:rsidR="6BEBC729" w:rsidP="2122D2AA" w:rsidRDefault="6BEBC729" w14:paraId="73C6D0A4" w14:textId="2555287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You reach a 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maximum number of iterations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.</w:t>
      </w:r>
    </w:p>
    <w:p w:rsidR="29049DEB" w:rsidP="2122D2AA" w:rsidRDefault="29049DEB" w14:paraId="6462D7B2" w14:textId="1ECE9F7E">
      <w:pPr>
        <w:pStyle w:val="Heading3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</w:pPr>
      <w:r w:rsidRPr="2122D2AA" w:rsidR="29049DE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  <w:t>E</w:t>
      </w:r>
      <w:r w:rsidRPr="2122D2AA" w:rsidR="6BEBC72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  <w:t>xample (Simple Intuition)</w:t>
      </w:r>
    </w:p>
    <w:p w:rsidR="6BEBC729" w:rsidP="2122D2AA" w:rsidRDefault="6BEBC729" w14:paraId="0067B3C2" w14:textId="6FD70D8D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122D2A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Let’s</w:t>
      </w:r>
      <w:r w:rsidRPr="2122D2A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say we h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ave 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10 data points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repre</w:t>
      </w:r>
      <w:r w:rsidRPr="2122D2A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senting</w:t>
      </w:r>
      <w:r w:rsidRPr="2122D2A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customers’ annual income.</w:t>
      </w:r>
    </w:p>
    <w:p w:rsidR="6BEBC729" w:rsidP="2122D2AA" w:rsidRDefault="6BEBC729" w14:paraId="4D0B553B" w14:textId="6291C1A6">
      <w:p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We choose 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K = 2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(we want 2 groups).</w:t>
      </w:r>
    </w:p>
    <w:p w:rsidR="6BEBC729" w:rsidP="2122D2AA" w:rsidRDefault="6BEBC729" w14:paraId="38059F0F" w14:textId="5F5B4234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Randomly select 2 points as 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initial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centroids.</w:t>
      </w:r>
    </w:p>
    <w:p w:rsidR="6BEBC729" w:rsidP="2122D2AA" w:rsidRDefault="6BEBC729" w14:paraId="65DD2703" w14:textId="367FB7E1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Assign each customer to the nearest centroid → Group A or Group B.</w:t>
      </w:r>
    </w:p>
    <w:p w:rsidR="6BEBC729" w:rsidP="2122D2AA" w:rsidRDefault="6BEBC729" w14:paraId="64937487" w14:textId="2808307F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Compute the average income of each group → update centroids.</w:t>
      </w:r>
    </w:p>
    <w:p w:rsidR="6BEBC729" w:rsidP="2122D2AA" w:rsidRDefault="6BEBC729" w14:paraId="4CD1442E" w14:textId="70C5BB44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Reassign customers using the new centroids.</w:t>
      </w:r>
    </w:p>
    <w:p w:rsidR="6BEBC729" w:rsidP="2122D2AA" w:rsidRDefault="6BEBC729" w14:paraId="7435E711" w14:textId="57998284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Repeat until centroids 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don’t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move much.</w:t>
      </w:r>
    </w:p>
    <w:p w:rsidR="6BEBC729" w:rsidP="2122D2AA" w:rsidRDefault="6BEBC729" w14:paraId="414C7291" w14:textId="6B8519C8">
      <w:pPr>
        <w:spacing w:before="240" w:beforeAutospacing="off" w:after="240" w:afterAutospacing="off"/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</w:pP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Result: two clusters</w:t>
      </w:r>
      <w:r w:rsidRPr="2122D2AA" w:rsidR="58BDB825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,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maybe low-income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customers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and high-income customers.</w:t>
      </w:r>
    </w:p>
    <w:p w:rsidR="6BEBC729" w:rsidP="2122D2AA" w:rsidRDefault="6BEBC729" w14:paraId="5574128C" w14:textId="1CC0FCED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</w:pPr>
      <w:r w:rsidRPr="2122D2AA" w:rsidR="6BEBC729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 w:eastAsia="ja-JP" w:bidi="ar-SA"/>
        </w:rPr>
        <w:t>Key Points</w:t>
      </w:r>
    </w:p>
    <w:p w:rsidR="6BEBC729" w:rsidP="2122D2AA" w:rsidRDefault="6BEBC729" w14:paraId="1FC95396" w14:textId="6CB7D9C0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K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m</w:t>
      </w:r>
      <w:r w:rsidRPr="2122D2A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ust be chosen manually (using the </w:t>
      </w:r>
      <w:r w:rsidRPr="2122D2AA" w:rsidR="6BEBC729">
        <w:rPr>
          <w:rFonts w:ascii="Calibri Light" w:hAnsi="Calibri Light" w:eastAsia="Calibri Light" w:cs="Calibri Light"/>
          <w:b w:val="1"/>
          <w:bCs w:val="1"/>
          <w:noProof w:val="0"/>
          <w:sz w:val="24"/>
          <w:szCs w:val="24"/>
          <w:lang w:val="en-GB"/>
        </w:rPr>
        <w:t>Elbow Method</w:t>
      </w:r>
      <w:r w:rsidRPr="2122D2A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helps).</w:t>
      </w:r>
    </w:p>
    <w:p w:rsidR="6BEBC729" w:rsidP="2122D2AA" w:rsidRDefault="6BEBC729" w14:paraId="77C98EE8" w14:textId="60FFCF86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122D2A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Works well when clusters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are 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spherical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and 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similar in size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.</w:t>
      </w:r>
    </w:p>
    <w:p w:rsidR="6BEBC729" w:rsidP="2122D2AA" w:rsidRDefault="6BEBC729" w14:paraId="12662C53" w14:textId="706DEFC1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122D2A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Sensitiv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e t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o 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initialization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 and 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outliers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.</w:t>
      </w:r>
    </w:p>
    <w:p w:rsidR="6BEBC729" w:rsidP="2122D2AA" w:rsidRDefault="6BEBC729" w14:paraId="5E1AD4C6" w14:textId="4199A925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  <w:r w:rsidRPr="2122D2A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Us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 xml:space="preserve">es 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distance-based learning</w:t>
      </w:r>
      <w:r w:rsidRPr="2122D2AA" w:rsidR="6BEBC729">
        <w:rPr>
          <w:rFonts w:ascii="Calibri Light" w:hAnsi="Calibri Light" w:eastAsia="Calibri Light" w:cs="Calibri Light"/>
          <w:b w:val="0"/>
          <w:bCs w:val="0"/>
          <w:noProof w:val="0"/>
          <w:sz w:val="24"/>
          <w:szCs w:val="24"/>
          <w:lang w:val="en-GB"/>
        </w:rPr>
        <w:t>, so sc</w:t>
      </w:r>
      <w:r w:rsidRPr="2122D2AA" w:rsidR="6BEBC729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aling features (normalization) is important.</w:t>
      </w:r>
    </w:p>
    <w:p w:rsidR="2122D2AA" w:rsidP="2122D2AA" w:rsidRDefault="2122D2AA" w14:paraId="56FDECB2" w14:textId="09F081AA">
      <w:pPr>
        <w:spacing w:before="240" w:beforeAutospacing="off" w:after="240" w:afterAutospacing="off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w:rsidR="2122D2AA" w:rsidP="2122D2AA" w:rsidRDefault="2122D2AA" w14:paraId="1C263E70" w14:textId="01A45091">
      <w:pPr>
        <w:pStyle w:val="ListParagraph"/>
        <w:bidi w:val="0"/>
        <w:spacing w:before="240" w:beforeAutospacing="off" w:after="240" w:afterAutospacing="off"/>
        <w:ind w:left="720"/>
        <w:jc w:val="left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p w:rsidR="2122D2AA" w:rsidP="2122D2AA" w:rsidRDefault="2122D2AA" w14:paraId="41372ACF" w14:textId="624ECBA1">
      <w:pPr>
        <w:pStyle w:val="Normal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 Light" w:hAnsi="Calibri Light" w:eastAsia="Calibri Light" w:cs="Calibri Light"/>
        </w:rPr>
      </w:pPr>
    </w:p>
    <w:p w:rsidR="2122D2AA" w:rsidP="2122D2AA" w:rsidRDefault="2122D2AA" w14:paraId="358FF859" w14:textId="54640021">
      <w:pPr>
        <w:pStyle w:val="ListParagraph"/>
        <w:spacing w:before="240" w:beforeAutospacing="off" w:after="240" w:afterAutospacing="off"/>
        <w:ind w:left="720"/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8c0KdGy" int2:invalidationBookmarkName="" int2:hashCode="E1+Tt6RJBbZOzq" int2:id="fh5CoCpf">
      <int2:state int2:type="styl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6bd73a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be23b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b2f00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5b811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32d26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5999a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9386a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3304a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e9e46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aa26a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ed08a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decac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5168c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2b73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f88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1BE653"/>
    <w:rsid w:val="00C2CA84"/>
    <w:rsid w:val="00C2CA84"/>
    <w:rsid w:val="092EB8E5"/>
    <w:rsid w:val="128915E2"/>
    <w:rsid w:val="15B86922"/>
    <w:rsid w:val="15B86922"/>
    <w:rsid w:val="1882E631"/>
    <w:rsid w:val="1BAFCB18"/>
    <w:rsid w:val="1BD8533B"/>
    <w:rsid w:val="1DD54217"/>
    <w:rsid w:val="1E64E6C9"/>
    <w:rsid w:val="1E64E6C9"/>
    <w:rsid w:val="20EF254D"/>
    <w:rsid w:val="2122D2AA"/>
    <w:rsid w:val="24ACC86D"/>
    <w:rsid w:val="24D7225C"/>
    <w:rsid w:val="26031037"/>
    <w:rsid w:val="26C6B2AF"/>
    <w:rsid w:val="271BE653"/>
    <w:rsid w:val="29049DEB"/>
    <w:rsid w:val="29063573"/>
    <w:rsid w:val="2CB6A2D4"/>
    <w:rsid w:val="2EDA84F0"/>
    <w:rsid w:val="2EDA84F0"/>
    <w:rsid w:val="32C50AC0"/>
    <w:rsid w:val="32C50AC0"/>
    <w:rsid w:val="3330DF1A"/>
    <w:rsid w:val="35354026"/>
    <w:rsid w:val="39AA81B1"/>
    <w:rsid w:val="3A697AD4"/>
    <w:rsid w:val="3A8DC649"/>
    <w:rsid w:val="3FA1F9C0"/>
    <w:rsid w:val="4845BE21"/>
    <w:rsid w:val="4AE8D2E9"/>
    <w:rsid w:val="4F4F93FC"/>
    <w:rsid w:val="52248FAB"/>
    <w:rsid w:val="58BDB825"/>
    <w:rsid w:val="5B3188F8"/>
    <w:rsid w:val="5C393F4C"/>
    <w:rsid w:val="5F54B10B"/>
    <w:rsid w:val="5FA5B203"/>
    <w:rsid w:val="63F84F80"/>
    <w:rsid w:val="689B8569"/>
    <w:rsid w:val="68ACE8B8"/>
    <w:rsid w:val="6BEBC729"/>
    <w:rsid w:val="740F5DE6"/>
    <w:rsid w:val="79AEE820"/>
    <w:rsid w:val="7FE7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E653"/>
  <w15:chartTrackingRefBased/>
  <w15:docId w15:val="{81137079-8FDD-42FE-90E3-016E89DF2C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122D2A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2039825229" /><Relationship Type="http://schemas.microsoft.com/office/2020/10/relationships/intelligence" Target="/word/intelligence2.xml" Id="Rfb11c33e47834b92" /><Relationship Type="http://schemas.openxmlformats.org/officeDocument/2006/relationships/numbering" Target="/word/numbering.xml" Id="R64e591580fa246f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03-134211-016</dc:creator>
  <keywords/>
  <dc:description/>
  <lastModifiedBy>03-134211-016</lastModifiedBy>
  <revision>2</revision>
  <dcterms:created xsi:type="dcterms:W3CDTF">2025-10-10T09:41:11.9020630Z</dcterms:created>
  <dcterms:modified xsi:type="dcterms:W3CDTF">2025-10-14T07:11:47.5909720Z</dcterms:modified>
</coreProperties>
</file>