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305D2E" wp14:paraId="2C46C4CB" wp14:textId="040BBD5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2305D2E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Decision Trees (ID3, CART)</w:t>
      </w:r>
    </w:p>
    <w:p xmlns:wp14="http://schemas.microsoft.com/office/word/2010/wordml" w:rsidP="22305D2E" wp14:paraId="21590F21" wp14:textId="7B4ABC8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2305D2E" wp14:paraId="1144EDE1" wp14:textId="7669CF91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5BF0622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Decision Tree Introduction</w:t>
      </w:r>
      <w:r w:rsidRPr="22305D2E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22305D2E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Decision Tree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is a supervised machine learning algorithm used for both 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classification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regression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tasks. It models decisions in a tree-like structure of 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nodes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branches</w:t>
      </w:r>
      <w:r w:rsidRPr="22305D2E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:</w:t>
      </w:r>
    </w:p>
    <w:p xmlns:wp14="http://schemas.microsoft.com/office/word/2010/wordml" w:rsidP="22305D2E" wp14:paraId="58474141" wp14:textId="5B60EFF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Root Node:</w:t>
      </w:r>
      <w:r w:rsidRPr="22305D2E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The starting point of the tree (entire dataset).</w:t>
      </w:r>
    </w:p>
    <w:p xmlns:wp14="http://schemas.microsoft.com/office/word/2010/wordml" w:rsidP="22305D2E" wp14:paraId="3DB37EA4" wp14:textId="070A686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Decision Nodes:</w:t>
      </w:r>
      <w:r w:rsidRPr="22305D2E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Nodes where data is split based on a feature.</w:t>
      </w:r>
    </w:p>
    <w:p xmlns:wp14="http://schemas.microsoft.com/office/word/2010/wordml" w:rsidP="22305D2E" wp14:paraId="25BF2A2D" wp14:textId="026F8DB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Leaf Nodes:</w:t>
      </w:r>
      <w:r w:rsidRPr="22305D2E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Terminal nodes that provide the final prediction (class label or value).</w:t>
      </w:r>
    </w:p>
    <w:p xmlns:wp14="http://schemas.microsoft.com/office/word/2010/wordml" w:rsidP="22305D2E" wp14:paraId="2350E133" wp14:textId="18AB2C22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1D30ED3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Working: </w:t>
      </w:r>
      <w:r w:rsidRPr="22305D2E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splits the dataset into subsets based on the feature that results in the </w:t>
      </w:r>
      <w:r w:rsidRPr="22305D2E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best split</w:t>
      </w:r>
      <w:r w:rsidRPr="22305D2E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using metrics like </w:t>
      </w:r>
      <w:r w:rsidRPr="22305D2E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Entropy, Gini, or MSE</w:t>
      </w:r>
      <w:r w:rsidRPr="22305D2E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2305D2E" wp14:paraId="7C227FE1" wp14:textId="2C63FDA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305D2E" w:rsidR="1E4C6B8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Types of Decision Trees</w:t>
      </w:r>
      <w:r w:rsidRPr="22305D2E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22305D2E" w:rsidR="646CBF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22305D2E" wp14:paraId="07073292" wp14:textId="11604A3F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305D2E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ID3</w:t>
      </w:r>
    </w:p>
    <w:p xmlns:wp14="http://schemas.microsoft.com/office/word/2010/wordml" w:rsidP="22305D2E" wp14:paraId="7E177A37" wp14:textId="1C0A602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305D2E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CART</w:t>
      </w:r>
    </w:p>
    <w:p xmlns:wp14="http://schemas.microsoft.com/office/word/2010/wordml" w:rsidP="22305D2E" wp14:paraId="491B05AA" wp14:textId="40DE677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305D2E" w:rsidR="22D6B84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ID3: </w:t>
      </w:r>
      <w:r w:rsidRPr="22305D2E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Works as follows:</w:t>
      </w:r>
    </w:p>
    <w:p xmlns:wp14="http://schemas.microsoft.com/office/word/2010/wordml" w:rsidP="22305D2E" wp14:paraId="7D5237F9" wp14:textId="2C04D12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Calculate </w:t>
      </w: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entropy</w:t>
      </w: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for the dataset.</w:t>
      </w:r>
    </w:p>
    <w:p xmlns:wp14="http://schemas.microsoft.com/office/word/2010/wordml" w:rsidP="22305D2E" wp14:paraId="1254C6CC" wp14:textId="04AAEDD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For each feature, calculate </w:t>
      </w: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information gain</w:t>
      </w: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2305D2E" wp14:paraId="632FB9A2" wp14:textId="0A63192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Select the feature with the </w:t>
      </w: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highest information gain</w:t>
      </w: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to split.</w:t>
      </w:r>
    </w:p>
    <w:p xmlns:wp14="http://schemas.microsoft.com/office/word/2010/wordml" w:rsidP="22305D2E" wp14:paraId="18C8F973" wp14:textId="04DE346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Repeat recursively on subsets until stopping criteria (all same class or no more features).</w:t>
      </w:r>
    </w:p>
    <w:p xmlns:wp14="http://schemas.microsoft.com/office/word/2010/wordml" w:rsidP="22305D2E" wp14:paraId="01A1C94C" wp14:textId="7E2EB2E6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4334ACC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Entropy Formula:</w:t>
      </w:r>
    </w:p>
    <w:p xmlns:wp14="http://schemas.microsoft.com/office/word/2010/wordml" w:rsidP="22305D2E" wp14:paraId="72E7BF2E" wp14:textId="1DE197CC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4334ACCF">
        <w:drawing>
          <wp:inline xmlns:wp14="http://schemas.microsoft.com/office/word/2010/wordprocessingDrawing" wp14:editId="7ADB53B7" wp14:anchorId="5764DF76">
            <wp:extent cx="4010025" cy="2454567"/>
            <wp:effectExtent l="0" t="0" r="0" b="0"/>
            <wp:docPr id="11202374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0237411" name=""/>
                    <pic:cNvPicPr/>
                  </pic:nvPicPr>
                  <pic:blipFill>
                    <a:blip xmlns:r="http://schemas.openxmlformats.org/officeDocument/2006/relationships" r:embed="rId5045964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0025" cy="24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305D2E" wp14:paraId="181253B3" wp14:textId="4BF5B6D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7C025FC7" wp14:textId="15AE4311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4334ACC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Information Gain Formula:</w:t>
      </w:r>
    </w:p>
    <w:p xmlns:wp14="http://schemas.microsoft.com/office/word/2010/wordml" w:rsidP="22305D2E" wp14:paraId="68C8DD80" wp14:textId="06525286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3C04B063">
        <w:drawing>
          <wp:inline xmlns:wp14="http://schemas.microsoft.com/office/word/2010/wordprocessingDrawing" wp14:editId="24DBB709" wp14:anchorId="32FCEF6B">
            <wp:extent cx="3675042" cy="2612199"/>
            <wp:effectExtent l="0" t="0" r="0" b="0"/>
            <wp:docPr id="599057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05715" name=""/>
                    <pic:cNvPicPr/>
                  </pic:nvPicPr>
                  <pic:blipFill>
                    <a:blip xmlns:r="http://schemas.openxmlformats.org/officeDocument/2006/relationships" r:embed="rId3920929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5042" cy="26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305D2E" wp14:paraId="3C5A9358" wp14:textId="44CE44C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305D2E" w:rsidR="2EF0F1A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CART: </w:t>
      </w:r>
      <w:r w:rsidRPr="22305D2E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Two types of </w:t>
      </w:r>
      <w:bookmarkStart w:name="_Int_pWpGzPUS" w:id="796698946"/>
      <w:r w:rsidRPr="22305D2E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CART</w:t>
      </w:r>
      <w:bookmarkEnd w:id="796698946"/>
      <w:r w:rsidRPr="22305D2E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22305D2E" wp14:paraId="2D942E42" wp14:textId="72A4E6E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22305D2E" w:rsidR="40691A76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Classification (CART):</w:t>
      </w:r>
    </w:p>
    <w:p xmlns:wp14="http://schemas.microsoft.com/office/word/2010/wordml" w:rsidP="22305D2E" wp14:paraId="5CB10708" wp14:textId="0F55EE1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Input: Features (numeric or categorical).</w:t>
      </w:r>
    </w:p>
    <w:p xmlns:wp14="http://schemas.microsoft.com/office/word/2010/wordml" w:rsidP="22305D2E" wp14:paraId="3208DE49" wp14:textId="363437A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Output: 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Class label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(e.g., “spam” or “ham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”,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“disease” or “no disease”).</w:t>
      </w:r>
    </w:p>
    <w:p xmlns:wp14="http://schemas.microsoft.com/office/word/2010/wordml" w:rsidP="22305D2E" wp14:paraId="649F97D7" wp14:textId="48C9462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Split criterion: 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Gini Index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Entropy</w:t>
      </w:r>
      <w:r w:rsidRPr="22305D2E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22305D2E" wp14:paraId="286E5505" wp14:textId="4B72E2F5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080" w:right="0"/>
        <w:jc w:val="left"/>
        <w:rPr>
          <w:rFonts w:ascii="Calibri Light" w:hAnsi="Calibri Light" w:eastAsia="Calibri Light" w:cs="Calibri Light"/>
        </w:rPr>
      </w:pPr>
      <w:r w:rsidR="5556088E">
        <w:drawing>
          <wp:inline xmlns:wp14="http://schemas.microsoft.com/office/word/2010/wordprocessingDrawing" wp14:editId="0DC9B910" wp14:anchorId="701DFBC9">
            <wp:extent cx="3819525" cy="1232925"/>
            <wp:effectExtent l="0" t="0" r="0" b="0"/>
            <wp:docPr id="17556559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5655986" name=""/>
                    <pic:cNvPicPr/>
                  </pic:nvPicPr>
                  <pic:blipFill>
                    <a:blip xmlns:r="http://schemas.openxmlformats.org/officeDocument/2006/relationships" r:embed="rId18305730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9525" cy="12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305D2E" wp14:paraId="30D04CC9" wp14:textId="0F4CDB7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22305D2E" w:rsidR="6B6F7F6E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Regression (CART):</w:t>
      </w:r>
    </w:p>
    <w:p xmlns:wp14="http://schemas.microsoft.com/office/word/2010/wordml" w:rsidP="22305D2E" wp14:paraId="0C6EBFD5" wp14:textId="7C04530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Input: Features (numeric or categorical).</w:t>
      </w:r>
    </w:p>
    <w:p xmlns:wp14="http://schemas.microsoft.com/office/word/2010/wordml" w:rsidP="22305D2E" wp14:paraId="3361139E" wp14:textId="252D71A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Output: </w:t>
      </w: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Continuous value</w:t>
      </w: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(e.g., house price = 250,000).</w:t>
      </w:r>
    </w:p>
    <w:p xmlns:wp14="http://schemas.microsoft.com/office/word/2010/wordml" w:rsidP="22305D2E" wp14:paraId="553ECDF5" wp14:textId="513509A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Split criterion: </w:t>
      </w: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MSE (Mean Squared Error)</w:t>
      </w: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MAE (Mean Absolute Error)</w:t>
      </w:r>
      <w:r w:rsidRPr="22305D2E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22305D2E" wp14:paraId="0064179A" wp14:textId="233B261D">
      <w:pPr>
        <w:pStyle w:val="ListParagraph"/>
        <w:bidi w:val="0"/>
        <w:spacing w:before="240" w:beforeAutospacing="off" w:after="240" w:afterAutospacing="off"/>
        <w:ind w:left="1080"/>
        <w:jc w:val="left"/>
        <w:rPr>
          <w:rFonts w:ascii="Calibri Light" w:hAnsi="Calibri Light" w:eastAsia="Calibri Light" w:cs="Calibri Light"/>
        </w:rPr>
      </w:pPr>
      <w:r w:rsidR="15179198">
        <w:drawing>
          <wp:inline xmlns:wp14="http://schemas.microsoft.com/office/word/2010/wordprocessingDrawing" wp14:editId="311A1E03" wp14:anchorId="45BC3E42">
            <wp:extent cx="3905250" cy="922704"/>
            <wp:effectExtent l="0" t="0" r="0" b="0"/>
            <wp:docPr id="14929011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2901192" name=""/>
                    <pic:cNvPicPr/>
                  </pic:nvPicPr>
                  <pic:blipFill>
                    <a:blip xmlns:r="http://schemas.openxmlformats.org/officeDocument/2006/relationships" r:embed="rId8597467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5250" cy="9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305D2E" wp14:paraId="3259FF95" wp14:textId="49951FA4">
      <w:pPr>
        <w:bidi w:val="0"/>
        <w:rPr>
          <w:rFonts w:ascii="Calibri Light" w:hAnsi="Calibri Light" w:eastAsia="Calibri Light" w:cs="Calibri Light"/>
        </w:rPr>
      </w:pPr>
      <w:r w:rsidRPr="22305D2E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22305D2E" wp14:paraId="7CD21C4D" wp14:textId="2689A031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2305D2E" w:rsidR="2456CE4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Ensemble Intro &amp; Bagging</w:t>
      </w:r>
    </w:p>
    <w:p xmlns:wp14="http://schemas.microsoft.com/office/word/2010/wordml" w:rsidP="22305D2E" wp14:paraId="13503643" wp14:textId="7B4ABC8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2305D2E" wp14:paraId="7FAF053D" wp14:textId="4C3076D9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2456CE4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Ensemble Learning</w:t>
      </w:r>
      <w:r w:rsidRPr="22305D2E" w:rsidR="2DBD5A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22305D2E" w:rsidR="50C06FA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22305D2E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ombining multiple models (weak learners) to build a stronger, more </w:t>
      </w:r>
      <w:r w:rsidRPr="22305D2E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accurate</w:t>
      </w:r>
      <w:r w:rsidRPr="22305D2E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model. There </w:t>
      </w:r>
      <w:bookmarkStart w:name="_Int_NprF6WBc" w:id="901413913"/>
      <w:r w:rsidRPr="22305D2E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are</w:t>
      </w:r>
      <w:bookmarkEnd w:id="901413913"/>
      <w:r w:rsidRPr="22305D2E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multiple </w:t>
      </w:r>
      <w:bookmarkStart w:name="_Int_YztfXpmT" w:id="873325499"/>
      <w:r w:rsidRPr="22305D2E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ensemble</w:t>
      </w:r>
      <w:bookmarkEnd w:id="873325499"/>
      <w:r w:rsidRPr="22305D2E" w:rsidR="50C06FA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learning methods/models:</w:t>
      </w:r>
    </w:p>
    <w:p xmlns:wp14="http://schemas.microsoft.com/office/word/2010/wordml" w:rsidP="22305D2E" wp14:paraId="236FEEAA" wp14:textId="0DA1C9AA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50C06FA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Bagging</w:t>
      </w:r>
    </w:p>
    <w:p xmlns:wp14="http://schemas.microsoft.com/office/word/2010/wordml" w:rsidP="22305D2E" wp14:paraId="5C52283A" wp14:textId="0A2442E2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28931E5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Boosting</w:t>
      </w:r>
    </w:p>
    <w:p xmlns:wp14="http://schemas.microsoft.com/office/word/2010/wordml" w:rsidP="22305D2E" wp14:paraId="0D29330C" wp14:textId="4F0F0105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28931E5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Stacking</w:t>
      </w:r>
    </w:p>
    <w:p xmlns:wp14="http://schemas.microsoft.com/office/word/2010/wordml" w:rsidP="22305D2E" wp14:paraId="0F45AFA1" wp14:textId="4767A6C6">
      <w:pPr>
        <w:pStyle w:val="Normal"/>
        <w:spacing w:before="240" w:beforeAutospacing="off" w:after="240" w:afterAutospacing="off" w:line="27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46E1DCF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Bagging (Bootstrap Aggregating): </w:t>
      </w:r>
      <w:r w:rsidRPr="22305D2E" w:rsidR="46E1DCF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Bagging is one of the most common ensemble techniques. It works in the following way:</w:t>
      </w:r>
    </w:p>
    <w:p xmlns:wp14="http://schemas.microsoft.com/office/word/2010/wordml" w:rsidP="22305D2E" wp14:paraId="383165C4" wp14:textId="5773309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Bootstrapping</w:t>
      </w:r>
    </w:p>
    <w:p xmlns:wp14="http://schemas.microsoft.com/office/word/2010/wordml" w:rsidP="22305D2E" wp14:paraId="2894ACA6" wp14:textId="40D728B1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From your dataset, create many </w:t>
      </w:r>
      <w:r w:rsidRPr="22305D2E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random samples with replacement</w:t>
      </w: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2305D2E" wp14:paraId="06FBEEF9" wp14:textId="36186BB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Each sample is slightly different.</w:t>
      </w:r>
    </w:p>
    <w:p xmlns:wp14="http://schemas.microsoft.com/office/word/2010/wordml" w:rsidP="22305D2E" wp14:paraId="39FF5462" wp14:textId="6940D4E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Train models</w:t>
      </w:r>
    </w:p>
    <w:p xmlns:wp14="http://schemas.microsoft.com/office/word/2010/wordml" w:rsidP="22305D2E" wp14:paraId="6ED90646" wp14:textId="076D9DA8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Train one model (e.g., a decision tree) on each bootstrap sample.</w:t>
      </w:r>
    </w:p>
    <w:p xmlns:wp14="http://schemas.microsoft.com/office/word/2010/wordml" w:rsidP="22305D2E" wp14:paraId="73C252DC" wp14:textId="51FA520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Aggregate results</w:t>
      </w:r>
    </w:p>
    <w:p xmlns:wp14="http://schemas.microsoft.com/office/word/2010/wordml" w:rsidP="22305D2E" wp14:paraId="21B38C1C" wp14:textId="5A576090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classification → take a </w:t>
      </w:r>
      <w:r w:rsidRPr="22305D2E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majority vote</w:t>
      </w: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2305D2E" wp14:paraId="441735C6" wp14:textId="14BF6874">
      <w:pPr>
        <w:pStyle w:val="ListParagraph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regression → take the </w:t>
      </w:r>
      <w:r w:rsidRPr="22305D2E" w:rsidR="0DEEFB56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average prediction</w:t>
      </w:r>
      <w:r w:rsidRPr="22305D2E" w:rsidR="0DEEFB5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2305D2E" wp14:paraId="12E708AD" wp14:textId="40C63973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center"/>
        <w:rPr>
          <w:rFonts w:ascii="Calibri Light" w:hAnsi="Calibri Light" w:eastAsia="Calibri Light" w:cs="Calibri Light"/>
        </w:rPr>
      </w:pPr>
      <w:r w:rsidR="54CBC877">
        <w:drawing>
          <wp:inline xmlns:wp14="http://schemas.microsoft.com/office/word/2010/wordprocessingDrawing" wp14:editId="46482D9A" wp14:anchorId="1FA53235">
            <wp:extent cx="5019675" cy="1035674"/>
            <wp:effectExtent l="0" t="0" r="0" b="0"/>
            <wp:docPr id="13168919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6891902" name=""/>
                    <pic:cNvPicPr/>
                  </pic:nvPicPr>
                  <pic:blipFill>
                    <a:blip xmlns:r="http://schemas.openxmlformats.org/officeDocument/2006/relationships" r:embed="rId12067958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9675" cy="10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305D2E" wp14:paraId="7994501B" wp14:textId="6D81CFE3">
      <w:pPr>
        <w:pStyle w:val="Normal"/>
        <w:spacing w:before="240" w:beforeAutospacing="off" w:after="240" w:afterAutospacing="off" w:line="279" w:lineRule="auto"/>
        <w:ind w:left="0" w:right="0" w:hanging="0"/>
        <w:jc w:val="center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6BB6D20A" wp14:textId="42558AD0">
      <w:pPr>
        <w:pStyle w:val="ListParagraph"/>
        <w:bidi w:val="0"/>
        <w:spacing w:before="240" w:beforeAutospacing="off" w:after="240" w:afterAutospacing="off"/>
        <w:ind w:left="1080"/>
        <w:jc w:val="left"/>
        <w:rPr>
          <w:rFonts w:ascii="Calibri Light" w:hAnsi="Calibri Light" w:eastAsia="Calibri Light" w:cs="Calibri Light"/>
        </w:rPr>
      </w:pPr>
    </w:p>
    <w:p xmlns:wp14="http://schemas.microsoft.com/office/word/2010/wordml" w:rsidP="22305D2E" wp14:paraId="71912657" wp14:textId="2205D38F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43EB5EDB" wp14:textId="6A0C9A73">
      <w:pPr>
        <w:bidi w:val="0"/>
        <w:rPr>
          <w:rFonts w:ascii="Calibri Light" w:hAnsi="Calibri Light" w:eastAsia="Calibri Light" w:cs="Calibri Light"/>
        </w:rPr>
      </w:pPr>
      <w:r w:rsidRPr="22305D2E">
        <w:rPr>
          <w:rFonts w:ascii="Calibri Light" w:hAnsi="Calibri Light" w:eastAsia="Calibri Light" w:cs="Calibri Light"/>
        </w:rPr>
        <w:br w:type="page"/>
      </w:r>
    </w:p>
    <w:p xmlns:wp14="http://schemas.microsoft.com/office/word/2010/wordml" w:rsidP="22305D2E" wp14:paraId="12B5571A" wp14:textId="58A550C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2305D2E" w:rsidR="1D4E03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Random Forest</w:t>
      </w:r>
    </w:p>
    <w:p xmlns:wp14="http://schemas.microsoft.com/office/word/2010/wordml" w:rsidP="22305D2E" wp14:paraId="25C2DE23" wp14:textId="7B4ABC8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2305D2E" wp14:paraId="67FABE16" wp14:textId="0ACEEE2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2305D2E" w:rsidR="1D4E037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Random Forest: </w:t>
      </w:r>
      <w:r w:rsidRPr="22305D2E" w:rsidR="0415E9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Ensemble of Decision Trees</w:t>
      </w:r>
    </w:p>
    <w:p xmlns:wp14="http://schemas.microsoft.com/office/word/2010/wordml" w:rsidP="22305D2E" wp14:paraId="28754819" wp14:textId="0BEAE504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 xml:space="preserve">It uses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bagging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 xml:space="preserve"> (bootstrap aggregating)</w:t>
      </w:r>
    </w:p>
    <w:p xmlns:wp14="http://schemas.microsoft.com/office/word/2010/wordml" w:rsidP="22305D2E" wp14:paraId="4D4BF254" wp14:textId="71BFBEC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62C940D8">
        <w:rPr>
          <w:rFonts w:ascii="Calibri Light" w:hAnsi="Calibri Light" w:eastAsia="Calibri Light" w:cs="Calibri Light"/>
          <w:noProof w:val="0"/>
          <w:lang w:val="en-GB"/>
        </w:rPr>
        <w:t>Plus,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random feature selection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 xml:space="preserve"> at each split.</w:t>
      </w:r>
    </w:p>
    <w:p xmlns:wp14="http://schemas.microsoft.com/office/word/2010/wordml" w:rsidP="22305D2E" wp14:paraId="168430F2" wp14:textId="5F40A157">
      <w:pPr>
        <w:pStyle w:val="Normal"/>
        <w:bidi w:val="0"/>
        <w:spacing w:before="240" w:beforeAutospacing="off" w:after="240" w:afterAutospacing="off" w:line="27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So instead of growing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one tree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(which might overfit), we grow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many trees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and combine them.</w:t>
      </w:r>
    </w:p>
    <w:p xmlns:wp14="http://schemas.microsoft.com/office/word/2010/wordml" w:rsidP="22305D2E" wp14:paraId="4170F029" wp14:textId="171806D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Working: </w:t>
      </w:r>
      <w:r w:rsidRPr="22305D2E" w:rsidR="0415E98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Ensemble of Decision Trees</w:t>
      </w:r>
    </w:p>
    <w:p xmlns:wp14="http://schemas.microsoft.com/office/word/2010/wordml" w:rsidP="22305D2E" wp14:paraId="2A5D35D9" wp14:textId="6372EA5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Draw random </w:t>
      </w:r>
      <w:r w:rsidRPr="22305D2E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samples of data</w:t>
      </w:r>
      <w:r w:rsidRPr="22305D2E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(with replacement).</w:t>
      </w:r>
    </w:p>
    <w:p xmlns:wp14="http://schemas.microsoft.com/office/word/2010/wordml" w:rsidP="22305D2E" wp14:paraId="4C56AE33" wp14:textId="7CB1E21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Train a </w:t>
      </w:r>
      <w:r w:rsidRPr="22305D2E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Decision Tree</w:t>
      </w:r>
      <w:r w:rsidRPr="22305D2E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on each sample.</w:t>
      </w:r>
    </w:p>
    <w:p xmlns:wp14="http://schemas.microsoft.com/office/word/2010/wordml" w:rsidP="22305D2E" wp14:paraId="0ADCB938" wp14:textId="2581717B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At each split, it only considers a random subse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 of features (not all).</w:t>
      </w:r>
    </w:p>
    <w:p xmlns:wp14="http://schemas.microsoft.com/office/word/2010/wordml" w:rsidP="22305D2E" wp14:paraId="2C81201D" wp14:textId="0DFE72B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Aggregate results:</w:t>
      </w:r>
    </w:p>
    <w:p xmlns:wp14="http://schemas.microsoft.com/office/word/2010/wordml" w:rsidP="22305D2E" wp14:paraId="70ED0D29" wp14:textId="3EDADCEA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classification →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majority vote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2305D2E" wp14:paraId="33A01DD4" wp14:textId="4E16743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regression →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average prediction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22305D2E" wp14:paraId="6AED0076" wp14:textId="6F42CF30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Comparison with a Single Decision Tree:</w:t>
      </w:r>
    </w:p>
    <w:p xmlns:wp14="http://schemas.microsoft.com/office/word/2010/wordml" w:rsidP="22305D2E" wp14:paraId="0A0E2D54" wp14:textId="66B0785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A single tree has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high variance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(changes a lot with 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small changes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in data).</w:t>
      </w:r>
    </w:p>
    <w:p xmlns:wp14="http://schemas.microsoft.com/office/word/2010/wordml" w:rsidP="22305D2E" wp14:paraId="02F45563" wp14:textId="434D45E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Random Forest reduces variance by averaging many trees.</w:t>
      </w:r>
    </w:p>
    <w:p xmlns:wp14="http://schemas.microsoft.com/office/word/2010/wordml" w:rsidP="22305D2E" wp14:paraId="4FE2ADD3" wp14:textId="6A6673D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More stable, more 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accurate</w:t>
      </w:r>
      <w:r w:rsidRPr="22305D2E" w:rsidR="0415E981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, less overfitting.</w:t>
      </w:r>
    </w:p>
    <w:p xmlns:wp14="http://schemas.microsoft.com/office/word/2010/wordml" w:rsidP="22305D2E" wp14:paraId="7D60250B" wp14:textId="0BA40E2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Key Hyperparameters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:</w:t>
      </w:r>
    </w:p>
    <w:p xmlns:wp14="http://schemas.microsoft.com/office/word/2010/wordml" w:rsidP="22305D2E" wp14:paraId="7330C68A" wp14:textId="470E3E8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n_estimat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ors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: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 xml:space="preserve"> number of trees (default 100, more = better but slower).</w:t>
      </w:r>
    </w:p>
    <w:p xmlns:wp14="http://schemas.microsoft.com/office/word/2010/wordml" w:rsidP="22305D2E" wp14:paraId="1D5245EA" wp14:textId="532137BA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max_features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: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>how many features to consider at each split.</w:t>
      </w:r>
    </w:p>
    <w:p xmlns:wp14="http://schemas.microsoft.com/office/word/2010/wordml" w:rsidP="22305D2E" wp14:paraId="2B079CC5" wp14:textId="235F1E7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max_depth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: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 xml:space="preserve"> 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>maximum depth of each tree.</w:t>
      </w:r>
    </w:p>
    <w:p xmlns:wp14="http://schemas.microsoft.com/office/word/2010/wordml" w:rsidP="22305D2E" wp14:paraId="46E4873C" wp14:textId="325B950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min_samples_split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, 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min_samples_leaf</w:t>
      </w:r>
      <w:r w:rsidRPr="22305D2E" w:rsidR="0415E981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: </w:t>
      </w:r>
      <w:r w:rsidRPr="22305D2E" w:rsidR="0415E981">
        <w:rPr>
          <w:rFonts w:ascii="Calibri Light" w:hAnsi="Calibri Light" w:eastAsia="Calibri Light" w:cs="Calibri Light"/>
          <w:noProof w:val="0"/>
          <w:lang w:val="en-GB"/>
        </w:rPr>
        <w:t>control overfitting.</w:t>
      </w:r>
    </w:p>
    <w:p xmlns:wp14="http://schemas.microsoft.com/office/word/2010/wordml" w:rsidP="22305D2E" wp14:paraId="56118F98" wp14:textId="21E4E533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6B8A2592" wp14:textId="704B3270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254447B4" wp14:textId="3B1B5F5E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2F920040" wp14:textId="2A43451B">
      <w:pPr>
        <w:pStyle w:val="Normal"/>
        <w:bidi w:val="0"/>
        <w:spacing w:before="240" w:beforeAutospacing="off" w:after="240" w:afterAutospacing="off" w:line="279" w:lineRule="auto"/>
        <w:ind w:left="0" w:right="0" w:hanging="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37863C2C" wp14:textId="136178F5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22305D2E" wp14:paraId="451C69FB" wp14:textId="6B71E8F8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lang w:val="en-GB"/>
        </w:rPr>
      </w:pPr>
    </w:p>
    <w:p xmlns:wp14="http://schemas.microsoft.com/office/word/2010/wordml" w:rsidP="22305D2E" wp14:paraId="1718638E" wp14:textId="6BA59D6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</w:rPr>
      </w:pPr>
    </w:p>
    <w:p xmlns:wp14="http://schemas.microsoft.com/office/word/2010/wordml" w:rsidP="22305D2E" wp14:paraId="03249653" wp14:textId="692E84D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2305D2E" wp14:paraId="5E5787A5" wp14:textId="3839A06A">
      <w:pPr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prF6WBc" int2:invalidationBookmarkName="" int2:hashCode="X55YArurxx+Sdf" int2:id="9GY3RXrS">
      <int2:state int2:type="gram" int2:value="Rejected"/>
    </int2:bookmark>
    <int2:bookmark int2:bookmarkName="_Int_YztfXpmT" int2:invalidationBookmarkName="" int2:hashCode="VgQOxGTY2zgSyq" int2:id="rtxDy3Sv">
      <int2:state int2:type="gram" int2:value="Rejected"/>
    </int2:bookmark>
    <int2:bookmark int2:bookmarkName="_Int_pWpGzPUS" int2:invalidationBookmarkName="" int2:hashCode="fNDEVUhFMQdBJx" int2:id="QHeO0QoW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9ff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e4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ed5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FE006"/>
    <w:rsid w:val="021BFA27"/>
    <w:rsid w:val="03128162"/>
    <w:rsid w:val="0415E981"/>
    <w:rsid w:val="0A87F4BF"/>
    <w:rsid w:val="0ADDE153"/>
    <w:rsid w:val="0DEEFB56"/>
    <w:rsid w:val="1133571A"/>
    <w:rsid w:val="15179198"/>
    <w:rsid w:val="1D30ED35"/>
    <w:rsid w:val="1D4E0372"/>
    <w:rsid w:val="1E4B7733"/>
    <w:rsid w:val="1E4C6B83"/>
    <w:rsid w:val="22305D2E"/>
    <w:rsid w:val="22D6B84C"/>
    <w:rsid w:val="2378F92A"/>
    <w:rsid w:val="23F5083E"/>
    <w:rsid w:val="23FFE006"/>
    <w:rsid w:val="2414F401"/>
    <w:rsid w:val="2456CE4B"/>
    <w:rsid w:val="27071EDC"/>
    <w:rsid w:val="28931E57"/>
    <w:rsid w:val="2B329A8E"/>
    <w:rsid w:val="2DBD5AC0"/>
    <w:rsid w:val="2EF0F1AA"/>
    <w:rsid w:val="3741258A"/>
    <w:rsid w:val="393F7DA1"/>
    <w:rsid w:val="3AE66EC6"/>
    <w:rsid w:val="3B4CFE9F"/>
    <w:rsid w:val="3C04B063"/>
    <w:rsid w:val="3E97F799"/>
    <w:rsid w:val="40691A76"/>
    <w:rsid w:val="41DEC505"/>
    <w:rsid w:val="428FDF56"/>
    <w:rsid w:val="4334ACCF"/>
    <w:rsid w:val="43B4C627"/>
    <w:rsid w:val="43FDC488"/>
    <w:rsid w:val="440D2EC7"/>
    <w:rsid w:val="44CB33DD"/>
    <w:rsid w:val="450425B8"/>
    <w:rsid w:val="46DF5F0E"/>
    <w:rsid w:val="46E1DCF6"/>
    <w:rsid w:val="47365496"/>
    <w:rsid w:val="4771E5B6"/>
    <w:rsid w:val="4AC7799D"/>
    <w:rsid w:val="505C7EC5"/>
    <w:rsid w:val="50C06FA1"/>
    <w:rsid w:val="54CBC877"/>
    <w:rsid w:val="5556088E"/>
    <w:rsid w:val="55E0E620"/>
    <w:rsid w:val="57795A64"/>
    <w:rsid w:val="59BA6E00"/>
    <w:rsid w:val="5B3E1A53"/>
    <w:rsid w:val="5BF06227"/>
    <w:rsid w:val="62C940D8"/>
    <w:rsid w:val="63AFB917"/>
    <w:rsid w:val="646CBF8B"/>
    <w:rsid w:val="66BCBBAE"/>
    <w:rsid w:val="6B6F7F6E"/>
    <w:rsid w:val="6D2BF7C1"/>
    <w:rsid w:val="70EAA32E"/>
    <w:rsid w:val="71A38CFC"/>
    <w:rsid w:val="72434BA3"/>
    <w:rsid w:val="74C11E9C"/>
    <w:rsid w:val="75912622"/>
    <w:rsid w:val="7A1CFECF"/>
    <w:rsid w:val="7A90FDF8"/>
    <w:rsid w:val="7B5E3701"/>
    <w:rsid w:val="7C709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E006"/>
  <w15:chartTrackingRefBased/>
  <w15:docId w15:val="{2595B69E-0E21-4E76-AD19-4A52AE419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305D2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504596434" /><Relationship Type="http://schemas.openxmlformats.org/officeDocument/2006/relationships/image" Target="/media/image2.png" Id="rId392092989" /><Relationship Type="http://schemas.openxmlformats.org/officeDocument/2006/relationships/image" Target="/media/image3.png" Id="rId1830573021" /><Relationship Type="http://schemas.openxmlformats.org/officeDocument/2006/relationships/image" Target="/media/image4.png" Id="rId859746748" /><Relationship Type="http://schemas.openxmlformats.org/officeDocument/2006/relationships/image" Target="/media/image5.png" Id="rId1206795888" /><Relationship Type="http://schemas.microsoft.com/office/2020/10/relationships/intelligence" Target="/word/intelligence2.xml" Id="R04a83624f1144c6b" /><Relationship Type="http://schemas.openxmlformats.org/officeDocument/2006/relationships/numbering" Target="/word/numbering.xml" Id="Rb39bd30e75b140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2025-09-25T07:35:20.0451609Z</dcterms:created>
  <dcterms:modified xsi:type="dcterms:W3CDTF">2025-09-26T12:37:49.3904526Z</dcterms:modified>
</coreProperties>
</file>