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5205" w14:textId="77777777" w:rsidR="0085502E" w:rsidRDefault="0085502E" w:rsidP="0085502E">
      <w:pPr>
        <w:jc w:val="center"/>
        <w:rPr>
          <w:b/>
          <w:bCs/>
          <w:sz w:val="48"/>
          <w:szCs w:val="48"/>
        </w:rPr>
      </w:pPr>
    </w:p>
    <w:p w14:paraId="11074237" w14:textId="16477AA2" w:rsidR="00E95AD0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</w:rPr>
        <w:t>ICS 321 – Database Systems</w:t>
      </w:r>
    </w:p>
    <w:p w14:paraId="77D58556" w14:textId="77777777" w:rsidR="0085502E" w:rsidRDefault="0085502E" w:rsidP="0085502E">
      <w:pPr>
        <w:jc w:val="center"/>
        <w:rPr>
          <w:sz w:val="44"/>
          <w:szCs w:val="44"/>
        </w:rPr>
      </w:pPr>
    </w:p>
    <w:p w14:paraId="4F9EBE14" w14:textId="77777777" w:rsidR="0085502E" w:rsidRPr="0085502E" w:rsidRDefault="0085502E" w:rsidP="0085502E">
      <w:pPr>
        <w:jc w:val="center"/>
        <w:rPr>
          <w:sz w:val="44"/>
          <w:szCs w:val="44"/>
        </w:rPr>
      </w:pPr>
    </w:p>
    <w:p w14:paraId="461B4320" w14:textId="0C51BEB3" w:rsidR="0085502E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 xml:space="preserve">atabase </w:t>
      </w:r>
      <w:r w:rsidRPr="0085502E">
        <w:rPr>
          <w:b/>
          <w:bCs/>
          <w:sz w:val="48"/>
          <w:szCs w:val="48"/>
          <w:lang w:val="en-US"/>
        </w:rPr>
        <w:t>A</w:t>
      </w:r>
      <w:r w:rsidRPr="0085502E">
        <w:rPr>
          <w:b/>
          <w:bCs/>
          <w:sz w:val="48"/>
          <w:szCs w:val="48"/>
        </w:rPr>
        <w:t xml:space="preserve">pplication for </w:t>
      </w:r>
      <w:r w:rsidRPr="0085502E">
        <w:rPr>
          <w:b/>
          <w:bCs/>
          <w:sz w:val="48"/>
          <w:szCs w:val="48"/>
          <w:lang w:val="en-US"/>
        </w:rPr>
        <w:t>M</w:t>
      </w:r>
      <w:r w:rsidRPr="0085502E">
        <w:rPr>
          <w:b/>
          <w:bCs/>
          <w:sz w:val="48"/>
          <w:szCs w:val="48"/>
        </w:rPr>
        <w:t xml:space="preserve">anaging </w:t>
      </w:r>
      <w:r w:rsidRPr="0085502E">
        <w:rPr>
          <w:b/>
          <w:bCs/>
          <w:sz w:val="48"/>
          <w:szCs w:val="48"/>
          <w:lang w:val="en-US"/>
        </w:rPr>
        <w:t>B</w:t>
      </w:r>
      <w:r w:rsidRPr="0085502E">
        <w:rPr>
          <w:b/>
          <w:bCs/>
          <w:sz w:val="48"/>
          <w:szCs w:val="48"/>
        </w:rPr>
        <w:t xml:space="preserve">lood </w:t>
      </w: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>onations</w:t>
      </w:r>
    </w:p>
    <w:p w14:paraId="44C36005" w14:textId="7A17E109" w:rsidR="0085502E" w:rsidRPr="00823B0B" w:rsidRDefault="0085502E" w:rsidP="00823B0B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</w:rPr>
        <w:t>PHASE 1</w:t>
      </w:r>
      <w:r w:rsidRPr="0085502E">
        <w:rPr>
          <w:i/>
          <w:iCs/>
          <w:sz w:val="44"/>
          <w:szCs w:val="44"/>
          <w:lang w:val="en-US"/>
        </w:rPr>
        <w:t>: High-Level Requirements</w:t>
      </w:r>
    </w:p>
    <w:p w14:paraId="7F8339E0" w14:textId="7E26475F" w:rsidR="0085502E" w:rsidRPr="0085502E" w:rsidRDefault="0085502E" w:rsidP="0085502E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  <w:lang w:val="en-US"/>
        </w:rPr>
        <w:t>November 5, 2023</w:t>
      </w:r>
    </w:p>
    <w:p w14:paraId="15585FC2" w14:textId="77777777" w:rsidR="0085502E" w:rsidRDefault="0085502E" w:rsidP="0085502E">
      <w:pPr>
        <w:jc w:val="center"/>
        <w:rPr>
          <w:sz w:val="44"/>
          <w:szCs w:val="44"/>
          <w:lang w:val="en-US"/>
        </w:rPr>
      </w:pPr>
    </w:p>
    <w:p w14:paraId="6CF5EE84" w14:textId="77777777" w:rsidR="0085502E" w:rsidRPr="0085502E" w:rsidRDefault="0085502E" w:rsidP="0085502E">
      <w:pPr>
        <w:jc w:val="center"/>
        <w:rPr>
          <w:sz w:val="44"/>
          <w:szCs w:val="44"/>
          <w:lang w:val="en-US"/>
        </w:rPr>
      </w:pPr>
    </w:p>
    <w:p w14:paraId="440984D9" w14:textId="13D1BBA5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>Group 38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23B0B" w14:paraId="79844660" w14:textId="77777777" w:rsidTr="00823B0B">
        <w:trPr>
          <w:jc w:val="center"/>
        </w:trPr>
        <w:tc>
          <w:tcPr>
            <w:tcW w:w="4675" w:type="dxa"/>
            <w:shd w:val="clear" w:color="auto" w:fill="D0CECE" w:themeFill="background2" w:themeFillShade="E6"/>
          </w:tcPr>
          <w:p w14:paraId="692B7E99" w14:textId="77777777" w:rsidR="00823B0B" w:rsidRPr="00823B0B" w:rsidRDefault="00823B0B" w:rsidP="00823B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4A498BC" w14:textId="77777777" w:rsidR="00823B0B" w:rsidRPr="00823B0B" w:rsidRDefault="00823B0B" w:rsidP="00823B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ID</w:t>
            </w:r>
          </w:p>
        </w:tc>
      </w:tr>
      <w:tr w:rsidR="00823B0B" w14:paraId="4BF14096" w14:textId="77777777" w:rsidTr="00823B0B">
        <w:trPr>
          <w:jc w:val="center"/>
        </w:trPr>
        <w:tc>
          <w:tcPr>
            <w:tcW w:w="4675" w:type="dxa"/>
          </w:tcPr>
          <w:p w14:paraId="628CC829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 xml:space="preserve">Ali </w:t>
            </w:r>
            <w:proofErr w:type="spellStart"/>
            <w:r w:rsidRPr="00823B0B">
              <w:rPr>
                <w:i/>
                <w:iCs/>
                <w:sz w:val="32"/>
                <w:szCs w:val="32"/>
                <w:lang w:val="en-US"/>
              </w:rPr>
              <w:t>Alrebdi</w:t>
            </w:r>
            <w:proofErr w:type="spellEnd"/>
          </w:p>
        </w:tc>
        <w:tc>
          <w:tcPr>
            <w:tcW w:w="4675" w:type="dxa"/>
          </w:tcPr>
          <w:p w14:paraId="4DE7AD54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202031700</w:t>
            </w:r>
          </w:p>
        </w:tc>
      </w:tr>
      <w:tr w:rsidR="00823B0B" w14:paraId="0B531AA9" w14:textId="77777777" w:rsidTr="00823B0B">
        <w:trPr>
          <w:jc w:val="center"/>
        </w:trPr>
        <w:tc>
          <w:tcPr>
            <w:tcW w:w="4675" w:type="dxa"/>
          </w:tcPr>
          <w:p w14:paraId="0147A8DE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 xml:space="preserve">Nawaf </w:t>
            </w:r>
            <w:proofErr w:type="spellStart"/>
            <w:r w:rsidRPr="00823B0B">
              <w:rPr>
                <w:i/>
                <w:iCs/>
                <w:sz w:val="32"/>
                <w:szCs w:val="32"/>
                <w:lang w:val="en-US"/>
              </w:rPr>
              <w:t>Almalki</w:t>
            </w:r>
            <w:proofErr w:type="spellEnd"/>
          </w:p>
        </w:tc>
        <w:tc>
          <w:tcPr>
            <w:tcW w:w="4675" w:type="dxa"/>
          </w:tcPr>
          <w:p w14:paraId="3525EF1E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202023240</w:t>
            </w:r>
          </w:p>
        </w:tc>
      </w:tr>
      <w:tr w:rsidR="00823B0B" w14:paraId="2100CE48" w14:textId="77777777" w:rsidTr="00823B0B">
        <w:trPr>
          <w:jc w:val="center"/>
        </w:trPr>
        <w:tc>
          <w:tcPr>
            <w:tcW w:w="4675" w:type="dxa"/>
          </w:tcPr>
          <w:p w14:paraId="0E326C53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Khalid Alqhtani</w:t>
            </w:r>
          </w:p>
        </w:tc>
        <w:tc>
          <w:tcPr>
            <w:tcW w:w="4675" w:type="dxa"/>
          </w:tcPr>
          <w:p w14:paraId="3F725A59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201939890</w:t>
            </w:r>
          </w:p>
        </w:tc>
      </w:tr>
    </w:tbl>
    <w:p w14:paraId="504DC8FF" w14:textId="7262C3AA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ab/>
      </w:r>
    </w:p>
    <w:p w14:paraId="6E79539C" w14:textId="77777777" w:rsidR="0085502E" w:rsidRPr="0085502E" w:rsidRDefault="0085502E" w:rsidP="0085502E">
      <w:pPr>
        <w:rPr>
          <w:lang w:val="en-US"/>
        </w:rPr>
      </w:pPr>
    </w:p>
    <w:p w14:paraId="2C0315FB" w14:textId="21F28126" w:rsidR="00823B0B" w:rsidRDefault="00823B0B" w:rsidP="00823B0B">
      <w:pPr>
        <w:jc w:val="center"/>
        <w:rPr>
          <w:b/>
          <w:bCs/>
          <w:sz w:val="32"/>
          <w:szCs w:val="32"/>
          <w:lang w:val="en-US"/>
        </w:rPr>
      </w:pPr>
      <w:r w:rsidRPr="00823B0B">
        <w:rPr>
          <w:b/>
          <w:bCs/>
          <w:sz w:val="32"/>
          <w:szCs w:val="32"/>
          <w:lang w:val="en-US"/>
        </w:rPr>
        <w:t>ABSTRACT</w:t>
      </w:r>
    </w:p>
    <w:p w14:paraId="1C4BAB9D" w14:textId="70361960" w:rsidR="00823B0B" w:rsidRPr="00823B0B" w:rsidRDefault="00823B0B" w:rsidP="00823B0B">
      <w:pPr>
        <w:jc w:val="center"/>
        <w:rPr>
          <w:lang w:val="en-US"/>
        </w:rPr>
      </w:pPr>
      <w:r>
        <w:rPr>
          <w:lang w:val="en-US"/>
        </w:rPr>
        <w:t>This report discusses the first phase of the development of a DBMS for a blood donation clinic. It includes the EER diagram of the database, and its relational schema, as well as the constraints and assumptions for the system.</w:t>
      </w:r>
    </w:p>
    <w:p w14:paraId="44EDE1C7" w14:textId="77777777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15C89B9E" w14:textId="1B7B5AF2" w:rsidR="00E916E9" w:rsidRDefault="00E916E9" w:rsidP="0033495C">
      <w:pPr>
        <w:pStyle w:val="Heading1"/>
        <w:rPr>
          <w:lang w:val="en-US"/>
        </w:rPr>
      </w:pPr>
      <w:r w:rsidRPr="00E916E9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C940EE6" wp14:editId="665CBEAB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6235700"/>
            <wp:effectExtent l="0" t="0" r="0" b="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209828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7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95C">
        <w:rPr>
          <w:lang w:val="en-US"/>
        </w:rPr>
        <w:t>Conceptual Model (EER Diagram):</w:t>
      </w:r>
      <w:r w:rsidRPr="00E916E9">
        <w:rPr>
          <w:noProof/>
        </w:rPr>
        <w:t xml:space="preserve"> </w:t>
      </w:r>
    </w:p>
    <w:p w14:paraId="729EEB51" w14:textId="47FEA633" w:rsidR="00E916E9" w:rsidRDefault="00E916E9" w:rsidP="00E916E9">
      <w:pPr>
        <w:rPr>
          <w:lang w:val="en-US"/>
        </w:rPr>
      </w:pPr>
      <w:r>
        <w:rPr>
          <w:lang w:val="en-US"/>
        </w:rPr>
        <w:t>LINK:</w:t>
      </w:r>
    </w:p>
    <w:p w14:paraId="6B36B7F2" w14:textId="07FCC79E" w:rsidR="0033495C" w:rsidRDefault="00000000" w:rsidP="00E916E9">
      <w:pPr>
        <w:rPr>
          <w:lang w:val="en-US"/>
        </w:rPr>
      </w:pPr>
      <w:hyperlink r:id="rId9" w:history="1">
        <w:r w:rsidR="00E916E9" w:rsidRPr="007C5B79">
          <w:rPr>
            <w:rStyle w:val="Hyperlink"/>
            <w:lang w:val="en-US"/>
          </w:rPr>
          <w:t>https://miro.com/app/board/uXjVNSwY-NY=/?moveToWidget=3458764569531136413&amp;cot=14</w:t>
        </w:r>
      </w:hyperlink>
      <w:r w:rsidR="00E916E9">
        <w:rPr>
          <w:lang w:val="en-US"/>
        </w:rPr>
        <w:t xml:space="preserve"> </w:t>
      </w:r>
      <w:r w:rsidR="0041386F" w:rsidRPr="0041386F">
        <w:rPr>
          <w:lang w:val="en-US"/>
        </w:rPr>
        <w:t xml:space="preserve"> </w:t>
      </w:r>
      <w:r w:rsidR="0033495C">
        <w:rPr>
          <w:lang w:val="en-US"/>
        </w:rPr>
        <w:br w:type="page"/>
      </w:r>
    </w:p>
    <w:p w14:paraId="3B00FF26" w14:textId="4915C212" w:rsidR="0085502E" w:rsidRDefault="0033495C" w:rsidP="0033495C">
      <w:pPr>
        <w:pStyle w:val="Heading1"/>
        <w:rPr>
          <w:lang w:val="en-US"/>
        </w:rPr>
      </w:pPr>
      <w:r>
        <w:rPr>
          <w:lang w:val="en-US"/>
        </w:rPr>
        <w:lastRenderedPageBreak/>
        <w:t>Logical Model (Relational Schema):</w:t>
      </w:r>
    </w:p>
    <w:p w14:paraId="1C4CB14F" w14:textId="7DFEA3C6" w:rsidR="00014719" w:rsidRPr="00014719" w:rsidRDefault="00014719" w:rsidP="000147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DDE216" wp14:editId="29CC4286">
            <wp:extent cx="5943600" cy="6768465"/>
            <wp:effectExtent l="0" t="0" r="0" b="635"/>
            <wp:docPr id="1825312567" name="Picture 1" descr="A diagram of a medical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2567" name="Picture 1" descr="A diagram of a medical organiz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D7FD" w14:textId="77777777" w:rsidR="00014719" w:rsidRDefault="00014719">
      <w:pPr>
        <w:rPr>
          <w:lang w:val="en-US"/>
        </w:rPr>
      </w:pPr>
      <w:r>
        <w:rPr>
          <w:lang w:val="en-US"/>
        </w:rPr>
        <w:t>LINK:</w:t>
      </w:r>
    </w:p>
    <w:p w14:paraId="6D125D57" w14:textId="1ABD76E4" w:rsidR="0033495C" w:rsidRDefault="00014719">
      <w:pPr>
        <w:rPr>
          <w:lang w:val="en-US"/>
        </w:rPr>
      </w:pPr>
      <w:hyperlink r:id="rId11" w:history="1">
        <w:r w:rsidRPr="00CC3A53">
          <w:rPr>
            <w:rStyle w:val="Hyperlink"/>
            <w:lang w:val="en-US"/>
          </w:rPr>
          <w:t>https://miro.com/app/board/uXjVNQKgAT0=/?shar</w:t>
        </w:r>
        <w:r w:rsidRPr="00CC3A53">
          <w:rPr>
            <w:rStyle w:val="Hyperlink"/>
            <w:lang w:val="en-US"/>
          </w:rPr>
          <w:t>e</w:t>
        </w:r>
        <w:r w:rsidRPr="00CC3A53">
          <w:rPr>
            <w:rStyle w:val="Hyperlink"/>
            <w:lang w:val="en-US"/>
          </w:rPr>
          <w:t>_link_id=40487571849</w:t>
        </w:r>
      </w:hyperlink>
      <w:r>
        <w:rPr>
          <w:lang w:val="en-US"/>
        </w:rPr>
        <w:t xml:space="preserve"> </w:t>
      </w:r>
      <w:r w:rsidR="0033495C">
        <w:rPr>
          <w:lang w:val="en-US"/>
        </w:rPr>
        <w:br w:type="page"/>
      </w:r>
    </w:p>
    <w:p w14:paraId="65D1A388" w14:textId="6121EE7E" w:rsidR="0033495C" w:rsidRDefault="0033495C" w:rsidP="0033495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Assumptions and </w:t>
      </w:r>
      <w:r w:rsidR="004104B9">
        <w:rPr>
          <w:lang w:val="en-US"/>
        </w:rPr>
        <w:t>Semantic Requirements</w:t>
      </w:r>
      <w:r>
        <w:rPr>
          <w:lang w:val="en-US"/>
        </w:rPr>
        <w:t>:</w:t>
      </w:r>
    </w:p>
    <w:p w14:paraId="788D9492" w14:textId="77777777" w:rsidR="000A4E0F" w:rsidRPr="000A4E0F" w:rsidRDefault="000A4E0F" w:rsidP="000A4E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A244E" w14:paraId="4E52F6A0" w14:textId="77777777" w:rsidTr="00FA244E">
        <w:trPr>
          <w:trHeight w:val="665"/>
        </w:trPr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47DC628F" w14:textId="4A753F91" w:rsidR="00FA244E" w:rsidRPr="00FA244E" w:rsidRDefault="00FA244E" w:rsidP="00FA244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#</w:t>
            </w:r>
          </w:p>
        </w:tc>
        <w:tc>
          <w:tcPr>
            <w:tcW w:w="8905" w:type="dxa"/>
            <w:shd w:val="clear" w:color="auto" w:fill="D0CECE" w:themeFill="background2" w:themeFillShade="E6"/>
            <w:vAlign w:val="center"/>
          </w:tcPr>
          <w:p w14:paraId="4B8BD40E" w14:textId="236D986A" w:rsidR="00FA244E" w:rsidRPr="00FA244E" w:rsidRDefault="00FA244E" w:rsidP="00FA244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Assumption</w:t>
            </w:r>
          </w:p>
        </w:tc>
      </w:tr>
      <w:tr w:rsidR="00FA244E" w14:paraId="6505E3B5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5FCC3449" w14:textId="666CD4D7" w:rsidR="00FA244E" w:rsidRDefault="00FA244E" w:rsidP="00FA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  <w:vAlign w:val="center"/>
          </w:tcPr>
          <w:p w14:paraId="42DAF56B" w14:textId="59298730" w:rsidR="00FA244E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>Nurses are the administrators of the system, and the ones responsible for entering the information.</w:t>
            </w:r>
          </w:p>
        </w:tc>
      </w:tr>
      <w:tr w:rsidR="004104B9" w14:paraId="5A817048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2DFD8ECA" w14:textId="782E3483" w:rsidR="004104B9" w:rsidRDefault="004104B9" w:rsidP="0041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  <w:vAlign w:val="center"/>
          </w:tcPr>
          <w:p w14:paraId="2032DE28" w14:textId="6CD5E255" w:rsidR="004104B9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>This system is made to be managed by a clinic. Therefore, there’s no need to save information about other clinic in the system.</w:t>
            </w:r>
          </w:p>
        </w:tc>
      </w:tr>
      <w:tr w:rsidR="004104B9" w14:paraId="232689E3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32BD6C7F" w14:textId="1FA181D3" w:rsidR="004104B9" w:rsidRDefault="004104B9" w:rsidP="0041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  <w:vAlign w:val="center"/>
          </w:tcPr>
          <w:p w14:paraId="75B10555" w14:textId="6458D249" w:rsidR="004104B9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>Donations only happen at blood drives organized by nurses.</w:t>
            </w:r>
          </w:p>
        </w:tc>
      </w:tr>
      <w:tr w:rsidR="004104B9" w14:paraId="2B35F462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1884949F" w14:textId="11FE356D" w:rsidR="004104B9" w:rsidRDefault="004104B9" w:rsidP="0041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  <w:vAlign w:val="center"/>
          </w:tcPr>
          <w:p w14:paraId="71D2488B" w14:textId="1AF80EE7" w:rsidR="004104B9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 xml:space="preserve">Receiving the donation happens at </w:t>
            </w:r>
            <w:proofErr w:type="spellStart"/>
            <w:r>
              <w:rPr>
                <w:lang w:val="en-US"/>
              </w:rPr>
              <w:t>anytime</w:t>
            </w:r>
            <w:proofErr w:type="spellEnd"/>
            <w:r>
              <w:rPr>
                <w:lang w:val="en-US"/>
              </w:rPr>
              <w:t xml:space="preserve"> a recipient enters the clinic, if there’s blood products in the inventory.</w:t>
            </w:r>
          </w:p>
        </w:tc>
      </w:tr>
    </w:tbl>
    <w:p w14:paraId="67A639D2" w14:textId="77777777" w:rsidR="004104B9" w:rsidRDefault="004104B9">
      <w:pPr>
        <w:rPr>
          <w:lang w:val="en-US"/>
        </w:rPr>
      </w:pPr>
    </w:p>
    <w:p w14:paraId="3A7BB0F7" w14:textId="77777777" w:rsidR="000A4E0F" w:rsidRDefault="000A4E0F">
      <w:pPr>
        <w:rPr>
          <w:lang w:val="en-US"/>
        </w:rPr>
      </w:pPr>
    </w:p>
    <w:p w14:paraId="6E0FD7BC" w14:textId="77777777" w:rsidR="000A4E0F" w:rsidRDefault="000A4E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4104B9" w14:paraId="702681A2" w14:textId="77777777" w:rsidTr="0048028F">
        <w:trPr>
          <w:trHeight w:val="665"/>
        </w:trPr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6F0519C8" w14:textId="77777777" w:rsidR="004104B9" w:rsidRPr="00FA244E" w:rsidRDefault="004104B9" w:rsidP="0048028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#</w:t>
            </w:r>
          </w:p>
        </w:tc>
        <w:tc>
          <w:tcPr>
            <w:tcW w:w="8905" w:type="dxa"/>
            <w:shd w:val="clear" w:color="auto" w:fill="D0CECE" w:themeFill="background2" w:themeFillShade="E6"/>
            <w:vAlign w:val="center"/>
          </w:tcPr>
          <w:p w14:paraId="31BB0E76" w14:textId="1CE0CBD3" w:rsidR="004104B9" w:rsidRPr="00FA244E" w:rsidRDefault="004104B9" w:rsidP="0048028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Semantic Requirements</w:t>
            </w:r>
          </w:p>
        </w:tc>
      </w:tr>
      <w:tr w:rsidR="004104B9" w14:paraId="7E76EE33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1048099C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  <w:vAlign w:val="center"/>
          </w:tcPr>
          <w:p w14:paraId="137B738A" w14:textId="77777777" w:rsidR="004104B9" w:rsidRDefault="000A4E0F" w:rsidP="0048028F">
            <w:pPr>
              <w:rPr>
                <w:lang w:val="en-US"/>
              </w:rPr>
            </w:pPr>
            <w:r>
              <w:rPr>
                <w:lang w:val="en-US"/>
              </w:rPr>
              <w:t>To donate blood, a donor must pass a health screening and it contains:</w:t>
            </w:r>
          </w:p>
          <w:p w14:paraId="26927A56" w14:textId="77777777" w:rsidR="000A4E0F" w:rsidRDefault="000A4E0F" w:rsidP="000A4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Must be older than 17.</w:t>
            </w:r>
          </w:p>
          <w:p w14:paraId="073631D0" w14:textId="77777777" w:rsidR="000A4E0F" w:rsidRDefault="000A4E0F" w:rsidP="000A4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Must weigh more than 114 lbs.</w:t>
            </w:r>
          </w:p>
          <w:p w14:paraId="36A54C90" w14:textId="42486D81" w:rsidR="000A4E0F" w:rsidRPr="000A4E0F" w:rsidRDefault="000A4E0F" w:rsidP="000A4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Mustn’t have any major disease.</w:t>
            </w:r>
          </w:p>
        </w:tc>
      </w:tr>
      <w:tr w:rsidR="004104B9" w14:paraId="3265EA9A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339D1C14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  <w:vAlign w:val="center"/>
          </w:tcPr>
          <w:p w14:paraId="2D4B075B" w14:textId="33FECD74" w:rsidR="004104B9" w:rsidRDefault="000A4E0F" w:rsidP="0048028F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Passwords saved in the table </w:t>
            </w:r>
            <w:r w:rsidR="00E916E9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encrypted before.</w:t>
            </w:r>
          </w:p>
        </w:tc>
      </w:tr>
      <w:tr w:rsidR="004104B9" w14:paraId="495A93CF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0AE5E6CC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  <w:vAlign w:val="center"/>
          </w:tcPr>
          <w:p w14:paraId="30D3D336" w14:textId="0903908D" w:rsidR="004104B9" w:rsidRDefault="000A4E0F" w:rsidP="0048028F">
            <w:pPr>
              <w:rPr>
                <w:lang w:val="en-US"/>
              </w:rPr>
            </w:pPr>
            <w:r>
              <w:rPr>
                <w:lang w:val="en-US"/>
              </w:rPr>
              <w:t>Blood collection drives happen every three months.</w:t>
            </w:r>
          </w:p>
        </w:tc>
      </w:tr>
      <w:tr w:rsidR="004104B9" w14:paraId="64013150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32E55A32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  <w:vAlign w:val="center"/>
          </w:tcPr>
          <w:p w14:paraId="23C1FC85" w14:textId="402512A0" w:rsidR="004104B9" w:rsidRDefault="00487C66" w:rsidP="0048028F">
            <w:pPr>
              <w:rPr>
                <w:lang w:val="en-US"/>
              </w:rPr>
            </w:pPr>
            <w:r>
              <w:rPr>
                <w:lang w:val="en-US"/>
              </w:rPr>
              <w:t>Nurses approve the blood collection drive, the retrieval of blood and registering into the system.</w:t>
            </w:r>
          </w:p>
        </w:tc>
      </w:tr>
      <w:tr w:rsidR="004104B9" w14:paraId="134D7219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1CCDB058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05" w:type="dxa"/>
            <w:vAlign w:val="center"/>
          </w:tcPr>
          <w:p w14:paraId="19F2D120" w14:textId="41A9B8CE" w:rsidR="004104B9" w:rsidRDefault="00487C66" w:rsidP="0048028F">
            <w:pPr>
              <w:rPr>
                <w:lang w:val="en-US"/>
              </w:rPr>
            </w:pPr>
            <w:r>
              <w:rPr>
                <w:lang w:val="en-US"/>
              </w:rPr>
              <w:t>A recipient can only take blood products of compatible types.</w:t>
            </w:r>
          </w:p>
        </w:tc>
      </w:tr>
      <w:tr w:rsidR="00E916E9" w14:paraId="6BA54285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45F6FED5" w14:textId="780C2B5D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05" w:type="dxa"/>
            <w:vAlign w:val="center"/>
          </w:tcPr>
          <w:p w14:paraId="2F9B15EF" w14:textId="0A51A4B5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>A donor can only donate twice every year.</w:t>
            </w:r>
          </w:p>
        </w:tc>
      </w:tr>
      <w:tr w:rsidR="00E916E9" w14:paraId="7FC3F6CC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56444D2F" w14:textId="05E8754A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05" w:type="dxa"/>
            <w:vAlign w:val="center"/>
          </w:tcPr>
          <w:p w14:paraId="1551D779" w14:textId="20398D95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>Recipients have an urgency level from 1 to 10 for their needs. Depending on that number, they may get their treatment faster.</w:t>
            </w:r>
          </w:p>
        </w:tc>
      </w:tr>
      <w:tr w:rsidR="00E916E9" w14:paraId="2B5C26CE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441CDF1D" w14:textId="68C16A23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05" w:type="dxa"/>
            <w:vAlign w:val="center"/>
          </w:tcPr>
          <w:p w14:paraId="22A83DEB" w14:textId="6B84B703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 xml:space="preserve">Blood products have an expiration date, usually 42 days after the donation, in which they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be given. If not, they are to be discarded.</w:t>
            </w:r>
          </w:p>
        </w:tc>
      </w:tr>
      <w:tr w:rsidR="00E916E9" w14:paraId="320B56C2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60AE26DF" w14:textId="6344FD97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05" w:type="dxa"/>
            <w:vAlign w:val="center"/>
          </w:tcPr>
          <w:p w14:paraId="14162EBA" w14:textId="12F258A4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>Depending on the status of the donation, the blood sample may be discarded and not allowed to be given to recipients.</w:t>
            </w:r>
          </w:p>
        </w:tc>
      </w:tr>
    </w:tbl>
    <w:p w14:paraId="4854887C" w14:textId="1FE6786A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48A0CC10" w14:textId="0CDFF621" w:rsidR="0033495C" w:rsidRDefault="004104B9" w:rsidP="004104B9">
      <w:pPr>
        <w:pStyle w:val="Heading1"/>
        <w:rPr>
          <w:lang w:val="en-US"/>
        </w:rPr>
      </w:pPr>
      <w:r>
        <w:rPr>
          <w:lang w:val="en-US"/>
        </w:rPr>
        <w:lastRenderedPageBreak/>
        <w:t>Team Contribution: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104B9" w14:paraId="3A6B81C9" w14:textId="77777777" w:rsidTr="0048028F">
        <w:trPr>
          <w:jc w:val="center"/>
        </w:trPr>
        <w:tc>
          <w:tcPr>
            <w:tcW w:w="4675" w:type="dxa"/>
            <w:shd w:val="clear" w:color="auto" w:fill="D0CECE" w:themeFill="background2" w:themeFillShade="E6"/>
          </w:tcPr>
          <w:p w14:paraId="7E1F7167" w14:textId="77777777" w:rsidR="004104B9" w:rsidRPr="00823B0B" w:rsidRDefault="004104B9" w:rsidP="0048028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74E85B0" w14:textId="4A6FA2C9" w:rsidR="004104B9" w:rsidRPr="00823B0B" w:rsidRDefault="004104B9" w:rsidP="0048028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CONTRIBUTION</w:t>
            </w:r>
          </w:p>
        </w:tc>
      </w:tr>
      <w:tr w:rsidR="004104B9" w14:paraId="28F1D128" w14:textId="77777777" w:rsidTr="0048028F">
        <w:trPr>
          <w:jc w:val="center"/>
        </w:trPr>
        <w:tc>
          <w:tcPr>
            <w:tcW w:w="4675" w:type="dxa"/>
          </w:tcPr>
          <w:p w14:paraId="495ED57C" w14:textId="77777777" w:rsidR="004104B9" w:rsidRPr="00823B0B" w:rsidRDefault="004104B9" w:rsidP="0048028F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 xml:space="preserve">Ali </w:t>
            </w:r>
            <w:proofErr w:type="spellStart"/>
            <w:r w:rsidRPr="00823B0B">
              <w:rPr>
                <w:i/>
                <w:iCs/>
                <w:sz w:val="32"/>
                <w:szCs w:val="32"/>
                <w:lang w:val="en-US"/>
              </w:rPr>
              <w:t>Alrebdi</w:t>
            </w:r>
            <w:proofErr w:type="spellEnd"/>
          </w:p>
        </w:tc>
        <w:tc>
          <w:tcPr>
            <w:tcW w:w="4675" w:type="dxa"/>
          </w:tcPr>
          <w:p w14:paraId="5630CB3D" w14:textId="6A2A2A58" w:rsidR="004104B9" w:rsidRPr="004104B9" w:rsidRDefault="00014719" w:rsidP="004104B9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 xml:space="preserve">Report </w:t>
            </w:r>
            <w:r>
              <w:rPr>
                <w:i/>
                <w:iCs/>
                <w:sz w:val="32"/>
                <w:szCs w:val="32"/>
                <w:lang w:val="en-US"/>
              </w:rPr>
              <w:t xml:space="preserve">+ </w:t>
            </w:r>
            <w:r w:rsidRPr="00014719">
              <w:rPr>
                <w:i/>
                <w:iCs/>
                <w:sz w:val="32"/>
                <w:szCs w:val="32"/>
                <w:lang w:val="en-US"/>
              </w:rPr>
              <w:t xml:space="preserve">assistance </w:t>
            </w:r>
            <w:r>
              <w:rPr>
                <w:i/>
                <w:iCs/>
                <w:sz w:val="32"/>
                <w:szCs w:val="32"/>
                <w:lang w:val="en-US"/>
              </w:rPr>
              <w:t xml:space="preserve">on RD </w:t>
            </w:r>
          </w:p>
        </w:tc>
      </w:tr>
      <w:tr w:rsidR="004104B9" w14:paraId="3CBE3325" w14:textId="77777777" w:rsidTr="0048028F">
        <w:trPr>
          <w:jc w:val="center"/>
        </w:trPr>
        <w:tc>
          <w:tcPr>
            <w:tcW w:w="4675" w:type="dxa"/>
          </w:tcPr>
          <w:p w14:paraId="5FF1B7E2" w14:textId="77777777" w:rsidR="004104B9" w:rsidRPr="00823B0B" w:rsidRDefault="004104B9" w:rsidP="0048028F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 xml:space="preserve">Nawaf </w:t>
            </w:r>
            <w:proofErr w:type="spellStart"/>
            <w:r w:rsidRPr="00823B0B">
              <w:rPr>
                <w:i/>
                <w:iCs/>
                <w:sz w:val="32"/>
                <w:szCs w:val="32"/>
                <w:lang w:val="en-US"/>
              </w:rPr>
              <w:t>Almalki</w:t>
            </w:r>
            <w:proofErr w:type="spellEnd"/>
          </w:p>
        </w:tc>
        <w:tc>
          <w:tcPr>
            <w:tcW w:w="4675" w:type="dxa"/>
          </w:tcPr>
          <w:p w14:paraId="57283676" w14:textId="43C7CE94" w:rsidR="004104B9" w:rsidRPr="004104B9" w:rsidRDefault="00014719" w:rsidP="004104B9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 xml:space="preserve">EER Diagram + </w:t>
            </w:r>
            <w:r w:rsidRPr="00014719">
              <w:rPr>
                <w:i/>
                <w:iCs/>
                <w:sz w:val="32"/>
                <w:szCs w:val="32"/>
                <w:lang w:val="en-US"/>
              </w:rPr>
              <w:t>assistance</w:t>
            </w:r>
            <w:r w:rsidRPr="00014719">
              <w:rPr>
                <w:i/>
                <w:iCs/>
                <w:sz w:val="32"/>
                <w:szCs w:val="32"/>
                <w:lang w:val="en-US"/>
              </w:rPr>
              <w:t xml:space="preserve"> </w:t>
            </w:r>
            <w:r>
              <w:rPr>
                <w:i/>
                <w:iCs/>
                <w:sz w:val="32"/>
                <w:szCs w:val="32"/>
                <w:lang w:val="en-US"/>
              </w:rPr>
              <w:t>on RD and report</w:t>
            </w:r>
          </w:p>
        </w:tc>
      </w:tr>
      <w:tr w:rsidR="004104B9" w14:paraId="1ACC66CC" w14:textId="77777777" w:rsidTr="0048028F">
        <w:trPr>
          <w:jc w:val="center"/>
        </w:trPr>
        <w:tc>
          <w:tcPr>
            <w:tcW w:w="4675" w:type="dxa"/>
          </w:tcPr>
          <w:p w14:paraId="67BCE9F5" w14:textId="77777777" w:rsidR="004104B9" w:rsidRPr="00823B0B" w:rsidRDefault="004104B9" w:rsidP="0048028F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Khalid Alqhtani</w:t>
            </w:r>
          </w:p>
        </w:tc>
        <w:tc>
          <w:tcPr>
            <w:tcW w:w="4675" w:type="dxa"/>
          </w:tcPr>
          <w:p w14:paraId="55683BD6" w14:textId="07498050" w:rsidR="004104B9" w:rsidRPr="004104B9" w:rsidRDefault="00014719" w:rsidP="004104B9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RD +</w:t>
            </w:r>
            <w:r>
              <w:rPr>
                <w:i/>
                <w:iCs/>
                <w:sz w:val="32"/>
                <w:szCs w:val="32"/>
                <w:lang w:val="en-US"/>
              </w:rPr>
              <w:t xml:space="preserve"> </w:t>
            </w:r>
            <w:r w:rsidRPr="00014719">
              <w:rPr>
                <w:i/>
                <w:iCs/>
                <w:sz w:val="32"/>
                <w:szCs w:val="32"/>
                <w:lang w:val="en-US"/>
              </w:rPr>
              <w:t xml:space="preserve">assistance </w:t>
            </w:r>
            <w:r>
              <w:rPr>
                <w:i/>
                <w:iCs/>
                <w:sz w:val="32"/>
                <w:szCs w:val="32"/>
                <w:lang w:val="en-US"/>
              </w:rPr>
              <w:t xml:space="preserve">on </w:t>
            </w:r>
            <w:r>
              <w:rPr>
                <w:i/>
                <w:iCs/>
                <w:sz w:val="32"/>
                <w:szCs w:val="32"/>
                <w:lang w:val="en-US"/>
              </w:rPr>
              <w:t>EER</w:t>
            </w:r>
            <w:r>
              <w:rPr>
                <w:i/>
                <w:iCs/>
                <w:sz w:val="32"/>
                <w:szCs w:val="32"/>
                <w:lang w:val="en-US"/>
              </w:rPr>
              <w:t xml:space="preserve"> and report</w:t>
            </w:r>
          </w:p>
        </w:tc>
      </w:tr>
    </w:tbl>
    <w:p w14:paraId="10449DD5" w14:textId="77777777" w:rsidR="004104B9" w:rsidRPr="004104B9" w:rsidRDefault="004104B9" w:rsidP="004104B9">
      <w:pPr>
        <w:rPr>
          <w:lang w:val="en-US"/>
        </w:rPr>
      </w:pPr>
    </w:p>
    <w:sectPr w:rsidR="004104B9" w:rsidRPr="004104B9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F419" w14:textId="77777777" w:rsidR="00210B89" w:rsidRDefault="00210B89" w:rsidP="0085502E">
      <w:r>
        <w:separator/>
      </w:r>
    </w:p>
  </w:endnote>
  <w:endnote w:type="continuationSeparator" w:id="0">
    <w:p w14:paraId="2C77835B" w14:textId="77777777" w:rsidR="00210B89" w:rsidRDefault="00210B89" w:rsidP="0085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1842170"/>
      <w:docPartObj>
        <w:docPartGallery w:val="Page Numbers (Bottom of Page)"/>
        <w:docPartUnique/>
      </w:docPartObj>
    </w:sdtPr>
    <w:sdtContent>
      <w:p w14:paraId="25828389" w14:textId="723CB3FC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874EF9" w14:textId="77777777" w:rsidR="0085502E" w:rsidRDefault="0085502E" w:rsidP="008550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3975884"/>
      <w:docPartObj>
        <w:docPartGallery w:val="Page Numbers (Bottom of Page)"/>
        <w:docPartUnique/>
      </w:docPartObj>
    </w:sdtPr>
    <w:sdtContent>
      <w:p w14:paraId="4E22BF10" w14:textId="1E08FBCB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9D483" w14:textId="77777777" w:rsidR="0085502E" w:rsidRDefault="0085502E" w:rsidP="008550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712F" w14:textId="77777777" w:rsidR="00210B89" w:rsidRDefault="00210B89" w:rsidP="0085502E">
      <w:r>
        <w:separator/>
      </w:r>
    </w:p>
  </w:footnote>
  <w:footnote w:type="continuationSeparator" w:id="0">
    <w:p w14:paraId="3F58CEFA" w14:textId="77777777" w:rsidR="00210B89" w:rsidRDefault="00210B89" w:rsidP="00855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8E"/>
    <w:multiLevelType w:val="hybridMultilevel"/>
    <w:tmpl w:val="0244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54C1"/>
    <w:multiLevelType w:val="hybridMultilevel"/>
    <w:tmpl w:val="788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81858">
    <w:abstractNumId w:val="0"/>
  </w:num>
  <w:num w:numId="2" w16cid:durableId="162334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13"/>
    <w:rsid w:val="00014719"/>
    <w:rsid w:val="00054113"/>
    <w:rsid w:val="000A4E0F"/>
    <w:rsid w:val="000A77D0"/>
    <w:rsid w:val="00210B89"/>
    <w:rsid w:val="0033495C"/>
    <w:rsid w:val="004104B9"/>
    <w:rsid w:val="0041386F"/>
    <w:rsid w:val="00487C66"/>
    <w:rsid w:val="00757FD5"/>
    <w:rsid w:val="00823B0B"/>
    <w:rsid w:val="0085502E"/>
    <w:rsid w:val="00A27A29"/>
    <w:rsid w:val="00DA1A48"/>
    <w:rsid w:val="00E916E9"/>
    <w:rsid w:val="00E95AD0"/>
    <w:rsid w:val="00F94F44"/>
    <w:rsid w:val="00FA244E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7AA"/>
  <w15:chartTrackingRefBased/>
  <w15:docId w15:val="{6F07B66C-CA65-8249-A473-CCF809BA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5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02E"/>
  </w:style>
  <w:style w:type="paragraph" w:styleId="Footer">
    <w:name w:val="footer"/>
    <w:basedOn w:val="Normal"/>
    <w:link w:val="Foot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02E"/>
  </w:style>
  <w:style w:type="character" w:styleId="PageNumber">
    <w:name w:val="page number"/>
    <w:basedOn w:val="DefaultParagraphFont"/>
    <w:uiPriority w:val="99"/>
    <w:semiHidden/>
    <w:unhideWhenUsed/>
    <w:rsid w:val="0085502E"/>
  </w:style>
  <w:style w:type="table" w:styleId="TableGrid">
    <w:name w:val="Table Grid"/>
    <w:basedOn w:val="TableNormal"/>
    <w:uiPriority w:val="39"/>
    <w:rsid w:val="00823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95C"/>
    <w:rPr>
      <w:rFonts w:eastAsiaTheme="majorEastAsia" w:cstheme="majorBidi"/>
      <w:b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410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o.com/app/board/uXjVNQKgAT0=/?share_link_id=404875718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NSwY-NY=/?moveToWidget=3458764569531136413&amp;cot=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B8BD3-8354-485B-8BC7-8140B13C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KALED BANDER ALQAHTANI</dc:creator>
  <cp:keywords/>
  <dc:description/>
  <cp:lastModifiedBy>KALED BANDER ALQAHTANI</cp:lastModifiedBy>
  <cp:revision>11</cp:revision>
  <dcterms:created xsi:type="dcterms:W3CDTF">2023-11-04T14:39:00Z</dcterms:created>
  <dcterms:modified xsi:type="dcterms:W3CDTF">2023-11-10T16:42:00Z</dcterms:modified>
</cp:coreProperties>
</file>