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234" w:rsidRDefault="00C14394">
      <w:r>
        <w:rPr>
          <w:noProof/>
        </w:rPr>
        <w:drawing>
          <wp:inline distT="0" distB="0" distL="0" distR="0">
            <wp:extent cx="5181600" cy="3886200"/>
            <wp:effectExtent l="25400" t="0" r="0" b="0"/>
            <wp:docPr id="3" name="Picture 3" descr="ESTELLA:Class:DynSys:HW04:Syste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ELLA:Class:DynSys:HW04:System01.jpg"/>
                    <pic:cNvPicPr>
                      <a:picLocks noChangeAspect="1" noChangeArrowheads="1"/>
                    </pic:cNvPicPr>
                  </pic:nvPicPr>
                  <pic:blipFill>
                    <a:blip r:embed="rId4"/>
                    <a:srcRect/>
                    <a:stretch>
                      <a:fillRect/>
                    </a:stretch>
                  </pic:blipFill>
                  <pic:spPr bwMode="auto">
                    <a:xfrm>
                      <a:off x="0" y="0"/>
                      <a:ext cx="5181600" cy="3886200"/>
                    </a:xfrm>
                    <a:prstGeom prst="rect">
                      <a:avLst/>
                    </a:prstGeom>
                    <a:noFill/>
                    <a:ln w="9525">
                      <a:noFill/>
                      <a:miter lim="800000"/>
                      <a:headEnd/>
                      <a:tailEnd/>
                    </a:ln>
                  </pic:spPr>
                </pic:pic>
              </a:graphicData>
            </a:graphic>
          </wp:inline>
        </w:drawing>
      </w:r>
    </w:p>
    <w:p w:rsidR="00720234" w:rsidRDefault="00720234"/>
    <w:p w:rsidR="005108FC" w:rsidRDefault="00720234">
      <w:r>
        <w:rPr>
          <w:noProof/>
        </w:rPr>
        <w:drawing>
          <wp:inline distT="0" distB="0" distL="0" distR="0">
            <wp:extent cx="5249333" cy="3937000"/>
            <wp:effectExtent l="25400" t="0" r="8467" b="0"/>
            <wp:docPr id="6" name="Picture 6" descr=":System01Long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01LongTime.jpg"/>
                    <pic:cNvPicPr>
                      <a:picLocks noChangeAspect="1" noChangeArrowheads="1"/>
                    </pic:cNvPicPr>
                  </pic:nvPicPr>
                  <pic:blipFill>
                    <a:blip r:embed="rId5"/>
                    <a:srcRect/>
                    <a:stretch>
                      <a:fillRect/>
                    </a:stretch>
                  </pic:blipFill>
                  <pic:spPr bwMode="auto">
                    <a:xfrm>
                      <a:off x="0" y="0"/>
                      <a:ext cx="5249333" cy="3937000"/>
                    </a:xfrm>
                    <a:prstGeom prst="rect">
                      <a:avLst/>
                    </a:prstGeom>
                    <a:noFill/>
                    <a:ln w="9525">
                      <a:noFill/>
                      <a:miter lim="800000"/>
                      <a:headEnd/>
                      <a:tailEnd/>
                    </a:ln>
                  </pic:spPr>
                </pic:pic>
              </a:graphicData>
            </a:graphic>
          </wp:inline>
        </w:drawing>
      </w:r>
    </w:p>
    <w:p w:rsidR="005108FC" w:rsidRDefault="005108FC"/>
    <w:p w:rsidR="00C14394" w:rsidRDefault="00C14394">
      <w:r>
        <w:rPr>
          <w:noProof/>
        </w:rPr>
        <w:drawing>
          <wp:inline distT="0" distB="0" distL="0" distR="0">
            <wp:extent cx="5181600" cy="3886200"/>
            <wp:effectExtent l="25400" t="0" r="0" b="0"/>
            <wp:docPr id="4" name="Picture 4" descr="ESTELLA:Class:DynSys:HW04:System01Ab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ELLA:Class:DynSys:HW04:System01Above.jpg"/>
                    <pic:cNvPicPr>
                      <a:picLocks noChangeAspect="1" noChangeArrowheads="1"/>
                    </pic:cNvPicPr>
                  </pic:nvPicPr>
                  <pic:blipFill>
                    <a:blip r:embed="rId6"/>
                    <a:srcRect/>
                    <a:stretch>
                      <a:fillRect/>
                    </a:stretch>
                  </pic:blipFill>
                  <pic:spPr bwMode="auto">
                    <a:xfrm>
                      <a:off x="0" y="0"/>
                      <a:ext cx="5181600" cy="3886200"/>
                    </a:xfrm>
                    <a:prstGeom prst="rect">
                      <a:avLst/>
                    </a:prstGeom>
                    <a:noFill/>
                    <a:ln w="9525">
                      <a:noFill/>
                      <a:miter lim="800000"/>
                      <a:headEnd/>
                      <a:tailEnd/>
                    </a:ln>
                  </pic:spPr>
                </pic:pic>
              </a:graphicData>
            </a:graphic>
          </wp:inline>
        </w:drawing>
      </w:r>
    </w:p>
    <w:p w:rsidR="00C14394" w:rsidRDefault="00C14394"/>
    <w:p w:rsidR="00C14394" w:rsidRDefault="00C14394"/>
    <w:p w:rsidR="00C14394" w:rsidRDefault="00C14394">
      <w:r>
        <w:rPr>
          <w:noProof/>
        </w:rPr>
        <w:drawing>
          <wp:inline distT="0" distB="0" distL="0" distR="0">
            <wp:extent cx="5181600" cy="3886200"/>
            <wp:effectExtent l="25400" t="0" r="0" b="0"/>
            <wp:docPr id="5" name="Picture 5" descr="ESTELLA:Class:DynSys:HW04:System01Be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ELLA:Class:DynSys:HW04:System01Below.jpg"/>
                    <pic:cNvPicPr>
                      <a:picLocks noChangeAspect="1" noChangeArrowheads="1"/>
                    </pic:cNvPicPr>
                  </pic:nvPicPr>
                  <pic:blipFill>
                    <a:blip r:embed="rId7"/>
                    <a:srcRect/>
                    <a:stretch>
                      <a:fillRect/>
                    </a:stretch>
                  </pic:blipFill>
                  <pic:spPr bwMode="auto">
                    <a:xfrm>
                      <a:off x="0" y="0"/>
                      <a:ext cx="5181600" cy="3886200"/>
                    </a:xfrm>
                    <a:prstGeom prst="rect">
                      <a:avLst/>
                    </a:prstGeom>
                    <a:noFill/>
                    <a:ln w="9525">
                      <a:noFill/>
                      <a:miter lim="800000"/>
                      <a:headEnd/>
                      <a:tailEnd/>
                    </a:ln>
                  </pic:spPr>
                </pic:pic>
              </a:graphicData>
            </a:graphic>
          </wp:inline>
        </w:drawing>
      </w:r>
    </w:p>
    <w:p w:rsidR="009E277F" w:rsidRDefault="009E277F"/>
    <w:p w:rsidR="000F1FDD" w:rsidRDefault="009E277F">
      <w:r>
        <w:t xml:space="preserve">By perturbing the endpoint around the arrived at by the unspecified final position and freeing up the control from the trajectory, we see that the original problem, as solved, obtains an optimal, minimum solution.  Though it is clear from the plant and cost functions that a stable, minimum cost solution lies at </w:t>
      </w:r>
      <w:r>
        <w:rPr>
          <w:i/>
        </w:rPr>
        <w:t>x</w:t>
      </w:r>
      <w:r>
        <w:t xml:space="preserve"> = 0 and </w:t>
      </w:r>
      <w:r>
        <w:rPr>
          <w:i/>
        </w:rPr>
        <w:t>u</w:t>
      </w:r>
      <w:r>
        <w:t xml:space="preserve"> = 0, this point can not be reached is this time span with an overall cost less than that of the optimal solution.</w:t>
      </w:r>
      <w:r w:rsidR="00397761">
        <w:t xml:space="preserve">  By extending the time interval, we see that the system converges to this state, and that the solution o</w:t>
      </w:r>
      <w:r w:rsidR="004D6CA4">
        <w:t>btained from the original interval</w:t>
      </w:r>
      <w:r w:rsidR="00397761">
        <w:t xml:space="preserve"> is the first part of the solution obtained.</w:t>
      </w:r>
    </w:p>
    <w:p w:rsidR="009E277F" w:rsidRPr="009E277F" w:rsidRDefault="009E277F"/>
    <w:p w:rsidR="005108FC" w:rsidRDefault="005108FC"/>
    <w:p w:rsidR="00525A19" w:rsidRPr="00DD7976" w:rsidRDefault="00525A19" w:rsidP="005108FC">
      <w:pPr>
        <w:widowControl w:val="0"/>
        <w:autoSpaceDE w:val="0"/>
        <w:autoSpaceDN w:val="0"/>
        <w:adjustRightInd w:val="0"/>
        <w:rPr>
          <w:rFonts w:ascii="Courier" w:hAnsi="Courier" w:cs="Courier"/>
          <w:b/>
          <w:i/>
        </w:rPr>
      </w:pPr>
      <w:r w:rsidRPr="00DD7976">
        <w:rPr>
          <w:rFonts w:ascii="Courier" w:hAnsi="Courier" w:cs="Courier"/>
          <w:b/>
          <w:i/>
        </w:rPr>
        <w:t>Code for Solving, Plots and Cost Calculation</w:t>
      </w:r>
    </w:p>
    <w:p w:rsidR="00525A19" w:rsidRDefault="00525A19" w:rsidP="005108FC">
      <w:pPr>
        <w:widowControl w:val="0"/>
        <w:autoSpaceDE w:val="0"/>
        <w:autoSpaceDN w:val="0"/>
        <w:adjustRightInd w:val="0"/>
        <w:rPr>
          <w:rFonts w:ascii="Courier" w:hAnsi="Courier" w:cs="Courier"/>
          <w:color w:val="0000FF"/>
          <w:sz w:val="20"/>
        </w:rPr>
      </w:pP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FF"/>
          <w:sz w:val="20"/>
        </w:rPr>
        <w:t>function</w:t>
      </w:r>
      <w:r w:rsidRPr="00525A19">
        <w:rPr>
          <w:rFonts w:ascii="Courier" w:hAnsi="Courier" w:cs="Courier"/>
          <w:color w:val="000000"/>
          <w:sz w:val="20"/>
        </w:rPr>
        <w:t xml:space="preserve"> sol = NumSolveCode(Start,Stop,Guess)</w:t>
      </w:r>
    </w:p>
    <w:p w:rsidR="00525A19" w:rsidRPr="00525A19" w:rsidRDefault="00525A19" w:rsidP="005108FC">
      <w:pPr>
        <w:widowControl w:val="0"/>
        <w:autoSpaceDE w:val="0"/>
        <w:autoSpaceDN w:val="0"/>
        <w:adjustRightInd w:val="0"/>
        <w:rPr>
          <w:rFonts w:ascii="Courier" w:hAnsi="Courier" w:cs="Times New Roman"/>
          <w:sz w:val="20"/>
        </w:rPr>
      </w:pPr>
    </w:p>
    <w:p w:rsidR="00525A19" w:rsidRPr="00525A19" w:rsidRDefault="00525A19" w:rsidP="00525A19">
      <w:pPr>
        <w:widowControl w:val="0"/>
        <w:autoSpaceDE w:val="0"/>
        <w:autoSpaceDN w:val="0"/>
        <w:adjustRightInd w:val="0"/>
        <w:rPr>
          <w:rFonts w:ascii="Courier" w:hAnsi="Courier" w:cs="Times New Roman"/>
          <w:sz w:val="20"/>
        </w:rPr>
      </w:pPr>
      <w:r w:rsidRPr="00525A19">
        <w:rPr>
          <w:rFonts w:ascii="Courier" w:hAnsi="Courier" w:cs="Courier"/>
          <w:color w:val="000000"/>
          <w:sz w:val="20"/>
        </w:rPr>
        <w:t>solinit = bvpinit(linspace(Start,Stop,Stop-Start+1),Guess);</w:t>
      </w:r>
    </w:p>
    <w:p w:rsidR="0094724E" w:rsidRPr="00525A19" w:rsidRDefault="005108FC" w:rsidP="005108FC">
      <w:pPr>
        <w:widowControl w:val="0"/>
        <w:autoSpaceDE w:val="0"/>
        <w:autoSpaceDN w:val="0"/>
        <w:adjustRightInd w:val="0"/>
        <w:rPr>
          <w:rFonts w:ascii="Courier" w:hAnsi="Courier" w:cs="Courier"/>
          <w:color w:val="000000"/>
          <w:sz w:val="20"/>
        </w:rPr>
      </w:pPr>
      <w:r w:rsidRPr="00525A19">
        <w:rPr>
          <w:rFonts w:ascii="Courier" w:hAnsi="Courier" w:cs="Courier"/>
          <w:color w:val="000000"/>
          <w:sz w:val="20"/>
        </w:rPr>
        <w:t>sol = bvp4c(@OdeFunc, @BCFunc, solinit);</w:t>
      </w:r>
    </w:p>
    <w:p w:rsidR="00525A19" w:rsidRPr="00525A19" w:rsidRDefault="00525A19" w:rsidP="00525A19">
      <w:pPr>
        <w:widowControl w:val="0"/>
        <w:autoSpaceDE w:val="0"/>
        <w:autoSpaceDN w:val="0"/>
        <w:adjustRightInd w:val="0"/>
        <w:rPr>
          <w:rFonts w:ascii="Courier" w:hAnsi="Courier" w:cs="Times New Roman"/>
          <w:sz w:val="20"/>
        </w:rPr>
      </w:pPr>
      <w:r w:rsidRPr="00525A19">
        <w:rPr>
          <w:rFonts w:ascii="Courier" w:hAnsi="Courier" w:cs="Courier"/>
          <w:color w:val="000000"/>
          <w:sz w:val="20"/>
        </w:rPr>
        <w:t>x = linspace(Start,Stop);</w:t>
      </w:r>
    </w:p>
    <w:p w:rsidR="0094724E" w:rsidRPr="00525A19" w:rsidRDefault="0094724E" w:rsidP="005108FC">
      <w:pPr>
        <w:widowControl w:val="0"/>
        <w:autoSpaceDE w:val="0"/>
        <w:autoSpaceDN w:val="0"/>
        <w:adjustRightInd w:val="0"/>
        <w:rPr>
          <w:rFonts w:ascii="Courier" w:hAnsi="Courier" w:cs="Courier"/>
          <w:color w:val="000000"/>
          <w:sz w:val="20"/>
        </w:rPr>
      </w:pP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00"/>
          <w:sz w:val="20"/>
        </w:rPr>
        <w:t>CostFunc = inline(</w:t>
      </w:r>
      <w:r w:rsidRPr="00525A19">
        <w:rPr>
          <w:rFonts w:ascii="Courier" w:hAnsi="Courier" w:cs="Courier"/>
          <w:color w:val="A020F0"/>
          <w:sz w:val="20"/>
        </w:rPr>
        <w:t>'.5*z(1,:).^2 + .5*z(2,:).^2'</w:t>
      </w:r>
      <w:r w:rsidRPr="00525A19">
        <w:rPr>
          <w:rFonts w:ascii="Courier" w:hAnsi="Courier" w:cs="Courier"/>
          <w:color w:val="000000"/>
          <w:sz w:val="20"/>
        </w:rPr>
        <w:t xml:space="preserve">, </w:t>
      </w:r>
      <w:r w:rsidRPr="00525A19">
        <w:rPr>
          <w:rFonts w:ascii="Courier" w:hAnsi="Courier" w:cs="Courier"/>
          <w:color w:val="A020F0"/>
          <w:sz w:val="20"/>
        </w:rPr>
        <w:t>'z'</w:t>
      </w:r>
      <w:r w:rsidRPr="00525A19">
        <w:rPr>
          <w:rFonts w:ascii="Courier" w:hAnsi="Courier" w:cs="Courier"/>
          <w:color w:val="000000"/>
          <w:sz w:val="20"/>
        </w:rPr>
        <w:t>);</w:t>
      </w: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00"/>
          <w:sz w:val="20"/>
        </w:rPr>
        <w:t>Cost = (Stop / length(x) * CostFunc(y));</w:t>
      </w: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FF"/>
          <w:sz w:val="20"/>
        </w:rPr>
        <w:t>for</w:t>
      </w:r>
      <w:r w:rsidRPr="00525A19">
        <w:rPr>
          <w:rFonts w:ascii="Courier" w:hAnsi="Courier" w:cs="Courier"/>
          <w:color w:val="000000"/>
          <w:sz w:val="20"/>
        </w:rPr>
        <w:t xml:space="preserve"> Index = 2:length(Cost)</w:t>
      </w: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Cost(Index) = Cost(Index) + Cost(Index-1);</w:t>
      </w: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FF"/>
          <w:sz w:val="20"/>
        </w:rPr>
        <w:t>end</w:t>
      </w:r>
    </w:p>
    <w:p w:rsidR="0094724E" w:rsidRPr="00525A19" w:rsidRDefault="0094724E" w:rsidP="0094724E">
      <w:pPr>
        <w:widowControl w:val="0"/>
        <w:autoSpaceDE w:val="0"/>
        <w:autoSpaceDN w:val="0"/>
        <w:adjustRightInd w:val="0"/>
        <w:rPr>
          <w:rFonts w:ascii="Courier" w:hAnsi="Courier" w:cs="Times New Roman"/>
          <w:sz w:val="20"/>
        </w:rPr>
      </w:pPr>
      <w:r w:rsidRPr="00525A19">
        <w:rPr>
          <w:rFonts w:ascii="Courier" w:hAnsi="Courier" w:cs="Courier"/>
          <w:color w:val="000000"/>
          <w:sz w:val="20"/>
        </w:rPr>
        <w:t>Cost(end) = Cost(end) + .5*y(1,end)^2;</w:t>
      </w:r>
    </w:p>
    <w:p w:rsidR="005108FC" w:rsidRPr="00525A19" w:rsidRDefault="005108FC" w:rsidP="005108FC">
      <w:pPr>
        <w:widowControl w:val="0"/>
        <w:autoSpaceDE w:val="0"/>
        <w:autoSpaceDN w:val="0"/>
        <w:adjustRightInd w:val="0"/>
        <w:rPr>
          <w:rFonts w:ascii="Courier" w:hAnsi="Courier" w:cs="Times New Roman"/>
          <w:sz w:val="20"/>
        </w:rPr>
      </w:pP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FF"/>
          <w:sz w:val="20"/>
        </w:rPr>
        <w:t>function</w:t>
      </w:r>
      <w:r w:rsidRPr="00525A19">
        <w:rPr>
          <w:rFonts w:ascii="Courier" w:hAnsi="Courier" w:cs="Courier"/>
          <w:color w:val="000000"/>
          <w:sz w:val="20"/>
        </w:rPr>
        <w:t xml:space="preserve"> dxdy = OdeFunc(~,y)</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dxdy = [-y(1)^3 - y(2);</w:t>
      </w:r>
      <w:r w:rsidRPr="00525A19">
        <w:rPr>
          <w:rFonts w:ascii="Courier" w:hAnsi="Courier" w:cs="Courier"/>
          <w:color w:val="0000FF"/>
          <w:sz w:val="20"/>
        </w:rPr>
        <w:t>...</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3*y(2)*y(1)^2 - y(1)];</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FF"/>
          <w:sz w:val="20"/>
        </w:rPr>
        <w:t>function</w:t>
      </w:r>
      <w:r w:rsidRPr="00525A19">
        <w:rPr>
          <w:rFonts w:ascii="Courier" w:hAnsi="Courier" w:cs="Courier"/>
          <w:color w:val="000000"/>
          <w:sz w:val="20"/>
        </w:rPr>
        <w:t xml:space="preserve"> res = BCFunc(ya, yb)</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res = [ya(1) - 0.5;</w:t>
      </w:r>
      <w:r w:rsidRPr="00525A19">
        <w:rPr>
          <w:rFonts w:ascii="Courier" w:hAnsi="Courier" w:cs="Courier"/>
          <w:color w:val="0000FF"/>
          <w:sz w:val="20"/>
        </w:rPr>
        <w:t>...</w:t>
      </w:r>
    </w:p>
    <w:p w:rsidR="005108FC" w:rsidRPr="00525A19" w:rsidRDefault="005108FC" w:rsidP="005108FC">
      <w:pPr>
        <w:widowControl w:val="0"/>
        <w:autoSpaceDE w:val="0"/>
        <w:autoSpaceDN w:val="0"/>
        <w:adjustRightInd w:val="0"/>
        <w:rPr>
          <w:rFonts w:ascii="Courier" w:hAnsi="Courier" w:cs="Times New Roman"/>
          <w:sz w:val="20"/>
        </w:rPr>
      </w:pPr>
      <w:r w:rsidRPr="00525A19">
        <w:rPr>
          <w:rFonts w:ascii="Courier" w:hAnsi="Courier" w:cs="Courier"/>
          <w:color w:val="000000"/>
          <w:sz w:val="20"/>
        </w:rPr>
        <w:t xml:space="preserve">       yb(1) - yb(2)];</w:t>
      </w:r>
    </w:p>
    <w:p w:rsidR="005108FC" w:rsidRDefault="005108FC"/>
    <w:sectPr w:rsidR="005108FC" w:rsidSect="005108FC">
      <w:head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6E5" w:rsidRDefault="00E006E5">
    <w:pPr>
      <w:pStyle w:val="Header"/>
      <w:rPr>
        <w:sz w:val="20"/>
      </w:rPr>
    </w:pPr>
    <w:r>
      <w:rPr>
        <w:sz w:val="20"/>
      </w:rPr>
      <w:tab/>
    </w:r>
    <w:r>
      <w:rPr>
        <w:sz w:val="20"/>
      </w:rPr>
      <w:tab/>
      <w:t>Thomas Richardson</w:t>
    </w:r>
  </w:p>
  <w:p w:rsidR="00E006E5" w:rsidRPr="00E006E5" w:rsidRDefault="00E006E5">
    <w:pPr>
      <w:pStyle w:val="Header"/>
      <w:rPr>
        <w:sz w:val="20"/>
      </w:rPr>
    </w:pPr>
    <w:r>
      <w:rPr>
        <w:sz w:val="20"/>
      </w:rPr>
      <w:tab/>
    </w:r>
    <w:r>
      <w:rPr>
        <w:sz w:val="20"/>
      </w:rPr>
      <w:tab/>
      <w:t>MA731 HW04 3/2/11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08FC"/>
    <w:rsid w:val="000F1FDD"/>
    <w:rsid w:val="00397761"/>
    <w:rsid w:val="004D6CA4"/>
    <w:rsid w:val="005108FC"/>
    <w:rsid w:val="00525A19"/>
    <w:rsid w:val="00720234"/>
    <w:rsid w:val="0094724E"/>
    <w:rsid w:val="009E277F"/>
    <w:rsid w:val="00AF66F4"/>
    <w:rsid w:val="00C14394"/>
    <w:rsid w:val="00DD7976"/>
    <w:rsid w:val="00E006E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E006E5"/>
    <w:pPr>
      <w:tabs>
        <w:tab w:val="center" w:pos="4320"/>
        <w:tab w:val="right" w:pos="8640"/>
      </w:tabs>
    </w:pPr>
  </w:style>
  <w:style w:type="character" w:customStyle="1" w:styleId="HeaderChar">
    <w:name w:val="Header Char"/>
    <w:basedOn w:val="DefaultParagraphFont"/>
    <w:link w:val="Header"/>
    <w:rsid w:val="00E006E5"/>
  </w:style>
  <w:style w:type="paragraph" w:styleId="Footer">
    <w:name w:val="footer"/>
    <w:basedOn w:val="Normal"/>
    <w:link w:val="FooterChar"/>
    <w:rsid w:val="00E006E5"/>
    <w:pPr>
      <w:tabs>
        <w:tab w:val="center" w:pos="4320"/>
        <w:tab w:val="right" w:pos="8640"/>
      </w:tabs>
    </w:pPr>
  </w:style>
  <w:style w:type="character" w:customStyle="1" w:styleId="FooterChar">
    <w:name w:val="Footer Char"/>
    <w:basedOn w:val="DefaultParagraphFont"/>
    <w:link w:val="Footer"/>
    <w:rsid w:val="00E006E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153</Words>
  <Characters>875</Characters>
  <Application>Microsoft Macintosh Word</Application>
  <DocSecurity>0</DocSecurity>
  <Lines>7</Lines>
  <Paragraphs>1</Paragraphs>
  <ScaleCrop>false</ScaleCrop>
  <Company>North Carolina State University</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cp:lastModifiedBy>OIT</cp:lastModifiedBy>
  <cp:revision>10</cp:revision>
  <dcterms:created xsi:type="dcterms:W3CDTF">2011-02-02T14:40:00Z</dcterms:created>
  <dcterms:modified xsi:type="dcterms:W3CDTF">2011-02-02T16:32:00Z</dcterms:modified>
</cp:coreProperties>
</file>