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can absolutely build this fully offline – but you’ll need to think of it as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, not just “one LLM”. I’ll give you: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model stack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(text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multimodal)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architecture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Data pipelines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Excel, DB, PDFs, images, audio, video</w:t>
      </w:r>
    </w:p>
    <w:p w:rsidR="0064760A" w:rsidRPr="0064760A" w:rsidRDefault="0064760A" w:rsidP="006476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implementation roadmap (in Python)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1. Recommended offline open-source models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1.1 Core text LLM (for chat, reasoning, tool calling)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You want: strong reasoning, multilingual (incl. Arabic/English), permissive license, and good tool-use for RAG/agents.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Best fit for your use case: Qwen2.5-Instruct (7B–14B)</w:t>
      </w:r>
    </w:p>
    <w:p w:rsidR="0064760A" w:rsidRPr="0064760A" w:rsidRDefault="0064760A" w:rsidP="0064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is an open family of text + multimodal models from Alibaba, trained on multilingual data and released under Apache-2.0 (good for commercial on-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use).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Qwen2.5 focuses on strong reasoning, tool use and multilingual understanding (good for your Arabic/English environment).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Size choice:</w:t>
      </w:r>
    </w:p>
    <w:p w:rsidR="0064760A" w:rsidRPr="0064760A" w:rsidRDefault="0064760A" w:rsidP="0064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Prototype / single GPU (12–16 GB VRAM)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(GGUF quantized with llama.cpp /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/ higher quality (24–32+ GB VRAM)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Qwen2.5-14B-Instruct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(or larger if you have serious GPU)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Alternatives (if you prefer others):</w:t>
      </w:r>
    </w:p>
    <w:p w:rsidR="0064760A" w:rsidRPr="0064760A" w:rsidRDefault="0064760A" w:rsidP="0064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 3.x 8B / 70B 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very strong, but license is more restrictive for re-hosting as a service. (</w:t>
      </w:r>
      <w:hyperlink r:id="rId5" w:tooltip="Introducing Meta Llama 3: The most capable openly ...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Meta AI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Mistral 7B /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Mixtral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excellent efficiency &amp; permissive license, especially if you focus more on English.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"https://www.instaclustr.com/education/open-source-ai/top-10-open-source-llms-for-2025/?utm_source=chatgpt.com" \o "Top 10 open source LLMs for 2025"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Instaclustr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you don’t have a preference, I’d pick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Qwen2.5-Instruct as the main brain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1.2 Embedding model (for RAG over Excel/PDF/DB/etc.)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need a separate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 model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building your vector index.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Recommended: </w:t>
      </w:r>
      <w:r w:rsidRPr="0064760A">
        <w:rPr>
          <w:rFonts w:ascii="Courier New" w:eastAsia="Times New Roman" w:hAnsi="Courier New" w:cs="Courier New"/>
          <w:b/>
          <w:bCs/>
          <w:sz w:val="20"/>
          <w:szCs w:val="20"/>
        </w:rPr>
        <w:t>BAAI/bge-m3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Multilingual (100+ languages), good for English + Arabic. (</w:t>
      </w:r>
      <w:hyperlink r:id="rId6" w:tooltip="BAAI/bge-m3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Handles up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8192 tokens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per document chunk (good for long paragraphs). (</w:t>
      </w:r>
      <w:hyperlink r:id="rId7" w:tooltip="BGE-M3 — BGE documentation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bge-model.com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Apache-2.0 license; tuned for retrieval and RAG.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"https://www.zenml.io/blog/best-embedding-models-for-rag?utm_source=chatgpt.com" \o "9 Best Embedding Models for RAG to Try This Year"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ZenML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This will be your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embedding layer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PDFs, Excel text, DB docs, transcripts, etc.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1.3 Multimodal models (images, PDFs, audio, video)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have two options: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single unified multimodal model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pipeline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Option A – One unified multimodal model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Qwen2.5-Omni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(if your hardware can handle it)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Single model that understands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text, images, audio, and video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, and also generates speech. (</w:t>
      </w:r>
      <w:hyperlink r:id="rId8" w:tooltip="QwenLM/Qwen2.5-Omni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Apache-2.0 license (good for enterprise). (</w:t>
      </w:r>
      <w:hyperlink r:id="rId9" w:tooltip="QwenLM/Qwen2.5-Omni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Very attractive if you want </w:t>
      </w: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one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offline model for “send image + voice + text and ask questions”.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This is “future-proof”, but heavy (you’ll likely want at least a high-end GPU).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Option B – Modular (often more practical)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Vision / PDF/image understanding: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Qwen2.5-VL-7B-Instruct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(or 3B if resources are tight).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Handles images, documents, charts, layouts, complex doc understanding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DocVQA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-style). (</w:t>
      </w:r>
      <w:hyperlink r:id="rId10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→ text (ASR):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(small/medium) – fully offline, good for multi-language speech-to-text.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After transcription, you treat it as normal text in your RAG pipeline.</w:t>
      </w:r>
    </w:p>
    <w:p w:rsidR="0064760A" w:rsidRPr="0064760A" w:rsidRDefault="0064760A" w:rsidP="006476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Whisper → text.</w:t>
      </w:r>
    </w:p>
    <w:p w:rsidR="0064760A" w:rsidRPr="0064760A" w:rsidRDefault="0064760A" w:rsidP="006476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Extract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key frames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(e.g. one frame every X seconds) →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scene/text/chart understanding. (</w:t>
      </w:r>
      <w:hyperlink r:id="rId11" w:tooltip="Qwen2.5-VL: Multimodal Vision-Language Model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Emergent Mind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My recommendation for you right now: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Core text LLM: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Qwen2.5-7B/14B-Instruct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Embeddings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BGE-M3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Images / PDFs / video frames: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Qwen2.5-VL-7B-Instruct</w:t>
      </w:r>
    </w:p>
    <w:p w:rsidR="0064760A" w:rsidRPr="0064760A" w:rsidRDefault="0064760A" w:rsidP="006476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Whisper-medium/large for ASR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Then later, when you have more GPU power, you can replace the separate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vision+audio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modules with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Qwen2.5-Omni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as a single unified model.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2. High-level architecture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Think of the system in layers: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User Channels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Web chat, mobile app, WhatsApp/Telegram, call center UI, etc.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Backend (Python, e.g.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, rate limiting, session management, logging.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Orchestrator / Agent Layer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 “controller” that decides which tools to call: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RAG over knowledge base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DB/Excel analytic query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Image/PDF understanding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Audio/Video transcription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Uses the core LLM (Qwen2.5-Instruct) with tool-calling style prompts.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Data Services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RAG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vector search over documents (BGE-M3 + vector DB like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/Milvus/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DB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read-only user for analytics.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Excel service: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Pandas or import into SQLite/PostgreSQL.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service: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Vision: Qwen2.5-VL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ASR: Whisper</w:t>
      </w:r>
    </w:p>
    <w:p w:rsidR="0064760A" w:rsidRPr="0064760A" w:rsidRDefault="0064760A" w:rsidP="0064760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Video: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vision+ASR</w:t>
      </w:r>
      <w:proofErr w:type="spellEnd"/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S3 compatible store or NAS for PDFs, images, raw files.</w:t>
      </w:r>
    </w:p>
    <w:p w:rsidR="0064760A" w:rsidRPr="0064760A" w:rsidRDefault="0064760A" w:rsidP="006476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Model Runtime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vLLM</w:t>
      </w:r>
      <w:proofErr w:type="spellEnd"/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llama.cpp,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run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/Llama/Mistral locally. (</w:t>
      </w:r>
      <w:hyperlink r:id="rId12" w:tooltip="rafska/awesome-local-llm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GPU / CPU servers, orchestrated by Docker / Kubernetes.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pipelines per source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3.1 Excel / CSV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Allow questions like “What is the total sales by region last quarter?” or “Show me customers with unpaid invoices.”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Pipeline: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pandas.read_</w:t>
      </w:r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excel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read_csv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load files.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Standardize column names, infer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dtypes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Optionally load into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 local DB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(SQLite/PostgreSQL), one table per sheet.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For RAG (textual fields):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Convert rows to text like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br/>
      </w:r>
      <w:r w:rsidRPr="0064760A">
        <w:rPr>
          <w:rFonts w:ascii="Courier New" w:eastAsia="Times New Roman" w:hAnsi="Courier New" w:cs="Courier New"/>
          <w:sz w:val="20"/>
          <w:szCs w:val="20"/>
        </w:rPr>
        <w:t>"Customer: X | Product: Y | Amount: 1000 | Date: 2025-01-01”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Chunk if needed.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BGE-M3 and store in vector DB.</w:t>
      </w:r>
    </w:p>
    <w:p w:rsidR="0064760A" w:rsidRPr="0064760A" w:rsidRDefault="0064760A" w:rsidP="006476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For analytics (structured queries):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Expose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SQL tool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LLM reads DB schema (tables, columns, foreign keys).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Generates SQL from natural language using Qwen2.5.</w:t>
      </w:r>
    </w:p>
    <w:p w:rsidR="0064760A" w:rsidRPr="0064760A" w:rsidRDefault="0064760A" w:rsidP="0064760A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validate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queries (only SELECT, limit rows) and execute 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Return result to LLM to explain in natural language.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3.2 Databases (PostgreSQL, MySQL, SQL Server…)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Answer analytics questions from live data.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Schema loader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Query metadata (tables, columns, relationships).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a JSON schema that you provide to the LLM as context.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NL → SQL tool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Prompt Qwen2.5: “Given this DB schema and the user question, generate a safe SELECT only query.”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Apply safety filters:</w:t>
      </w:r>
    </w:p>
    <w:p w:rsidR="0064760A" w:rsidRPr="0064760A" w:rsidRDefault="0064760A" w:rsidP="0064760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refuse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DML/DDL (UPDATE, DELETE…)</w:t>
      </w:r>
    </w:p>
    <w:p w:rsidR="0064760A" w:rsidRPr="0064760A" w:rsidRDefault="0064760A" w:rsidP="0064760A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64760A">
        <w:rPr>
          <w:rFonts w:ascii="Courier New" w:eastAsia="Times New Roman" w:hAnsi="Courier New" w:cs="Courier New"/>
          <w:sz w:val="20"/>
          <w:szCs w:val="20"/>
        </w:rPr>
        <w:t>LIMIT 100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by default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Run 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, return results (as JSON table) to LLM.</w:t>
      </w:r>
    </w:p>
    <w:p w:rsidR="0064760A" w:rsidRPr="0064760A" w:rsidRDefault="0064760A" w:rsidP="006476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Hybrid with RAG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policy/definition questions (“What does ‘Claim Status = 3’ mean?”), go to document RAG.</w:t>
      </w:r>
    </w:p>
    <w:p w:rsidR="0064760A" w:rsidRPr="0064760A" w:rsidRDefault="0064760A" w:rsidP="0064760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numeric questions, go to DB.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3.3 PDFs (text and scanned)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Goal: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General document Q&amp;A: policies, contracts, manuals, research, etc.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Text PDF: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pypdf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Courier New" w:eastAsia="Times New Roman" w:hAnsi="Courier New" w:cs="Courier New"/>
          <w:sz w:val="20"/>
          <w:szCs w:val="20"/>
        </w:rPr>
        <w:t>unstructured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extract text.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Split into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chunks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 by heading/section, not fixed tokens if possible.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each chunk with BGE-M3 + metadata 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doc_id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page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4760A">
        <w:rPr>
          <w:rFonts w:ascii="Courier New" w:eastAsia="Times New Roman" w:hAnsi="Courier New" w:cs="Courier New"/>
          <w:sz w:val="20"/>
          <w:szCs w:val="20"/>
        </w:rPr>
        <w:t>section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Scanned or complex layout PDF (tables, forms, diagrams):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Render page(s) as images.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Send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 a prompt like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br/>
        <w:t>“Extract all key-value pairs, tables, and important headings from this page.”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Save the extracted text/structured data, then embed into the vector store.</w:t>
      </w:r>
    </w:p>
    <w:p w:rsidR="0064760A" w:rsidRPr="0064760A" w:rsidRDefault="0064760A" w:rsidP="006476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Query time: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Retrieve top-k chunks using vector search (BGE-M3).</w:t>
      </w:r>
    </w:p>
    <w:p w:rsidR="0064760A" w:rsidRPr="0064760A" w:rsidRDefault="0064760A" w:rsidP="0064760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Provide them to Qwen2.5-Instruct with a RAG prompt:</w:t>
      </w:r>
    </w:p>
    <w:p w:rsidR="0064760A" w:rsidRPr="0064760A" w:rsidRDefault="0064760A" w:rsidP="0064760A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“Answer based </w:t>
      </w:r>
      <w:r w:rsidRPr="0064760A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on the provided context. If not enough, say you don’t know.”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3.4 Images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Examples: screenshots of invoices, ID documents, charts, whiteboard photos.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raw image in file store (e.g. S3/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MinIO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Call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Image bytes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Instruction like: “Extract all text, fields, and numbers from this image and describe it.”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Save: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Cleaned text (for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 structured JSON (e.g. </w:t>
      </w:r>
      <w:r w:rsidRPr="0064760A">
        <w:rPr>
          <w:rFonts w:ascii="Courier New" w:eastAsia="Times New Roman" w:hAnsi="Courier New" w:cs="Courier New"/>
          <w:sz w:val="20"/>
          <w:szCs w:val="20"/>
        </w:rPr>
        <w:t>{field: "Invoice No", value: "1234"}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the text with BGE-M3 and link to the image path.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3.5 Audio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Use for voice queries or audio files (meetings, customer calls).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locally to transcribe:</w:t>
      </w:r>
    </w:p>
    <w:p w:rsidR="0064760A" w:rsidRPr="0064760A" w:rsidRDefault="0064760A" w:rsidP="0064760A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audio file → Whisper → transcript (.txt / .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 with timestamps)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Add transcript to RAG index:</w:t>
      </w:r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Chunk by timestamps, e.g. 30–60 seconds per chunk.</w:t>
      </w:r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Embed with BGE-M3.</w:t>
      </w:r>
    </w:p>
    <w:p w:rsidR="0064760A" w:rsidRPr="0064760A" w:rsidRDefault="0064760A" w:rsidP="006476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For “What did the customer ask in this call?</w:t>
      </w:r>
      <w:proofErr w:type="gramStart"/>
      <w:r w:rsidRPr="0064760A">
        <w:rPr>
          <w:rFonts w:ascii="Times New Roman" w:eastAsia="Times New Roman" w:hAnsi="Times New Roman" w:cs="Times New Roman"/>
          <w:sz w:val="24"/>
          <w:szCs w:val="24"/>
        </w:rPr>
        <w:t>”:</w:t>
      </w:r>
      <w:proofErr w:type="gramEnd"/>
    </w:p>
    <w:p w:rsidR="0064760A" w:rsidRPr="0064760A" w:rsidRDefault="0064760A" w:rsidP="0064760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Retrieve relevant transcript chunks + show snippet + let LLM summarize.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3.6 Video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path: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ffmpeg</w:t>
      </w:r>
      <w:proofErr w:type="spellEnd"/>
      <w:proofErr w:type="gram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extract audio → Whisper → transcript → RAG index.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Visual path (optional but powerful):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Extract key frames (e.g. 1 frame every N seconds or on scene change).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Send frames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describe slides, on-screen text, diagrams.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Store this as “video-frame context” and embed with BGE-M3.</w:t>
      </w:r>
    </w:p>
    <w:p w:rsidR="0064760A" w:rsidRPr="0064760A" w:rsidRDefault="0064760A" w:rsidP="006476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When user asks: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“Summarize this training video” → use transcript + frame captions.</w:t>
      </w:r>
    </w:p>
    <w:p w:rsidR="0064760A" w:rsidRPr="0064760A" w:rsidRDefault="0064760A" w:rsidP="0064760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“Show me the part where they explain feature X” → search transcript, return timestamp.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4. Orchestration &amp; conversation logic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4.1 Request flow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User message arrives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(plus optional attachments: files/images/audio).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API sends everything to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router prompt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in Qwen2.5-Instruct: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Classify intent: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"knowledge", "sources": ["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pdf","excel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"]}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db_query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image_qa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{"intent": "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audio_qa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"}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Orchestrator executes the right tools: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RAG search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SQL tool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Vision tool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ASR tool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Collect the tool outputs.</w:t>
      </w:r>
    </w:p>
    <w:p w:rsidR="0064760A" w:rsidRPr="0064760A" w:rsidRDefault="0064760A" w:rsidP="006476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Call Qwen2.5-Instruct again to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compose final answer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Provide user question, tool results, and instructions (cite context, be concise, etc.).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4.2 Conversation memory</w:t>
      </w:r>
    </w:p>
    <w:p w:rsidR="0064760A" w:rsidRPr="0064760A" w:rsidRDefault="0064760A" w:rsidP="00647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Store short history per session in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/PostgreSQL.</w:t>
      </w:r>
    </w:p>
    <w:p w:rsidR="0064760A" w:rsidRPr="0064760A" w:rsidRDefault="0064760A" w:rsidP="006476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For long interactions, periodically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previous turns using the LLM and store a “memory summary” to keep context short, similar to how long-context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work.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Implementation roadmap (Python)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0 – Foundations</w:t>
      </w:r>
    </w:p>
    <w:p w:rsidR="0064760A" w:rsidRPr="0064760A" w:rsidRDefault="0064760A" w:rsidP="00647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Decide deployment: 1 on-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server with GPU (e.g. 24 GB VRAM).</w:t>
      </w:r>
    </w:p>
    <w:p w:rsidR="0064760A" w:rsidRPr="0064760A" w:rsidRDefault="0064760A" w:rsidP="006476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Set up: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3.11+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Docker /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-compose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DB: PostgreSQL</w:t>
      </w:r>
    </w:p>
    <w:p w:rsidR="0064760A" w:rsidRPr="0064760A" w:rsidRDefault="0064760A" w:rsidP="0064760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Vector DB: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/ Milvus /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1 – Core LLM &amp;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embeddings</w:t>
      </w:r>
      <w:proofErr w:type="spellEnd"/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Run Qwen2.5-Instruct locally (via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vLLM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llama.cpp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Write a small Python client class: </w:t>
      </w:r>
      <w:proofErr w:type="spellStart"/>
      <w:proofErr w:type="gramStart"/>
      <w:r w:rsidRPr="0064760A">
        <w:rPr>
          <w:rFonts w:ascii="Courier New" w:eastAsia="Times New Roman" w:hAnsi="Courier New" w:cs="Courier New"/>
          <w:sz w:val="20"/>
          <w:szCs w:val="20"/>
        </w:rPr>
        <w:t>LLMClient.generate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4760A">
        <w:rPr>
          <w:rFonts w:ascii="Courier New" w:eastAsia="Times New Roman" w:hAnsi="Courier New" w:cs="Courier New"/>
          <w:sz w:val="20"/>
          <w:szCs w:val="20"/>
        </w:rPr>
        <w:t>prompt, tools=...)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r w:rsidRPr="0064760A">
        <w:rPr>
          <w:rFonts w:ascii="Courier New" w:eastAsia="Times New Roman" w:hAnsi="Courier New" w:cs="Courier New"/>
          <w:sz w:val="20"/>
          <w:szCs w:val="20"/>
        </w:rPr>
        <w:t>BAAI/bge-m3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FlagEmbedding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4760A">
        <w:rPr>
          <w:rFonts w:ascii="Courier New" w:eastAsia="Times New Roman" w:hAnsi="Courier New" w:cs="Courier New"/>
          <w:sz w:val="20"/>
          <w:szCs w:val="20"/>
        </w:rPr>
        <w:t>sentence-transformers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create a simple embedding service CLI/API.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– RAG over PDFs &amp; text files</w:t>
      </w:r>
    </w:p>
    <w:p w:rsidR="0064760A" w:rsidRPr="0064760A" w:rsidRDefault="0064760A" w:rsidP="006476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ingest_text_docs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()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Input: folder with PDFs / docs.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Output: populated vector DB with BGE-M3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64760A">
        <w:rPr>
          <w:rFonts w:ascii="Courier New" w:eastAsia="Times New Roman" w:hAnsi="Courier New" w:cs="Courier New"/>
          <w:sz w:val="20"/>
          <w:szCs w:val="20"/>
        </w:rPr>
        <w:t>/chat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endpoint using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Steps: retrieve → re-rank (optional) → answer with Qwen2.5.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When this works, you already have a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professional offline knowledge </w:t>
      </w: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documents.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– Add Excel + DB tools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Ingestion pipeline for Excel → DB or direct Pandas.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Metadata schema export for DB → JSON you give to LLM.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sql_tool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query_description</w:t>
      </w:r>
      <w:proofErr w:type="spellEnd"/>
      <w:r w:rsidRPr="0064760A">
        <w:rPr>
          <w:rFonts w:ascii="Courier New" w:eastAsia="Times New Roman" w:hAnsi="Courier New" w:cs="Courier New"/>
          <w:sz w:val="20"/>
          <w:szCs w:val="20"/>
        </w:rPr>
        <w:t xml:space="preserve">) → 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result_json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LLM generates SQL.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Python validates &amp; runs it.</w:t>
      </w:r>
    </w:p>
    <w:p w:rsidR="0064760A" w:rsidRPr="0064760A" w:rsidRDefault="0064760A" w:rsidP="006476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Extend the router so that: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“How many claims last month?” → goes to DB tool.</w:t>
      </w:r>
    </w:p>
    <w:p w:rsidR="0064760A" w:rsidRPr="0064760A" w:rsidRDefault="0064760A" w:rsidP="0064760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“What is the policy for rejected claims?” → goes to RAG.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– Add multimodal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Qwen2.5-VL-7B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(via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vLLM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their official repo). (</w:t>
      </w:r>
      <w:hyperlink r:id="rId13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/vision/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analyze_image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returns text + JSON extracted from image.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Courier New" w:eastAsia="Times New Roman" w:hAnsi="Courier New" w:cs="Courier New"/>
          <w:sz w:val="20"/>
          <w:szCs w:val="20"/>
        </w:rPr>
        <w:t>/vision/</w:t>
      </w:r>
      <w:proofErr w:type="spellStart"/>
      <w:r w:rsidRPr="0064760A">
        <w:rPr>
          <w:rFonts w:ascii="Courier New" w:eastAsia="Times New Roman" w:hAnsi="Courier New" w:cs="Courier New"/>
          <w:sz w:val="20"/>
          <w:szCs w:val="20"/>
        </w:rPr>
        <w:t>pdf_page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takes PDF page as image and returns extracted content.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 </w:t>
      </w: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Whisper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and add </w:t>
      </w:r>
      <w:r w:rsidRPr="0064760A">
        <w:rPr>
          <w:rFonts w:ascii="Courier New" w:eastAsia="Times New Roman" w:hAnsi="Courier New" w:cs="Courier New"/>
          <w:sz w:val="20"/>
          <w:szCs w:val="20"/>
        </w:rPr>
        <w:t>/audio/transcribe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760A" w:rsidRPr="0064760A" w:rsidRDefault="0064760A" w:rsidP="006476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Add orchestration rules: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message has </w:t>
      </w:r>
      <w:r w:rsidRPr="0064760A">
        <w:rPr>
          <w:rFonts w:ascii="Courier New" w:eastAsia="Times New Roman" w:hAnsi="Courier New" w:cs="Courier New"/>
          <w:sz w:val="20"/>
          <w:szCs w:val="20"/>
        </w:rPr>
        <w:t>image/*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call vision tool, then run RAG or directly answer.</w:t>
      </w:r>
    </w:p>
    <w:p w:rsidR="0064760A" w:rsidRPr="0064760A" w:rsidRDefault="0064760A" w:rsidP="0064760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If message has </w:t>
      </w:r>
      <w:r w:rsidRPr="0064760A">
        <w:rPr>
          <w:rFonts w:ascii="Courier New" w:eastAsia="Times New Roman" w:hAnsi="Courier New" w:cs="Courier New"/>
          <w:sz w:val="20"/>
          <w:szCs w:val="20"/>
        </w:rPr>
        <w:t>audio/*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→ transcribe, then treat as text query.</w: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760A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– UX &amp; production concerns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Guardrails &amp; safety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Optional: use a safety model such as Llama Guard or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ShieldGemma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to check outputs for policy violations before sending to users. (</w:t>
      </w:r>
      <w:hyperlink r:id="rId14" w:tooltip="Vision Language Models (Better, faster, stronger)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evaluation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Log: query, retrieved docs, answer, user feedback.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Build a small evaluation set (20–50 queries) and periodically test different prompts/model versions.</w:t>
      </w:r>
    </w:p>
    <w:p w:rsidR="0064760A" w:rsidRPr="0064760A" w:rsidRDefault="0064760A" w:rsidP="006476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Scaling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If Qwen2.5-Omni becomes your main multimodal model, you may consolidate multiple pipelines into one.</w:t>
      </w:r>
    </w:p>
    <w:p w:rsidR="0064760A" w:rsidRPr="0064760A" w:rsidRDefault="0064760A" w:rsidP="0064760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sz w:val="24"/>
          <w:szCs w:val="24"/>
        </w:rPr>
        <w:t>Move to Kubernetes if you need HA and multi-GPU scaling.</w:t>
      </w:r>
    </w:p>
    <w:p w:rsidR="0064760A" w:rsidRPr="0064760A" w:rsidRDefault="00C71CD6" w:rsidP="006476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4760A" w:rsidRPr="0064760A" w:rsidRDefault="0064760A" w:rsidP="006476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760A">
        <w:rPr>
          <w:rFonts w:ascii="Times New Roman" w:eastAsia="Times New Roman" w:hAnsi="Times New Roman" w:cs="Times New Roman"/>
          <w:b/>
          <w:bCs/>
          <w:sz w:val="36"/>
          <w:szCs w:val="36"/>
        </w:rPr>
        <w:t>6. Summary of recommended stack</w:t>
      </w:r>
    </w:p>
    <w:p w:rsidR="0064760A" w:rsidRPr="0064760A" w:rsidRDefault="0064760A" w:rsidP="00647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If you want something concrete to start with: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Core text LLM: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(upgrade to 14B later) – main chat + reasoning.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"https://qwen.readthedocs.io/?utm_source=chatgpt.com" \o "Qwen" </w:instrText>
      </w:r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64760A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Qwen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BAAI/bge-m3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multilingual RAG for all text sources. (</w:t>
      </w:r>
      <w:hyperlink r:id="rId15" w:tooltip="BAAI/bge-m3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Vision / PDF images: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760A">
        <w:rPr>
          <w:rFonts w:ascii="Courier New" w:eastAsia="Times New Roman" w:hAnsi="Courier New" w:cs="Courier New"/>
          <w:sz w:val="20"/>
          <w:szCs w:val="20"/>
        </w:rPr>
        <w:t>Qwen2.5-VL-7B-Instruct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– for images, complex PDF pages, charts. (</w:t>
      </w:r>
      <w:hyperlink r:id="rId16" w:tooltip="Qwen/Qwen2.5-VL-7B-Instruct" w:history="1">
        <w:r w:rsidRPr="006476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Hugging Face</w:t>
        </w:r>
      </w:hyperlink>
      <w:r w:rsidRPr="0064760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Audio ASR: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Whisper (small/medium) – offline transcription.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+ Whisper + Qwen2.5-VL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keyframe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analysis.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Qdrant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or Milvus (or PostgreSQL +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pgvector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4760A" w:rsidRPr="0064760A" w:rsidRDefault="0064760A" w:rsidP="006476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760A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Python (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4760A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64760A">
        <w:rPr>
          <w:rFonts w:ascii="Times New Roman" w:eastAsia="Times New Roman" w:hAnsi="Times New Roman" w:cs="Times New Roman"/>
          <w:sz w:val="24"/>
          <w:szCs w:val="24"/>
        </w:rPr>
        <w:t xml:space="preserve"> for DB, Pandas for Excel, Docker for deployment.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Perfect, let’s extend the design and weave in:</w:t>
      </w:r>
    </w:p>
    <w:p w:rsidR="00C71CD6" w:rsidRPr="00C71CD6" w:rsidRDefault="00C71CD6" w:rsidP="00C71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each element in the stack</w:t>
      </w:r>
    </w:p>
    <w:p w:rsidR="00C71CD6" w:rsidRPr="00C71CD6" w:rsidRDefault="00C71CD6" w:rsidP="00C71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 (remembering previous answers)</w:t>
      </w:r>
    </w:p>
    <w:p w:rsidR="00C71CD6" w:rsidRPr="00C71CD6" w:rsidRDefault="00C71CD6" w:rsidP="00C71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Caching layer (for speed + cost saving)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I’ll keep it structured and practical so you can implement this in Python step by step.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CD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Model stack – with benefits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1.1 Core text LLM – Qwen2.5-Instruct (7B / 14B)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 xml:space="preserve">Main “brain” of the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– understands questions, reasons, calls tools (RAG/SQL/etc.), and generates final answers.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Why Qwen2.5-Instruct? (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  <w:proofErr w:type="gramEnd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71CD6" w:rsidRPr="00C71CD6" w:rsidRDefault="00C71CD6" w:rsidP="00C7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&amp; strong reasoning: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Very good performance on instruction-following and reasoning tasks, with strong multilingual support (including Arabic + English).</w:t>
      </w:r>
    </w:p>
    <w:p w:rsidR="00C71CD6" w:rsidRPr="00C71CD6" w:rsidRDefault="00C71CD6" w:rsidP="00C7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Tool-usage friendly: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Designed for function/tool calling scenarios, exactly what you need for RAG + DB queries.</w:t>
      </w:r>
    </w:p>
    <w:p w:rsidR="00C71CD6" w:rsidRPr="00C71CD6" w:rsidRDefault="00C71CD6" w:rsidP="00C7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Open &amp; commercial-friendly license: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Apache-2.0 – can be used on-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for commercial use with fewer restrictions than some other models.</w:t>
      </w:r>
    </w:p>
    <w:p w:rsidR="00C71CD6" w:rsidRPr="00C71CD6" w:rsidRDefault="00C71CD6" w:rsidP="00C7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sizes:</w:t>
      </w:r>
    </w:p>
    <w:p w:rsidR="00C71CD6" w:rsidRPr="00C71CD6" w:rsidRDefault="00C71CD6" w:rsidP="00C71C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7B: runs on a single 12–16GB GPU with quantization.</w:t>
      </w:r>
    </w:p>
    <w:p w:rsidR="00C71CD6" w:rsidRPr="00C71CD6" w:rsidRDefault="00C71CD6" w:rsidP="00C71C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14B+: higher quality if you have more VRAM.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1.2 Embedding model – BAAI/bge-m3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>Converts text chunks (from PDFs, Excel, DB rows, transcripts, etc.) into vectors for similarity search (RAG).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71CD6" w:rsidRPr="00C71CD6" w:rsidRDefault="00C71CD6" w:rsidP="00C7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Multilingual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Works well across many languages; good for your mixed language environment.</w:t>
      </w:r>
    </w:p>
    <w:p w:rsidR="00C71CD6" w:rsidRPr="00C71CD6" w:rsidRDefault="00C71CD6" w:rsidP="00C7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Optimized for retrieval: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Specifically tuned to give high-quality semantic similarity for RAG.</w:t>
      </w:r>
    </w:p>
    <w:p w:rsidR="00C71CD6" w:rsidRPr="00C71CD6" w:rsidRDefault="00C71CD6" w:rsidP="00C7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Long context: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Handles relatively long input segments, so fewer chunks for large paragraphs.</w:t>
      </w:r>
    </w:p>
    <w:p w:rsidR="00C71CD6" w:rsidRPr="00C71CD6" w:rsidRDefault="00C71CD6" w:rsidP="00C7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&amp; efficient: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Can run comfortably on CPU or small GPU.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1.3 Vision model – Qwen2.5-VL-7B-Instruct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>Understands images and PDF pages (including scanned docs, tables, charts, diagrams, screenshots).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Benefits:</w:t>
      </w:r>
    </w:p>
    <w:p w:rsidR="00C71CD6" w:rsidRPr="00C71CD6" w:rsidRDefault="00C71CD6" w:rsidP="00C71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understanding: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Good at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DocVQA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-type tasks – extracting key-value pairs, tables, and reading complex layouts.</w:t>
      </w:r>
    </w:p>
    <w:p w:rsidR="00C71CD6" w:rsidRPr="00C71CD6" w:rsidRDefault="00C71CD6" w:rsidP="00C71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Unified with text family: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Same “family” as Qwen2.5-Instruct, so prompts and style are consistent.</w:t>
      </w:r>
    </w:p>
    <w:p w:rsidR="00C71CD6" w:rsidRPr="00C71CD6" w:rsidRDefault="00C71CD6" w:rsidP="00C71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Offline &amp; open-source: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Can run on your own GPU machine without sending data outside.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1.4 Audio model – Whisper (small / medium / large)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>Transcribes audio from voice notes, call recordings, and video audio into text.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71CD6" w:rsidRPr="00C71CD6" w:rsidRDefault="00C71CD6" w:rsidP="00C7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Robust multilingual ASR: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Handles accents and noisy environments relatively well.</w:t>
      </w:r>
    </w:p>
    <w:p w:rsidR="00C71CD6" w:rsidRPr="00C71CD6" w:rsidRDefault="00C71CD6" w:rsidP="00C7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Offline: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You process sensitive customer conversations locally.</w:t>
      </w:r>
    </w:p>
    <w:p w:rsidR="00C71CD6" w:rsidRPr="00C71CD6" w:rsidRDefault="00C71CD6" w:rsidP="00C7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Plays nicely with RAG: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Once transcribed, you treat it like any other text source.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1.5 Vector DB –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Qdrant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Milvus /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pgvector</w:t>
      </w:r>
      <w:proofErr w:type="spellEnd"/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 xml:space="preserve">Stores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and lets you do fast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similarity search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over millions of chunks.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71CD6" w:rsidRPr="00C71CD6" w:rsidRDefault="00C71CD6" w:rsidP="00C7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Fast &amp; scalable: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Designed for large-scale semantic search;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and replication possible.</w:t>
      </w:r>
    </w:p>
    <w:p w:rsidR="00C71CD6" w:rsidRPr="00C71CD6" w:rsidRDefault="00C71CD6" w:rsidP="00C7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Rich filtering: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You can filter by metadata (doc type, customer, date, etc.).</w:t>
      </w:r>
    </w:p>
    <w:p w:rsidR="00C71CD6" w:rsidRPr="00C71CD6" w:rsidRDefault="00C71CD6" w:rsidP="00C7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&amp; self-hostable: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Fits your offline/on-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requirement.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(If you prefer minimal complexity,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PostgreSQL +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pgvector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gives you both relational + vector in one place.)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1.6 Backend – Python (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) + Orchestrator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>Exposes API endpoints, manages sessions, calls the models, tools, and caches.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Benefits:</w:t>
      </w:r>
    </w:p>
    <w:p w:rsidR="00C71CD6" w:rsidRPr="00C71CD6" w:rsidRDefault="00C71CD6" w:rsidP="00C71C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, very fast, easy to structure and auto-doc (Swagger UI).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Great fit for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microservice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-style design.</w:t>
      </w:r>
    </w:p>
    <w:p w:rsidR="00C71CD6" w:rsidRPr="00C71CD6" w:rsidRDefault="00C71CD6" w:rsidP="00C71C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Python ecosystem: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Pandas for Excel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SQLAlchemy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for DB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/Whisper wrappers for audio/video</w:t>
      </w:r>
    </w:p>
    <w:p w:rsidR="00C71CD6" w:rsidRPr="00C71CD6" w:rsidRDefault="00C71CD6" w:rsidP="00C71CD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Many LLM and vector DB clients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1.7 Cache –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(or similar key–value store)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>Stores results of expensive computations:</w:t>
      </w:r>
    </w:p>
    <w:p w:rsidR="00C71CD6" w:rsidRPr="00C71CD6" w:rsidRDefault="00C71CD6" w:rsidP="00C71C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Frequently asked questions and their final answers</w:t>
      </w:r>
    </w:p>
    <w:p w:rsidR="00C71CD6" w:rsidRPr="00C71CD6" w:rsidRDefault="00C71CD6" w:rsidP="00C71C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RAG search results for common queries</w:t>
      </w:r>
    </w:p>
    <w:p w:rsidR="00C71CD6" w:rsidRPr="00C71CD6" w:rsidRDefault="00C71CD6" w:rsidP="00C71C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SQL query results for repetitive analytics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</w:p>
    <w:p w:rsidR="00C71CD6" w:rsidRPr="00C71CD6" w:rsidRDefault="00C71CD6" w:rsidP="00C71C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Latency reduction: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Returning response from cache is much faster than re-thinking + re-querying.</w:t>
      </w:r>
    </w:p>
    <w:p w:rsidR="00C71CD6" w:rsidRPr="00C71CD6" w:rsidRDefault="00C71CD6" w:rsidP="00C71C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Cost reduction: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Fewer LLM calls and less DB pressure.</w:t>
      </w:r>
    </w:p>
    <w:p w:rsidR="00C71CD6" w:rsidRPr="00C71CD6" w:rsidRDefault="00C71CD6" w:rsidP="00C71C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Simple TTL control: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You can set expiration times for different cache types (e.g. 1 day for static docs, 5 min for volatile DB queries).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CD6">
        <w:rPr>
          <w:rFonts w:ascii="Times New Roman" w:eastAsia="Times New Roman" w:hAnsi="Times New Roman" w:cs="Times New Roman"/>
          <w:b/>
          <w:bCs/>
          <w:sz w:val="36"/>
          <w:szCs w:val="36"/>
        </w:rPr>
        <w:t>2. Session management – remembering previous answers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You want your bot to “remember” the conversation so the user can ask:</w:t>
      </w:r>
    </w:p>
    <w:p w:rsidR="00C71CD6" w:rsidRPr="00C71CD6" w:rsidRDefault="00C71CD6" w:rsidP="00C71C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“OK, now filter it only for 2023”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1CD6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asking something else before.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2.1 High-level design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For each user session, you’ll track:</w:t>
      </w:r>
    </w:p>
    <w:p w:rsidR="00C71CD6" w:rsidRPr="00C71CD6" w:rsidRDefault="00C71CD6" w:rsidP="00C71C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(cookie, token, or chat ID)</w:t>
      </w:r>
    </w:p>
    <w:p w:rsidR="00C71CD6" w:rsidRPr="00C71CD6" w:rsidRDefault="00C71CD6" w:rsidP="00C71C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List of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turns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1CD6" w:rsidRPr="00C71CD6" w:rsidRDefault="00C71CD6" w:rsidP="00C71CD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user_message</w:t>
      </w:r>
      <w:proofErr w:type="spellEnd"/>
    </w:p>
    <w:p w:rsidR="00C71CD6" w:rsidRPr="00C71CD6" w:rsidRDefault="00C71CD6" w:rsidP="00C71CD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assistant_message</w:t>
      </w:r>
      <w:proofErr w:type="spellEnd"/>
    </w:p>
    <w:p w:rsidR="00C71CD6" w:rsidRPr="00C71CD6" w:rsidRDefault="00C71CD6" w:rsidP="00C71CD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metadata (time, tools called, files used)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You’ll have a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Session Store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, typically:</w:t>
      </w:r>
    </w:p>
    <w:p w:rsidR="00C71CD6" w:rsidRPr="00C71CD6" w:rsidRDefault="00C71CD6" w:rsidP="00C71C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Short term (fast access):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in-memory</w:t>
      </w:r>
    </w:p>
    <w:p w:rsidR="00C71CD6" w:rsidRPr="00C71CD6" w:rsidRDefault="00C71CD6" w:rsidP="00C71C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Long term / logging: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(or any DB)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2.2 How the LLM uses session context</w:t>
      </w:r>
    </w:p>
    <w:p w:rsidR="00C71CD6" w:rsidRPr="00C71CD6" w:rsidRDefault="00C71CD6" w:rsidP="00C7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When a new message arrives with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, you:</w:t>
      </w:r>
    </w:p>
    <w:p w:rsidR="00C71CD6" w:rsidRPr="00C71CD6" w:rsidRDefault="00C71CD6" w:rsidP="00C71CD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last N turns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(e.g. last 10 messages or last 4k tokens).</w:t>
      </w:r>
    </w:p>
    <w:p w:rsidR="00C71CD6" w:rsidRPr="00C71CD6" w:rsidRDefault="00C71CD6" w:rsidP="00C71CD6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Build a context block:</w:t>
      </w:r>
    </w:p>
    <w:p w:rsidR="00C71CD6" w:rsidRPr="00C71CD6" w:rsidRDefault="00C71CD6" w:rsidP="00C71CD6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“Conversation history: … (summarized if long)”</w:t>
      </w:r>
    </w:p>
    <w:p w:rsidR="00C71CD6" w:rsidRPr="00C71CD6" w:rsidRDefault="00C71CD6" w:rsidP="00C7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Provide that history + current user message to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Qwen2.5-Instruct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This allows follow-ups like:</w:t>
      </w:r>
    </w:p>
    <w:p w:rsidR="00C71CD6" w:rsidRPr="00C71CD6" w:rsidRDefault="00C71CD6" w:rsidP="00C71C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“What about this year?”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C71CD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be resolved correctly because the model sees previous questions &amp; answers.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2.3 Long conversations → summarization memory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To avoid sending huge histories:</w:t>
      </w:r>
    </w:p>
    <w:p w:rsidR="00C71CD6" w:rsidRPr="00C71CD6" w:rsidRDefault="00C71CD6" w:rsidP="00C71C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When history exceeds threshold (e.g. &gt; 200 messages or &gt; 10k tokens):</w:t>
      </w:r>
    </w:p>
    <w:p w:rsidR="00C71CD6" w:rsidRPr="00C71CD6" w:rsidRDefault="00C71CD6" w:rsidP="00C71CD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Ask the LLM to produce a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the conversation so far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(key facts, decisions, </w:t>
      </w:r>
      <w:proofErr w:type="gramStart"/>
      <w:r w:rsidRPr="00C71CD6"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preferences).</w:t>
      </w:r>
    </w:p>
    <w:p w:rsidR="00C71CD6" w:rsidRPr="00C71CD6" w:rsidRDefault="00C71CD6" w:rsidP="00C71C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:rsidR="00C71CD6" w:rsidRPr="00C71CD6" w:rsidRDefault="00C71CD6" w:rsidP="00C71CD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session_summary</w:t>
      </w:r>
      <w:proofErr w:type="spellEnd"/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as a short text.</w:t>
      </w:r>
    </w:p>
    <w:p w:rsidR="00C71CD6" w:rsidRPr="00C71CD6" w:rsidRDefault="00C71CD6" w:rsidP="00C71C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For future turns:</w:t>
      </w:r>
    </w:p>
    <w:p w:rsidR="00C71CD6" w:rsidRPr="00C71CD6" w:rsidRDefault="00C71CD6" w:rsidP="00C71CD6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Send only:</w:t>
      </w:r>
    </w:p>
    <w:p w:rsidR="00C71CD6" w:rsidRPr="00C71CD6" w:rsidRDefault="00C71CD6" w:rsidP="00C71CD6">
      <w:pPr>
        <w:numPr>
          <w:ilvl w:val="2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The latest K messages +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session_summary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This keeps latency low and still preserves important context.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CD6">
        <w:rPr>
          <w:rFonts w:ascii="Times New Roman" w:eastAsia="Times New Roman" w:hAnsi="Times New Roman" w:cs="Times New Roman"/>
          <w:b/>
          <w:bCs/>
          <w:sz w:val="36"/>
          <w:szCs w:val="36"/>
        </w:rPr>
        <w:t>3. Caching layer – reusing old work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We’ll add a caching layer between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user request → tools → LLM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3.1 What to cache?</w:t>
      </w:r>
    </w:p>
    <w:p w:rsidR="00C71CD6" w:rsidRPr="00C71CD6" w:rsidRDefault="00C71CD6" w:rsidP="00C71C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Final answers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Key = normalized user question (or a hash of it) + context type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Value = final answer text (and maybe references)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Good for FAQs like “What are the working hours?”</w:t>
      </w:r>
    </w:p>
    <w:p w:rsidR="00C71CD6" w:rsidRPr="00C71CD6" w:rsidRDefault="00C71CD6" w:rsidP="00C71C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 tool results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RAG: retrieved chunks for a particular query embedding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SQL: result for common analytics query (e.g. monthly sales by region)</w:t>
      </w:r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Vision/ASR: extracted text from a given file (keyed by file hash)</w:t>
      </w:r>
    </w:p>
    <w:p w:rsidR="00C71CD6" w:rsidRPr="00C71CD6" w:rsidRDefault="00C71CD6" w:rsidP="00C71C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</w:p>
    <w:p w:rsidR="00C71CD6" w:rsidRPr="00C71CD6" w:rsidRDefault="00C71CD6" w:rsidP="00C71CD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For each document chunk or query text, caching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avoids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recomputing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BGE-M3 vectors.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3.2 Simple implementation approach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with namespaces (prefix keys):</w:t>
      </w:r>
    </w:p>
    <w:p w:rsidR="00C71CD6" w:rsidRPr="00C71CD6" w:rsidRDefault="00C71CD6" w:rsidP="00C71C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faq_answer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:&lt;hash(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user_question_text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→ final answer JSON</w:t>
      </w:r>
    </w:p>
    <w:p w:rsidR="00C71CD6" w:rsidRPr="00C71CD6" w:rsidRDefault="00C71CD6" w:rsidP="00C71C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rag_result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:&lt;hash(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user_question_text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→ list of doc IDs &amp; snippets</w:t>
      </w:r>
    </w:p>
    <w:p w:rsidR="00C71CD6" w:rsidRPr="00C71CD6" w:rsidRDefault="00C71CD6" w:rsidP="00C71C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sql_result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:&lt;hash(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sql_query_text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→ rows JSON</w:t>
      </w:r>
    </w:p>
    <w:p w:rsidR="00C71CD6" w:rsidRPr="00C71CD6" w:rsidRDefault="00C71CD6" w:rsidP="00C71C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file_extract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:&lt;file_sha256&gt;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→ text/JSON extracted from that file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example:</w:t>
      </w:r>
    </w:p>
    <w:p w:rsidR="00C71CD6" w:rsidRPr="00C71CD6" w:rsidRDefault="00C71CD6" w:rsidP="00C71C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User asks: “What is the reimbursement policy for overseas treatment?”</w:t>
      </w:r>
    </w:p>
    <w:p w:rsidR="00C71CD6" w:rsidRPr="00C71CD6" w:rsidRDefault="00C71CD6" w:rsidP="00C71C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Backend: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Compute a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normalized question key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(lowercase, strip spaces, etc.).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Check cache: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faq_</w:t>
      </w: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answer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CD6">
        <w:rPr>
          <w:rFonts w:ascii="Courier New" w:eastAsia="Times New Roman" w:hAnsi="Courier New" w:cs="Courier New"/>
          <w:sz w:val="20"/>
          <w:szCs w:val="20"/>
        </w:rPr>
        <w:t>&lt;key&gt;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Return cached answer immediately.</w:t>
      </w:r>
    </w:p>
    <w:p w:rsidR="00C71CD6" w:rsidRPr="00C71CD6" w:rsidRDefault="00C71CD6" w:rsidP="00C71C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Do RAG, maybe DB.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Call LLM to generate answer.</w:t>
      </w:r>
    </w:p>
    <w:p w:rsidR="00C71CD6" w:rsidRPr="00C71CD6" w:rsidRDefault="00C71CD6" w:rsidP="00C71CD6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Store answer in cache with TTL (e.g. 24 hours).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For RAG/tool caching:</w:t>
      </w:r>
    </w:p>
    <w:p w:rsidR="00C71CD6" w:rsidRPr="00C71CD6" w:rsidRDefault="00C71CD6" w:rsidP="00C71C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After running vector search for a query, store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rag_</w:t>
      </w: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result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CD6">
        <w:rPr>
          <w:rFonts w:ascii="Courier New" w:eastAsia="Times New Roman" w:hAnsi="Courier New" w:cs="Courier New"/>
          <w:sz w:val="20"/>
          <w:szCs w:val="20"/>
        </w:rPr>
        <w:t>&lt;key&gt;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with the doc IDs and texts, so if the next user asks exactly the same thing, you re-use retriever output instantly.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3.3 Semantic cache (optional advanced)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Instead of exact-text keys only, you can:</w:t>
      </w:r>
    </w:p>
    <w:p w:rsidR="00C71CD6" w:rsidRPr="00C71CD6" w:rsidRDefault="00C71CD6" w:rsidP="00C71C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Embed user question with BGE-M3.</w:t>
      </w:r>
    </w:p>
    <w:p w:rsidR="00C71CD6" w:rsidRPr="00C71CD6" w:rsidRDefault="00C71CD6" w:rsidP="00C71C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Store it in a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small semantic cache index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(vector DB).</w:t>
      </w:r>
    </w:p>
    <w:p w:rsidR="00C71CD6" w:rsidRPr="00C71CD6" w:rsidRDefault="00C71CD6" w:rsidP="00C71C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For a new question, search for similar questions in cache:</w:t>
      </w:r>
    </w:p>
    <w:p w:rsidR="00C71CD6" w:rsidRPr="00C71CD6" w:rsidRDefault="00C71CD6" w:rsidP="00C71CD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lastRenderedPageBreak/>
        <w:t>If similarity &gt; threshold (e.g. 0.9), reuse the cached answer.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This helps when users ask same thing with slightly different wording.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CD6">
        <w:rPr>
          <w:rFonts w:ascii="Times New Roman" w:eastAsia="Times New Roman" w:hAnsi="Times New Roman" w:cs="Times New Roman"/>
          <w:b/>
          <w:bCs/>
          <w:sz w:val="36"/>
          <w:szCs w:val="36"/>
        </w:rPr>
        <w:t>4. Putting it all together (high-level architecture with memory + cache)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flow: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/chat endpoint (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proofErr w:type="gramStart"/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br/>
        <w:t xml:space="preserve">Payload: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message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, optional files.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Session loader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Fetch last N turns from session store (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/DB).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session_summary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if any.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Cache check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Normalize question → look up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faq_</w:t>
      </w: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answer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CD6">
        <w:rPr>
          <w:rFonts w:ascii="Courier New" w:eastAsia="Times New Roman" w:hAnsi="Courier New" w:cs="Courier New"/>
          <w:sz w:val="20"/>
          <w:szCs w:val="20"/>
        </w:rPr>
        <w:t>&lt;key&gt;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If you implement semantic cache, also search for similar cached questions.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If hit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: return cached answer, optionally mention “(based on previous answer)”.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Router (LLM-based or simple rules)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Decide which tools to call: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RAG over docs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DB/Excel (NL→SQL)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Vision (images)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ASR (audio/video)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For each file,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file_</w:t>
      </w: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extract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:</w:t>
      </w:r>
      <w:proofErr w:type="gramEnd"/>
      <w:r w:rsidRPr="00C71CD6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file_sha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&gt;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in cache for existing OCR/ASR/vision results.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Tool execution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Query vector DB, DB, etc.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Use caching to avoid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recomputing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heavy results.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Answer composition (LLM)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Conversation history + summary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Tool results (RAG chunks, SQL results, extracted text)</w:t>
      </w:r>
    </w:p>
    <w:p w:rsidR="00C71CD6" w:rsidRPr="00C71CD6" w:rsidRDefault="00C71CD6" w:rsidP="00C71CD6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System instructions (“don’t hallucinate, cite context, etc.”)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Qwen2.5-Instruct generates the final answer.</w:t>
      </w:r>
    </w:p>
    <w:p w:rsidR="00C71CD6" w:rsidRPr="00C71CD6" w:rsidRDefault="00C71CD6" w:rsidP="00C71C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Store results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Append new turn to session store.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Add final answer to cache (if appropriate).</w:t>
      </w:r>
    </w:p>
    <w:p w:rsidR="00C71CD6" w:rsidRPr="00C71CD6" w:rsidRDefault="00C71CD6" w:rsidP="00C71CD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If history too long, trigger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summary update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CD6">
        <w:rPr>
          <w:rFonts w:ascii="Times New Roman" w:eastAsia="Times New Roman" w:hAnsi="Times New Roman" w:cs="Times New Roman"/>
          <w:b/>
          <w:bCs/>
          <w:sz w:val="36"/>
          <w:szCs w:val="36"/>
        </w:rPr>
        <w:t>5. Implementation roadmap (updated with memory + cache)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lastRenderedPageBreak/>
        <w:t>You already have the data-pipeline roadmap; add these items: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Step A – Session tables / keys</w:t>
      </w:r>
    </w:p>
    <w:p w:rsidR="00C71CD6" w:rsidRPr="00C71CD6" w:rsidRDefault="00C71CD6" w:rsidP="00C71C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Create DB table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session_messages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1CD6" w:rsidRPr="00C71CD6" w:rsidRDefault="00C71CD6" w:rsidP="00C71CD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role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(user/assistant), </w:t>
      </w:r>
      <w:r w:rsidRPr="00C71CD6">
        <w:rPr>
          <w:rFonts w:ascii="Courier New" w:eastAsia="Times New Roman" w:hAnsi="Courier New" w:cs="Courier New"/>
          <w:sz w:val="20"/>
          <w:szCs w:val="20"/>
        </w:rPr>
        <w:t>content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timestamp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tool_calls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tool_results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Create table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session_summary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1CD6" w:rsidRPr="00C71CD6" w:rsidRDefault="00C71CD6" w:rsidP="00C71CD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summary_text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Step B – Session middleware (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C71CD6" w:rsidRPr="00C71CD6" w:rsidRDefault="00C71CD6" w:rsidP="00C71C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Before handling </w:t>
      </w:r>
      <w:r w:rsidRPr="00C71CD6">
        <w:rPr>
          <w:rFonts w:ascii="Courier New" w:eastAsia="Times New Roman" w:hAnsi="Courier New" w:cs="Courier New"/>
          <w:sz w:val="20"/>
          <w:szCs w:val="20"/>
        </w:rPr>
        <w:t>/chat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1CD6" w:rsidRPr="00C71CD6" w:rsidRDefault="00C71CD6" w:rsidP="00C71CD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exists (create new if missing).</w:t>
      </w:r>
    </w:p>
    <w:p w:rsidR="00C71CD6" w:rsidRPr="00C71CD6" w:rsidRDefault="00C71CD6" w:rsidP="00C71CD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Load last 10–20 messages for that session.</w:t>
      </w:r>
    </w:p>
    <w:p w:rsidR="00C71CD6" w:rsidRPr="00C71CD6" w:rsidRDefault="00C71CD6" w:rsidP="00C71CD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Load summary (if any).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C – </w:t>
      </w:r>
      <w:proofErr w:type="spellStart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cache</w:t>
      </w:r>
    </w:p>
    <w:p w:rsidR="00C71CD6" w:rsidRPr="00C71CD6" w:rsidRDefault="00C71CD6" w:rsidP="00C71C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:rsidR="00C71CD6" w:rsidRPr="00C71CD6" w:rsidRDefault="00C71CD6" w:rsidP="00C71C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Implement Python helpers:</w:t>
      </w:r>
    </w:p>
    <w:p w:rsidR="00C71CD6" w:rsidRPr="00C71CD6" w:rsidRDefault="00C71CD6" w:rsidP="00C71CD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get_cached_answer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question_text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</w:t>
      </w:r>
    </w:p>
    <w:p w:rsidR="00C71CD6" w:rsidRPr="00C71CD6" w:rsidRDefault="00C71CD6" w:rsidP="00C71CD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set_cached_answer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question_text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answer_text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ttl_seconds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</w:t>
      </w:r>
    </w:p>
    <w:p w:rsidR="00C71CD6" w:rsidRPr="00C71CD6" w:rsidRDefault="00C71CD6" w:rsidP="00C71CD6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get_cached_file_</w:t>
      </w:r>
      <w:proofErr w:type="gramStart"/>
      <w:r w:rsidRPr="00C71CD6">
        <w:rPr>
          <w:rFonts w:ascii="Courier New" w:eastAsia="Times New Roman" w:hAnsi="Courier New" w:cs="Courier New"/>
          <w:sz w:val="20"/>
          <w:szCs w:val="20"/>
        </w:rPr>
        <w:t>extract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C71CD6">
        <w:rPr>
          <w:rFonts w:ascii="Courier New" w:eastAsia="Times New Roman" w:hAnsi="Courier New" w:cs="Courier New"/>
          <w:sz w:val="20"/>
          <w:szCs w:val="20"/>
        </w:rPr>
        <w:t>file_hash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)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C71CD6">
        <w:rPr>
          <w:rFonts w:ascii="Courier New" w:eastAsia="Times New Roman" w:hAnsi="Courier New" w:cs="Courier New"/>
          <w:sz w:val="20"/>
          <w:szCs w:val="20"/>
        </w:rPr>
        <w:t>set_cached_file_extract</w:t>
      </w:r>
      <w:proofErr w:type="spellEnd"/>
      <w:r w:rsidRPr="00C71CD6">
        <w:rPr>
          <w:rFonts w:ascii="Courier New" w:eastAsia="Times New Roman" w:hAnsi="Courier New" w:cs="Courier New"/>
          <w:sz w:val="20"/>
          <w:szCs w:val="20"/>
        </w:rPr>
        <w:t>(...)</w:t>
      </w:r>
    </w:p>
    <w:p w:rsidR="00C71CD6" w:rsidRPr="00C71CD6" w:rsidRDefault="00C71CD6" w:rsidP="00C71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1CD6">
        <w:rPr>
          <w:rFonts w:ascii="Times New Roman" w:eastAsia="Times New Roman" w:hAnsi="Times New Roman" w:cs="Times New Roman"/>
          <w:b/>
          <w:bCs/>
          <w:sz w:val="27"/>
          <w:szCs w:val="27"/>
        </w:rPr>
        <w:t>Step D – Integrate into pipeline</w:t>
      </w:r>
    </w:p>
    <w:p w:rsidR="00C71CD6" w:rsidRPr="00C71CD6" w:rsidRDefault="00C71CD6" w:rsidP="00C71C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calling heavy tools or LLM:</w:t>
      </w:r>
    </w:p>
    <w:p w:rsidR="00C71CD6" w:rsidRPr="00C71CD6" w:rsidRDefault="00C71CD6" w:rsidP="00C71CD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Check caches.</w:t>
      </w:r>
    </w:p>
    <w:p w:rsidR="00C71CD6" w:rsidRPr="00C71CD6" w:rsidRDefault="00C71CD6" w:rsidP="00C71C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getting final answer:</w:t>
      </w:r>
    </w:p>
    <w:p w:rsidR="00C71CD6" w:rsidRPr="00C71CD6" w:rsidRDefault="00C71CD6" w:rsidP="00C71CD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Store to cache.</w:t>
      </w:r>
    </w:p>
    <w:p w:rsidR="00C71CD6" w:rsidRPr="00C71CD6" w:rsidRDefault="00C71CD6" w:rsidP="00C71CD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Append message to session store.</w:t>
      </w:r>
    </w:p>
    <w:p w:rsidR="00C71CD6" w:rsidRPr="00C71CD6" w:rsidRDefault="00C71CD6" w:rsidP="00C71CD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Periodically update session summary.</w:t>
      </w:r>
    </w:p>
    <w:p w:rsidR="00C71CD6" w:rsidRPr="00C71CD6" w:rsidRDefault="00C71CD6" w:rsidP="00C7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71CD6" w:rsidRPr="00C71CD6" w:rsidRDefault="00C71CD6" w:rsidP="00C7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>If you want, next I can:</w:t>
      </w:r>
    </w:p>
    <w:p w:rsidR="00C71CD6" w:rsidRPr="00C71CD6" w:rsidRDefault="00C71CD6" w:rsidP="00C71C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Propose a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Python folder structure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C71CD6">
        <w:rPr>
          <w:rFonts w:ascii="Courier New" w:eastAsia="Times New Roman" w:hAnsi="Courier New" w:cs="Courier New"/>
          <w:sz w:val="20"/>
          <w:szCs w:val="20"/>
        </w:rPr>
        <w:t>services/llm.py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services/rag.py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services/session.py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71CD6">
        <w:rPr>
          <w:rFonts w:ascii="Courier New" w:eastAsia="Times New Roman" w:hAnsi="Courier New" w:cs="Courier New"/>
          <w:sz w:val="20"/>
          <w:szCs w:val="20"/>
        </w:rPr>
        <w:t>services/cache.py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C71CD6" w:rsidRPr="00C71CD6" w:rsidRDefault="00C71CD6" w:rsidP="00C71C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And give you </w:t>
      </w:r>
      <w:r w:rsidRPr="00C71CD6">
        <w:rPr>
          <w:rFonts w:ascii="Times New Roman" w:eastAsia="Times New Roman" w:hAnsi="Times New Roman" w:cs="Times New Roman"/>
          <w:b/>
          <w:bCs/>
          <w:sz w:val="24"/>
          <w:szCs w:val="24"/>
        </w:rPr>
        <w:t>sample code snippets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:rsidR="00C71CD6" w:rsidRPr="00C71CD6" w:rsidRDefault="00C71CD6" w:rsidP="00C71CD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a session-aware </w:t>
      </w:r>
      <w:r w:rsidRPr="00C71CD6">
        <w:rPr>
          <w:rFonts w:ascii="Courier New" w:eastAsia="Times New Roman" w:hAnsi="Courier New" w:cs="Courier New"/>
          <w:sz w:val="20"/>
          <w:szCs w:val="20"/>
        </w:rPr>
        <w:t>/chat</w:t>
      </w: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</w:p>
    <w:p w:rsidR="00C71CD6" w:rsidRPr="00C71CD6" w:rsidRDefault="00C71CD6" w:rsidP="00C71CD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  <w:proofErr w:type="spellStart"/>
      <w:r w:rsidRPr="00C71CD6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71CD6">
        <w:rPr>
          <w:rFonts w:ascii="Times New Roman" w:eastAsia="Times New Roman" w:hAnsi="Times New Roman" w:cs="Times New Roman"/>
          <w:sz w:val="24"/>
          <w:szCs w:val="24"/>
        </w:rPr>
        <w:t>-based FAQ cache</w:t>
      </w:r>
    </w:p>
    <w:p w:rsidR="00C71CD6" w:rsidRPr="00C71CD6" w:rsidRDefault="00C71CD6" w:rsidP="00C71CD6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71CD6">
        <w:rPr>
          <w:rFonts w:ascii="Times New Roman" w:eastAsia="Times New Roman" w:hAnsi="Times New Roman" w:cs="Times New Roman"/>
          <w:sz w:val="24"/>
          <w:szCs w:val="24"/>
        </w:rPr>
        <w:t>conversation</w:t>
      </w:r>
      <w:proofErr w:type="gramEnd"/>
      <w:r w:rsidRPr="00C71CD6">
        <w:rPr>
          <w:rFonts w:ascii="Times New Roman" w:eastAsia="Times New Roman" w:hAnsi="Times New Roman" w:cs="Times New Roman"/>
          <w:sz w:val="24"/>
          <w:szCs w:val="24"/>
        </w:rPr>
        <w:t xml:space="preserve"> summarization logic.</w:t>
      </w:r>
    </w:p>
    <w:p w:rsidR="0064760A" w:rsidRDefault="0064760A" w:rsidP="00C71CD6">
      <w:pPr>
        <w:spacing w:before="100" w:beforeAutospacing="1" w:after="100" w:afterAutospacing="1" w:line="240" w:lineRule="auto"/>
      </w:pPr>
      <w:bookmarkStart w:id="0" w:name="_GoBack"/>
      <w:bookmarkEnd w:id="0"/>
    </w:p>
    <w:sectPr w:rsidR="006476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03EE9"/>
    <w:multiLevelType w:val="multilevel"/>
    <w:tmpl w:val="69F6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9C1"/>
    <w:multiLevelType w:val="multilevel"/>
    <w:tmpl w:val="BFF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B13"/>
    <w:multiLevelType w:val="multilevel"/>
    <w:tmpl w:val="81C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17BB"/>
    <w:multiLevelType w:val="multilevel"/>
    <w:tmpl w:val="14C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324C"/>
    <w:multiLevelType w:val="multilevel"/>
    <w:tmpl w:val="B9B2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B6F81"/>
    <w:multiLevelType w:val="multilevel"/>
    <w:tmpl w:val="F6606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029F5"/>
    <w:multiLevelType w:val="multilevel"/>
    <w:tmpl w:val="939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30D57"/>
    <w:multiLevelType w:val="multilevel"/>
    <w:tmpl w:val="DEEA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A3320"/>
    <w:multiLevelType w:val="multilevel"/>
    <w:tmpl w:val="0216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42456"/>
    <w:multiLevelType w:val="multilevel"/>
    <w:tmpl w:val="6B62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767887"/>
    <w:multiLevelType w:val="multilevel"/>
    <w:tmpl w:val="324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64D66"/>
    <w:multiLevelType w:val="multilevel"/>
    <w:tmpl w:val="F30C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57930"/>
    <w:multiLevelType w:val="multilevel"/>
    <w:tmpl w:val="DD0E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FC2133"/>
    <w:multiLevelType w:val="multilevel"/>
    <w:tmpl w:val="D3225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23C5C"/>
    <w:multiLevelType w:val="multilevel"/>
    <w:tmpl w:val="95FA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61D73"/>
    <w:multiLevelType w:val="multilevel"/>
    <w:tmpl w:val="0B50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2404B"/>
    <w:multiLevelType w:val="multilevel"/>
    <w:tmpl w:val="7F78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D9163D"/>
    <w:multiLevelType w:val="multilevel"/>
    <w:tmpl w:val="A75E4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7426F"/>
    <w:multiLevelType w:val="multilevel"/>
    <w:tmpl w:val="9B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05792A"/>
    <w:multiLevelType w:val="multilevel"/>
    <w:tmpl w:val="4406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F97063"/>
    <w:multiLevelType w:val="multilevel"/>
    <w:tmpl w:val="D0B2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623A4"/>
    <w:multiLevelType w:val="multilevel"/>
    <w:tmpl w:val="140E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3619C4"/>
    <w:multiLevelType w:val="multilevel"/>
    <w:tmpl w:val="427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04461"/>
    <w:multiLevelType w:val="multilevel"/>
    <w:tmpl w:val="0E2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B3DC4"/>
    <w:multiLevelType w:val="multilevel"/>
    <w:tmpl w:val="96A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94BA6"/>
    <w:multiLevelType w:val="multilevel"/>
    <w:tmpl w:val="EAA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97DCD"/>
    <w:multiLevelType w:val="multilevel"/>
    <w:tmpl w:val="E874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1B61B4"/>
    <w:multiLevelType w:val="multilevel"/>
    <w:tmpl w:val="2228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C199B"/>
    <w:multiLevelType w:val="multilevel"/>
    <w:tmpl w:val="E90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E3ED0"/>
    <w:multiLevelType w:val="multilevel"/>
    <w:tmpl w:val="DAC0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B1950"/>
    <w:multiLevelType w:val="multilevel"/>
    <w:tmpl w:val="8EF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25D7E"/>
    <w:multiLevelType w:val="multilevel"/>
    <w:tmpl w:val="D22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6729D"/>
    <w:multiLevelType w:val="multilevel"/>
    <w:tmpl w:val="9B96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5F3403"/>
    <w:multiLevelType w:val="multilevel"/>
    <w:tmpl w:val="0F1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36069"/>
    <w:multiLevelType w:val="multilevel"/>
    <w:tmpl w:val="BCC4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E70D1"/>
    <w:multiLevelType w:val="multilevel"/>
    <w:tmpl w:val="C602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5F3988"/>
    <w:multiLevelType w:val="multilevel"/>
    <w:tmpl w:val="B23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06C17"/>
    <w:multiLevelType w:val="multilevel"/>
    <w:tmpl w:val="FC8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8747D"/>
    <w:multiLevelType w:val="multilevel"/>
    <w:tmpl w:val="68C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F47B6"/>
    <w:multiLevelType w:val="multilevel"/>
    <w:tmpl w:val="938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3784C"/>
    <w:multiLevelType w:val="multilevel"/>
    <w:tmpl w:val="A40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83CC3"/>
    <w:multiLevelType w:val="multilevel"/>
    <w:tmpl w:val="90B2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79348C"/>
    <w:multiLevelType w:val="multilevel"/>
    <w:tmpl w:val="4BD2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7C1778"/>
    <w:multiLevelType w:val="multilevel"/>
    <w:tmpl w:val="207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205F1"/>
    <w:multiLevelType w:val="multilevel"/>
    <w:tmpl w:val="241ED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C0417A"/>
    <w:multiLevelType w:val="multilevel"/>
    <w:tmpl w:val="420C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340882"/>
    <w:multiLevelType w:val="multilevel"/>
    <w:tmpl w:val="26D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B42E3D"/>
    <w:multiLevelType w:val="multilevel"/>
    <w:tmpl w:val="4612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24"/>
  </w:num>
  <w:num w:numId="4">
    <w:abstractNumId w:val="0"/>
  </w:num>
  <w:num w:numId="5">
    <w:abstractNumId w:val="14"/>
  </w:num>
  <w:num w:numId="6">
    <w:abstractNumId w:val="39"/>
  </w:num>
  <w:num w:numId="7">
    <w:abstractNumId w:val="21"/>
  </w:num>
  <w:num w:numId="8">
    <w:abstractNumId w:val="18"/>
  </w:num>
  <w:num w:numId="9">
    <w:abstractNumId w:val="20"/>
  </w:num>
  <w:num w:numId="10">
    <w:abstractNumId w:val="45"/>
  </w:num>
  <w:num w:numId="11">
    <w:abstractNumId w:val="44"/>
  </w:num>
  <w:num w:numId="12">
    <w:abstractNumId w:val="27"/>
  </w:num>
  <w:num w:numId="13">
    <w:abstractNumId w:val="13"/>
  </w:num>
  <w:num w:numId="14">
    <w:abstractNumId w:val="4"/>
  </w:num>
  <w:num w:numId="15">
    <w:abstractNumId w:val="26"/>
  </w:num>
  <w:num w:numId="16">
    <w:abstractNumId w:val="5"/>
  </w:num>
  <w:num w:numId="17">
    <w:abstractNumId w:val="6"/>
  </w:num>
  <w:num w:numId="18">
    <w:abstractNumId w:val="25"/>
  </w:num>
  <w:num w:numId="19">
    <w:abstractNumId w:val="17"/>
  </w:num>
  <w:num w:numId="20">
    <w:abstractNumId w:val="9"/>
  </w:num>
  <w:num w:numId="21">
    <w:abstractNumId w:val="8"/>
  </w:num>
  <w:num w:numId="22">
    <w:abstractNumId w:val="16"/>
  </w:num>
  <w:num w:numId="23">
    <w:abstractNumId w:val="37"/>
  </w:num>
  <w:num w:numId="24">
    <w:abstractNumId w:val="22"/>
  </w:num>
  <w:num w:numId="25">
    <w:abstractNumId w:val="3"/>
  </w:num>
  <w:num w:numId="26">
    <w:abstractNumId w:val="30"/>
  </w:num>
  <w:num w:numId="27">
    <w:abstractNumId w:val="35"/>
  </w:num>
  <w:num w:numId="28">
    <w:abstractNumId w:val="46"/>
  </w:num>
  <w:num w:numId="29">
    <w:abstractNumId w:val="41"/>
  </w:num>
  <w:num w:numId="30">
    <w:abstractNumId w:val="28"/>
  </w:num>
  <w:num w:numId="31">
    <w:abstractNumId w:val="31"/>
  </w:num>
  <w:num w:numId="32">
    <w:abstractNumId w:val="10"/>
  </w:num>
  <w:num w:numId="33">
    <w:abstractNumId w:val="15"/>
  </w:num>
  <w:num w:numId="34">
    <w:abstractNumId w:val="29"/>
  </w:num>
  <w:num w:numId="35">
    <w:abstractNumId w:val="40"/>
  </w:num>
  <w:num w:numId="36">
    <w:abstractNumId w:val="32"/>
  </w:num>
  <w:num w:numId="37">
    <w:abstractNumId w:val="7"/>
  </w:num>
  <w:num w:numId="38">
    <w:abstractNumId w:val="19"/>
  </w:num>
  <w:num w:numId="39">
    <w:abstractNumId w:val="36"/>
  </w:num>
  <w:num w:numId="40">
    <w:abstractNumId w:val="12"/>
  </w:num>
  <w:num w:numId="41">
    <w:abstractNumId w:val="33"/>
  </w:num>
  <w:num w:numId="42">
    <w:abstractNumId w:val="42"/>
  </w:num>
  <w:num w:numId="43">
    <w:abstractNumId w:val="47"/>
  </w:num>
  <w:num w:numId="44">
    <w:abstractNumId w:val="43"/>
  </w:num>
  <w:num w:numId="45">
    <w:abstractNumId w:val="38"/>
  </w:num>
  <w:num w:numId="46">
    <w:abstractNumId w:val="34"/>
  </w:num>
  <w:num w:numId="47">
    <w:abstractNumId w:val="23"/>
  </w:num>
  <w:num w:numId="48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60A"/>
    <w:rsid w:val="00546110"/>
    <w:rsid w:val="0064760A"/>
    <w:rsid w:val="00C71CD6"/>
    <w:rsid w:val="00D6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81B74-3816-4B11-8EF3-D090FF62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6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476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76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76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76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76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760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7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760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4760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476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4760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60A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27">
    <w:name w:val="ng-tns-c4195179700-27"/>
    <w:basedOn w:val="DefaultParagraphFont"/>
    <w:rsid w:val="0064760A"/>
  </w:style>
  <w:style w:type="character" w:customStyle="1" w:styleId="hljs-keyword">
    <w:name w:val="hljs-keyword"/>
    <w:basedOn w:val="DefaultParagraphFont"/>
    <w:rsid w:val="0064760A"/>
  </w:style>
  <w:style w:type="character" w:customStyle="1" w:styleId="hljs-string">
    <w:name w:val="hljs-string"/>
    <w:basedOn w:val="DefaultParagraphFont"/>
    <w:rsid w:val="0064760A"/>
  </w:style>
  <w:style w:type="character" w:customStyle="1" w:styleId="ng-tns-c4195179700-28">
    <w:name w:val="ng-tns-c4195179700-28"/>
    <w:basedOn w:val="DefaultParagraphFont"/>
    <w:rsid w:val="0064760A"/>
  </w:style>
  <w:style w:type="character" w:customStyle="1" w:styleId="hljs-comment">
    <w:name w:val="hljs-comment"/>
    <w:basedOn w:val="DefaultParagraphFont"/>
    <w:rsid w:val="0064760A"/>
  </w:style>
  <w:style w:type="character" w:customStyle="1" w:styleId="hljs-function">
    <w:name w:val="hljs-function"/>
    <w:basedOn w:val="DefaultParagraphFont"/>
    <w:rsid w:val="0064760A"/>
  </w:style>
  <w:style w:type="character" w:customStyle="1" w:styleId="hljs-title">
    <w:name w:val="hljs-title"/>
    <w:basedOn w:val="DefaultParagraphFont"/>
    <w:rsid w:val="0064760A"/>
  </w:style>
  <w:style w:type="character" w:customStyle="1" w:styleId="hljs-params">
    <w:name w:val="hljs-params"/>
    <w:basedOn w:val="DefaultParagraphFont"/>
    <w:rsid w:val="0064760A"/>
  </w:style>
  <w:style w:type="character" w:customStyle="1" w:styleId="hljs-number">
    <w:name w:val="hljs-number"/>
    <w:basedOn w:val="DefaultParagraphFont"/>
    <w:rsid w:val="0064760A"/>
  </w:style>
  <w:style w:type="character" w:customStyle="1" w:styleId="Heading1Char">
    <w:name w:val="Heading 1 Char"/>
    <w:basedOn w:val="DefaultParagraphFont"/>
    <w:link w:val="Heading1"/>
    <w:uiPriority w:val="9"/>
    <w:rsid w:val="006476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ode-line">
    <w:name w:val="code-line"/>
    <w:basedOn w:val="Normal"/>
    <w:rsid w:val="00647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3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9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wenLM/Qwen2.5-Omni?utm_source=chatgpt.com" TargetMode="External"/><Relationship Id="rId13" Type="http://schemas.openxmlformats.org/officeDocument/2006/relationships/hyperlink" Target="https://huggingface.co/Qwen/Qwen2.5-VL-7B-Instruct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ge-model.com/bge/bge_m3.html?utm_source=chatgpt.com" TargetMode="External"/><Relationship Id="rId12" Type="http://schemas.openxmlformats.org/officeDocument/2006/relationships/hyperlink" Target="https://github.com/rafska/awesome-local-llm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ggingface.co/Qwen/Qwen2.5-VL-7B-Instruct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BAAI/bge-m3?utm_source=chatgpt.com" TargetMode="External"/><Relationship Id="rId11" Type="http://schemas.openxmlformats.org/officeDocument/2006/relationships/hyperlink" Target="https://www.emergentmind.com/topics/qwen2-5-vl?utm_source=chatgpt.com" TargetMode="External"/><Relationship Id="rId5" Type="http://schemas.openxmlformats.org/officeDocument/2006/relationships/hyperlink" Target="https://ai.meta.com/blog/meta-llama-3/?utm_source=chatgpt.com" TargetMode="External"/><Relationship Id="rId15" Type="http://schemas.openxmlformats.org/officeDocument/2006/relationships/hyperlink" Target="https://huggingface.co/BAAI/bge-m3?utm_source=chatgpt.com" TargetMode="External"/><Relationship Id="rId10" Type="http://schemas.openxmlformats.org/officeDocument/2006/relationships/hyperlink" Target="https://huggingface.co/Qwen/Qwen2.5-VL-7B-Instruc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QwenLM/Qwen2.5-Omni?utm_source=chatgpt.com" TargetMode="External"/><Relationship Id="rId14" Type="http://schemas.openxmlformats.org/officeDocument/2006/relationships/hyperlink" Target="https://huggingface.co/blog/vlms-202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3394</Words>
  <Characters>19351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Ezzeldeen</dc:creator>
  <cp:keywords/>
  <dc:description/>
  <cp:lastModifiedBy>Khalid Ezzeldeen</cp:lastModifiedBy>
  <cp:revision>3</cp:revision>
  <dcterms:created xsi:type="dcterms:W3CDTF">2025-12-05T14:10:00Z</dcterms:created>
  <dcterms:modified xsi:type="dcterms:W3CDTF">2025-12-05T14:10:00Z</dcterms:modified>
</cp:coreProperties>
</file>