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63BA" w14:textId="76585BA9" w:rsidR="0061762C" w:rsidRPr="00BF1360" w:rsidRDefault="0061762C" w:rsidP="0061762C">
      <w:pPr>
        <w:jc w:val="center"/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</w:pPr>
      <w:r w:rsidRPr="00BF1360"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 xml:space="preserve">Document Etat des lieux </w:t>
      </w:r>
      <w:r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>de sortie</w:t>
      </w:r>
    </w:p>
    <w:p w14:paraId="189EDA5F" w14:textId="77777777" w:rsidR="0061762C" w:rsidRPr="00822ED0" w:rsidRDefault="0061762C" w:rsidP="0061762C">
      <w:pPr>
        <w:rPr>
          <w:rFonts w:ascii="Bahnschrift" w:hAnsi="Bahnschrift"/>
          <w:color w:val="44546A" w:themeColor="text2"/>
        </w:rPr>
      </w:pPr>
    </w:p>
    <w:p w14:paraId="212C3579" w14:textId="2B1666D6" w:rsidR="0061762C" w:rsidRPr="00822ED0" w:rsidRDefault="0061762C" w:rsidP="0061762C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Ce document garanti que </w:t>
      </w:r>
      <w:r w:rsidR="00D50317">
        <w:rPr>
          <w:rFonts w:ascii="Bahnschrift" w:hAnsi="Bahnschrift"/>
          <w:color w:val="44546A" w:themeColor="text2"/>
        </w:rPr>
        <w:t>Kruger</w:t>
      </w:r>
      <w:r w:rsidRPr="00822ED0">
        <w:rPr>
          <w:rFonts w:ascii="Bahnschrift" w:hAnsi="Bahnschrift"/>
          <w:color w:val="44546A" w:themeColor="text2"/>
        </w:rPr>
        <w:t xml:space="preserve"> </w:t>
      </w:r>
      <w:r w:rsidR="00D50317">
        <w:rPr>
          <w:rFonts w:ascii="Bahnschrift" w:hAnsi="Bahnschrift"/>
          <w:color w:val="44546A" w:themeColor="text2"/>
        </w:rPr>
        <w:t>PasContent</w:t>
      </w:r>
      <w:r w:rsidRPr="00822ED0">
        <w:rPr>
          <w:rFonts w:ascii="Bahnschrift" w:hAnsi="Bahnschrift"/>
          <w:color w:val="44546A" w:themeColor="text2"/>
        </w:rPr>
        <w:t xml:space="preserve">, habitant a : </w:t>
      </w:r>
    </w:p>
    <w:p w14:paraId="380C16F5" w14:textId="1573E20F" w:rsidR="0061762C" w:rsidRPr="00822ED0" w:rsidRDefault="0061762C" w:rsidP="0061762C">
      <w:pPr>
        <w:rPr>
          <w:rFonts w:ascii="Bahnschrift" w:hAnsi="Bahnschrift"/>
          <w:color w:val="44546A" w:themeColor="text2"/>
        </w:rPr>
      </w:pPr>
    </w:p>
    <w:p w14:paraId="42D99117" w14:textId="2145DA7B" w:rsidR="0061762C" w:rsidRPr="00822ED0" w:rsidRDefault="00D50317" w:rsidP="0061762C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>4002</w:t>
      </w:r>
      <w:r w:rsidR="0061762C" w:rsidRPr="00822ED0">
        <w:rPr>
          <w:rFonts w:ascii="Bahnschrift" w:hAnsi="Bahnschrift"/>
          <w:color w:val="44546A" w:themeColor="text2"/>
        </w:rPr>
        <w:t xml:space="preserve"> </w:t>
      </w:r>
      <w:r>
        <w:rPr>
          <w:rFonts w:ascii="Bahnschrift" w:hAnsi="Bahnschrift"/>
          <w:color w:val="44546A" w:themeColor="text2"/>
        </w:rPr>
        <w:t>Berlin</w:t>
      </w:r>
    </w:p>
    <w:p w14:paraId="2FA00243" w14:textId="1B8553EB" w:rsidR="0061762C" w:rsidRDefault="0061762C" w:rsidP="0061762C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 </w:t>
      </w:r>
    </w:p>
    <w:p w14:paraId="310E6B6A" w14:textId="6DE4DE4C" w:rsidR="003339B0" w:rsidRPr="008A5FD9" w:rsidRDefault="003339B0" w:rsidP="003339B0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 xml:space="preserve">Pour la propriété dont </w:t>
      </w:r>
      <w:r w:rsidRPr="008A5FD9">
        <w:rPr>
          <w:rFonts w:ascii="Bahnschrift" w:hAnsi="Bahnschrift"/>
          <w:color w:val="44546A" w:themeColor="text2"/>
        </w:rPr>
        <w:t>l’id est l</w:t>
      </w:r>
      <w:r>
        <w:rPr>
          <w:rFonts w:ascii="Bahnschrift" w:hAnsi="Bahnschrift"/>
          <w:color w:val="44546A" w:themeColor="text2"/>
        </w:rPr>
        <w:t>a</w:t>
      </w:r>
      <w:r w:rsidRPr="008A5FD9">
        <w:rPr>
          <w:rFonts w:ascii="Bahnschrift" w:hAnsi="Bahnschrift"/>
          <w:color w:val="44546A" w:themeColor="text2"/>
        </w:rPr>
        <w:t xml:space="preserve"> suivant</w:t>
      </w:r>
      <w:r>
        <w:rPr>
          <w:rFonts w:ascii="Bahnschrift" w:hAnsi="Bahnschrift"/>
          <w:color w:val="44546A" w:themeColor="text2"/>
        </w:rPr>
        <w:t>e</w:t>
      </w:r>
      <w:r w:rsidRPr="008A5FD9">
        <w:rPr>
          <w:rFonts w:ascii="Bahnschrift" w:hAnsi="Bahnschrift"/>
          <w:color w:val="44546A" w:themeColor="text2"/>
        </w:rPr>
        <w:t xml:space="preserve"> : </w:t>
      </w:r>
      <w:r w:rsidR="00D50317">
        <w:rPr>
          <w:rFonts w:ascii="Bahnschrift" w:hAnsi="Bahnschrift"/>
          <w:color w:val="44546A" w:themeColor="text2"/>
        </w:rPr>
        <w:t>2</w:t>
      </w:r>
    </w:p>
    <w:p w14:paraId="113BA0D2" w14:textId="77777777" w:rsidR="003339B0" w:rsidRPr="008A5FD9" w:rsidRDefault="003339B0" w:rsidP="003339B0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Dont l’adresse se situe à :</w:t>
      </w:r>
    </w:p>
    <w:p w14:paraId="64F117EA" w14:textId="72DC931E" w:rsidR="003339B0" w:rsidRDefault="00D50317" w:rsidP="0061762C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>Rue weyeew</w:t>
      </w:r>
    </w:p>
    <w:p w14:paraId="05308296" w14:textId="77777777" w:rsidR="003339B0" w:rsidRPr="00822ED0" w:rsidRDefault="003339B0" w:rsidP="0061762C">
      <w:pPr>
        <w:rPr>
          <w:rFonts w:ascii="Bahnschrift" w:hAnsi="Bahnschrift"/>
          <w:color w:val="44546A" w:themeColor="text2"/>
        </w:rPr>
      </w:pPr>
    </w:p>
    <w:p w14:paraId="28839530" w14:textId="296D7E29" w:rsidR="0061762C" w:rsidRPr="00822ED0" w:rsidRDefault="0061762C" w:rsidP="0061762C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Reconnait avoir </w:t>
      </w:r>
      <w:r w:rsidR="00D40185">
        <w:rPr>
          <w:rFonts w:ascii="Bahnschrift" w:hAnsi="Bahnschrift"/>
          <w:color w:val="44546A" w:themeColor="text2"/>
        </w:rPr>
        <w:t>laissé</w:t>
      </w:r>
      <w:r w:rsidRPr="00822ED0">
        <w:rPr>
          <w:rFonts w:ascii="Bahnschrift" w:hAnsi="Bahnschrift"/>
          <w:color w:val="44546A" w:themeColor="text2"/>
        </w:rPr>
        <w:t xml:space="preserve"> les lieux </w:t>
      </w:r>
      <w:r w:rsidR="00D40185">
        <w:rPr>
          <w:rFonts w:ascii="Bahnschrift" w:hAnsi="Bahnschrift"/>
          <w:color w:val="44546A" w:themeColor="text2"/>
        </w:rPr>
        <w:t>les</w:t>
      </w:r>
      <w:r w:rsidRPr="00822ED0">
        <w:rPr>
          <w:rFonts w:ascii="Bahnschrift" w:hAnsi="Bahnschrift"/>
          <w:color w:val="44546A" w:themeColor="text2"/>
        </w:rPr>
        <w:t xml:space="preserve"> compteurs suivants </w:t>
      </w:r>
      <w:r w:rsidR="00D40185">
        <w:rPr>
          <w:rFonts w:ascii="Bahnschrift" w:hAnsi="Bahnschrift"/>
          <w:color w:val="44546A" w:themeColor="text2"/>
        </w:rPr>
        <w:t xml:space="preserve">aux </w:t>
      </w:r>
      <w:r w:rsidR="00252F35">
        <w:rPr>
          <w:rFonts w:ascii="Bahnschrift" w:hAnsi="Bahnschrift"/>
          <w:color w:val="44546A" w:themeColor="text2"/>
        </w:rPr>
        <w:t>index</w:t>
      </w:r>
      <w:r w:rsidR="00252F35" w:rsidRPr="00822ED0">
        <w:rPr>
          <w:rFonts w:ascii="Bahnschrift" w:hAnsi="Bahnschrift"/>
          <w:color w:val="44546A" w:themeColor="text2"/>
        </w:rPr>
        <w:t xml:space="preserve"> :</w:t>
      </w:r>
    </w:p>
    <w:p w14:paraId="5AFF2BE7" w14:textId="00D9131C" w:rsidR="0061762C" w:rsidRPr="00822ED0" w:rsidRDefault="0061762C" w:rsidP="0061762C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Eau : </w:t>
      </w:r>
      <w:r w:rsidR="00D50317">
        <w:rPr>
          <w:rFonts w:ascii="Bahnschrift" w:hAnsi="Bahnschrift"/>
          <w:color w:val="44546A" w:themeColor="text2"/>
        </w:rPr>
        <w:t>514</w:t>
      </w:r>
    </w:p>
    <w:p w14:paraId="0A44121D" w14:textId="0DBDA279" w:rsidR="0061762C" w:rsidRPr="00822ED0" w:rsidRDefault="0061762C" w:rsidP="0061762C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Electricité : </w:t>
      </w:r>
      <w:r w:rsidR="00D50317">
        <w:rPr>
          <w:rFonts w:ascii="Bahnschrift" w:hAnsi="Bahnschrift"/>
          <w:color w:val="44546A" w:themeColor="text2"/>
        </w:rPr>
        <w:t>541</w:t>
      </w:r>
    </w:p>
    <w:p w14:paraId="7077AA2A" w14:textId="2FDC090A" w:rsidR="0061762C" w:rsidRPr="00822ED0" w:rsidRDefault="0061762C" w:rsidP="0061762C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Gaz : </w:t>
      </w:r>
      <w:r w:rsidR="00D50317">
        <w:rPr>
          <w:rFonts w:ascii="Bahnschrift" w:hAnsi="Bahnschrift"/>
          <w:color w:val="44546A" w:themeColor="text2"/>
        </w:rPr>
        <w:t>415</w:t>
      </w:r>
    </w:p>
    <w:p w14:paraId="39C7FFF9" w14:textId="77777777" w:rsidR="0061762C" w:rsidRPr="00822ED0" w:rsidRDefault="0061762C" w:rsidP="0061762C">
      <w:pPr>
        <w:rPr>
          <w:rFonts w:ascii="Bahnschrift" w:hAnsi="Bahnschrift"/>
          <w:color w:val="44546A" w:themeColor="text2"/>
        </w:rPr>
      </w:pPr>
    </w:p>
    <w:p w14:paraId="3561A813" w14:textId="4AEE1C6B" w:rsidR="0061762C" w:rsidRDefault="0061762C" w:rsidP="0061762C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Lors d</w:t>
      </w:r>
      <w:r w:rsidR="00946523">
        <w:rPr>
          <w:rFonts w:ascii="Bahnschrift" w:hAnsi="Bahnschrift"/>
          <w:color w:val="44546A" w:themeColor="text2"/>
        </w:rPr>
        <w:t xml:space="preserve">u départ </w:t>
      </w:r>
      <w:r w:rsidRPr="00822ED0">
        <w:rPr>
          <w:rFonts w:ascii="Bahnschrift" w:hAnsi="Bahnschrift"/>
          <w:color w:val="44546A" w:themeColor="text2"/>
        </w:rPr>
        <w:t xml:space="preserve">du client le : </w:t>
      </w:r>
      <w:r w:rsidR="00D50317">
        <w:rPr>
          <w:rFonts w:ascii="Bahnschrift" w:hAnsi="Bahnschrift"/>
          <w:color w:val="44546A" w:themeColor="text2"/>
        </w:rPr>
        <w:t>28/10/2030 23:00:00</w:t>
      </w:r>
    </w:p>
    <w:p w14:paraId="7E79B44B" w14:textId="77777777" w:rsidR="0061762C" w:rsidRPr="00822ED0" w:rsidRDefault="0061762C" w:rsidP="0061762C">
      <w:pPr>
        <w:rPr>
          <w:rFonts w:ascii="Bahnschrift" w:hAnsi="Bahnschrift"/>
          <w:color w:val="44546A" w:themeColor="text2"/>
        </w:rPr>
      </w:pPr>
    </w:p>
    <w:p w14:paraId="1E06A7D2" w14:textId="3EC2AA95" w:rsidR="0061762C" w:rsidRPr="00822ED0" w:rsidRDefault="0061762C" w:rsidP="0061762C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Date d</w:t>
      </w:r>
      <w:r w:rsidR="003339B0">
        <w:rPr>
          <w:rFonts w:ascii="Bahnschrift" w:hAnsi="Bahnschrift"/>
          <w:color w:val="44546A" w:themeColor="text2"/>
        </w:rPr>
        <w:t>’</w:t>
      </w:r>
      <w:r w:rsidRPr="00822ED0">
        <w:rPr>
          <w:rFonts w:ascii="Bahnschrift" w:hAnsi="Bahnschrift"/>
          <w:color w:val="44546A" w:themeColor="text2"/>
        </w:rPr>
        <w:t xml:space="preserve">émission du document : </w:t>
      </w:r>
      <w:r w:rsidR="00D50317">
        <w:rPr>
          <w:rFonts w:ascii="Bahnschrift" w:hAnsi="Bahnschrift"/>
          <w:color w:val="44546A" w:themeColor="text2"/>
        </w:rPr>
        <w:t>10/04/2021</w:t>
      </w:r>
      <w:r w:rsidRPr="00822ED0">
        <w:rPr>
          <w:rFonts w:ascii="Bahnschrift" w:hAnsi="Bahnschrift"/>
          <w:color w:val="44546A" w:themeColor="text2"/>
        </w:rPr>
        <w:t>.</w:t>
      </w:r>
    </w:p>
    <w:p w14:paraId="0060DF76" w14:textId="77777777" w:rsidR="0061762C" w:rsidRPr="00822ED0" w:rsidRDefault="0061762C" w:rsidP="0061762C">
      <w:pPr>
        <w:rPr>
          <w:rFonts w:ascii="Bahnschrift" w:hAnsi="Bahnschrift"/>
          <w:color w:val="44546A" w:themeColor="text2"/>
        </w:rPr>
      </w:pPr>
    </w:p>
    <w:p w14:paraId="531E62F3" w14:textId="77777777" w:rsidR="00ED6B53" w:rsidRDefault="00ED6B53"/>
    <w:sectPr w:rsidR="00ED6B53" w:rsidSect="00DB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B7"/>
    <w:rsid w:val="00040C83"/>
    <w:rsid w:val="00252F35"/>
    <w:rsid w:val="003339B0"/>
    <w:rsid w:val="00392162"/>
    <w:rsid w:val="004E5EFB"/>
    <w:rsid w:val="00535EFE"/>
    <w:rsid w:val="0061762C"/>
    <w:rsid w:val="0089673F"/>
    <w:rsid w:val="00946523"/>
    <w:rsid w:val="009870D1"/>
    <w:rsid w:val="009F0E61"/>
    <w:rsid w:val="00C619B7"/>
    <w:rsid w:val="00D40185"/>
    <w:rsid w:val="00D50317"/>
    <w:rsid w:val="00DB3FDA"/>
    <w:rsid w:val="00ED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695FE0"/>
  <w15:chartTrackingRefBased/>
  <w15:docId w15:val="{07FDEEE3-4922-412C-B040-EDC8B026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Saaamii KLF</dc:creator>
  <cp:keywords/>
  <dc:description/>
  <cp:lastModifiedBy>Saaamii KLF</cp:lastModifiedBy>
  <cp:revision>2</cp:revision>
  <dcterms:created xsi:type="dcterms:W3CDTF">2021-04-10T19:03:00Z</dcterms:created>
  <dcterms:modified xsi:type="dcterms:W3CDTF">2021-04-10T19:03:00Z</dcterms:modified>
</cp:coreProperties>
</file>