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Murders</w:t>
      </w:r>
    </w:p>
    <w:p>
      <w:pPr>
        <w:pStyle w:val="Author"/>
      </w:pPr>
      <w:r>
        <w:t xml:space="preserve">Khalil</w:t>
      </w:r>
    </w:p>
    <w:p>
      <w:pPr>
        <w:pStyle w:val="Date"/>
      </w:pPr>
      <w:r>
        <w:t xml:space="preserve">11/4/2020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dari data yang sudah didapatkan. saya menyimpulkan bahwa penyataan yang paling menggambarkan karakter dari tiap variable dari data frame adalah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 Data berisi Nama negara bagian, singkatan dari nama negara bagian, wilayah</w:t>
      </w:r>
      <w:r>
        <w:t xml:space="preserve"> </w:t>
      </w:r>
      <w:r>
        <w:t xml:space="preserve">negara bagian, dan populasi negara bagian serta jumlah total pembunuhan pada</w:t>
      </w:r>
      <w:r>
        <w:t xml:space="preserve"> </w:t>
      </w:r>
      <w:r>
        <w:t xml:space="preserve">tahun 2010.</w:t>
      </w:r>
      <w:r>
        <w:t xml:space="preserve"> </w:t>
      </w:r>
      <w:r>
        <w:t xml:space="preserve">karena data yang ditampilkan di dalam str adalah sebagian kecil dari tiap tiap tabel yang terdapat di dalam data frames tersebut.</w:t>
      </w:r>
    </w:p>
    <w:p>
      <w:pPr>
        <w:pStyle w:val="BodyText"/>
      </w:pPr>
      <w:r>
        <w:t xml:space="preserve">2.) Nama - nama tabel pada data frames murders adalah 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p>
      <w:pPr>
        <w:pStyle w:val="FirstParagraph"/>
      </w:pPr>
      <w:r>
        <w:t xml:space="preserve">3.)</w:t>
      </w:r>
    </w:p>
    <w:p>
      <w:pPr>
        <w:pStyle w:val="SourceCode"/>
      </w:pP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4.)</w:t>
      </w:r>
    </w:p>
    <w:p>
      <w:pPr>
        <w:pStyle w:val="SourceCode"/>
      </w:pPr>
      <w:r>
        <w:rPr>
          <w:rStyle w:val="NormalTok"/>
        </w:rPr>
        <w:t xml:space="preserve">  b=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 TRUE TRUE TRUE TRUE TRUE TRUE TRUE TRUE TRUE TRUE TRUE TRUE TRUE</w:t>
      </w:r>
      <w:r>
        <w:br/>
      </w:r>
      <w:r>
        <w:rPr>
          <w:rStyle w:val="VerbatimChar"/>
        </w:rPr>
        <w:t xml:space="preserve">## [31] TRUE TRUE TRUE TRUE TRUE TRUE TRUE TRUE TRUE TRUE TRUE TRUE TRUE TRUE TRUE</w:t>
      </w:r>
      <w:r>
        <w:br/>
      </w:r>
      <w:r>
        <w:rPr>
          <w:rStyle w:val="VerbatimChar"/>
        </w:rPr>
        <w:t xml:space="preserve">## [46] TRUE TRUE TRUE TRUE TRUE TRUE</w:t>
      </w:r>
    </w:p>
    <w:p>
      <w:pPr>
        <w:pStyle w:val="FirstParagraph"/>
      </w:pPr>
      <w:r>
        <w:t xml:space="preserve">Jadi kesimpulannya, variable A dan B itu adalah sama</w:t>
      </w:r>
    </w:p>
    <w:p>
      <w:pPr>
        <w:pStyle w:val="BodyText"/>
      </w:pPr>
      <w:r>
        <w:t xml:space="preserve">5.)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jadi ada 4 region yang dimilki data frames murders</w:t>
      </w:r>
    </w:p>
    <w:p>
      <w:pPr>
        <w:pStyle w:val="BodyText"/>
      </w:pPr>
      <w:r>
        <w:t xml:space="preserve">6.)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 Central     Northeast         South          West </w:t>
      </w:r>
      <w:r>
        <w:br/>
      </w:r>
      <w:r>
        <w:rPr>
          <w:rStyle w:val="VerbatimChar"/>
        </w:rPr>
        <w:t xml:space="preserve">##            12             9            17         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Murders</dc:title>
  <dc:creator>Khalil</dc:creator>
  <cp:keywords/>
  <dcterms:created xsi:type="dcterms:W3CDTF">2020-11-04T06:43:26Z</dcterms:created>
  <dcterms:modified xsi:type="dcterms:W3CDTF">2020-11-04T06:43:26Z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/>
  </property>
</Properties>
</file>