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1C97" w:rsidRDefault="001E2666" w:rsidP="001E2666">
      <w:pPr>
        <w:pStyle w:val="Titre"/>
      </w:pPr>
      <w:r>
        <w:t>Shanoir Uploader</w:t>
      </w:r>
      <w:r w:rsidR="00B11B24">
        <w:t> : Tests</w:t>
      </w:r>
    </w:p>
    <w:p w:rsidR="001E2666" w:rsidRDefault="001E2666">
      <w:pPr>
        <w:pStyle w:val="En-ttedetabledesmatires"/>
      </w:pPr>
      <w:r>
        <w:t>Table des matières</w:t>
      </w:r>
    </w:p>
    <w:p w:rsidR="00B95EFF" w:rsidRDefault="001E2666">
      <w:pPr>
        <w:pStyle w:val="TM1"/>
        <w:tabs>
          <w:tab w:val="right" w:leader="dot" w:pos="9062"/>
        </w:tabs>
        <w:rPr>
          <w:rFonts w:asciiTheme="minorHAnsi" w:eastAsiaTheme="minorEastAsia" w:hAnsiTheme="minorHAnsi" w:cstheme="minorBidi"/>
          <w:noProof/>
          <w:lang w:eastAsia="fr-FR"/>
        </w:rPr>
      </w:pPr>
      <w:r>
        <w:fldChar w:fldCharType="begin"/>
      </w:r>
      <w:r>
        <w:instrText xml:space="preserve"> TOC \o "1-3" \h \z \u </w:instrText>
      </w:r>
      <w:r>
        <w:fldChar w:fldCharType="separate"/>
      </w:r>
      <w:hyperlink w:anchor="_Toc482093957" w:history="1">
        <w:r w:rsidR="00B95EFF" w:rsidRPr="005E5FFF">
          <w:rPr>
            <w:rStyle w:val="Lienhypertexte"/>
            <w:noProof/>
          </w:rPr>
          <w:t>Récapitulatif</w:t>
        </w:r>
        <w:r w:rsidR="00B95EFF">
          <w:rPr>
            <w:noProof/>
            <w:webHidden/>
          </w:rPr>
          <w:tab/>
        </w:r>
        <w:r w:rsidR="00B95EFF">
          <w:rPr>
            <w:noProof/>
            <w:webHidden/>
          </w:rPr>
          <w:fldChar w:fldCharType="begin"/>
        </w:r>
        <w:r w:rsidR="00B95EFF">
          <w:rPr>
            <w:noProof/>
            <w:webHidden/>
          </w:rPr>
          <w:instrText xml:space="preserve"> PAGEREF _Toc482093957 \h </w:instrText>
        </w:r>
        <w:r w:rsidR="00B95EFF">
          <w:rPr>
            <w:noProof/>
            <w:webHidden/>
          </w:rPr>
        </w:r>
        <w:r w:rsidR="00B95EFF">
          <w:rPr>
            <w:noProof/>
            <w:webHidden/>
          </w:rPr>
          <w:fldChar w:fldCharType="separate"/>
        </w:r>
        <w:r w:rsidR="00B95EFF">
          <w:rPr>
            <w:noProof/>
            <w:webHidden/>
          </w:rPr>
          <w:t>2</w:t>
        </w:r>
        <w:r w:rsidR="00B95EFF">
          <w:rPr>
            <w:noProof/>
            <w:webHidden/>
          </w:rPr>
          <w:fldChar w:fldCharType="end"/>
        </w:r>
      </w:hyperlink>
    </w:p>
    <w:p w:rsidR="00B95EFF" w:rsidRDefault="00B95EFF">
      <w:pPr>
        <w:pStyle w:val="TM1"/>
        <w:tabs>
          <w:tab w:val="right" w:leader="dot" w:pos="9062"/>
        </w:tabs>
        <w:rPr>
          <w:rFonts w:asciiTheme="minorHAnsi" w:eastAsiaTheme="minorEastAsia" w:hAnsiTheme="minorHAnsi" w:cstheme="minorBidi"/>
          <w:noProof/>
          <w:lang w:eastAsia="fr-FR"/>
        </w:rPr>
      </w:pPr>
      <w:hyperlink w:anchor="_Toc482093958" w:history="1">
        <w:r w:rsidRPr="005E5FFF">
          <w:rPr>
            <w:rStyle w:val="Lienhypertexte"/>
            <w:noProof/>
          </w:rPr>
          <w:t>Notes spécifique pour l’installation</w:t>
        </w:r>
        <w:r>
          <w:rPr>
            <w:noProof/>
            <w:webHidden/>
          </w:rPr>
          <w:tab/>
        </w:r>
        <w:r>
          <w:rPr>
            <w:noProof/>
            <w:webHidden/>
          </w:rPr>
          <w:fldChar w:fldCharType="begin"/>
        </w:r>
        <w:r>
          <w:rPr>
            <w:noProof/>
            <w:webHidden/>
          </w:rPr>
          <w:instrText xml:space="preserve"> PAGEREF _Toc482093958 \h </w:instrText>
        </w:r>
        <w:r>
          <w:rPr>
            <w:noProof/>
            <w:webHidden/>
          </w:rPr>
        </w:r>
        <w:r>
          <w:rPr>
            <w:noProof/>
            <w:webHidden/>
          </w:rPr>
          <w:fldChar w:fldCharType="separate"/>
        </w:r>
        <w:r>
          <w:rPr>
            <w:noProof/>
            <w:webHidden/>
          </w:rPr>
          <w:t>2</w:t>
        </w:r>
        <w:r>
          <w:rPr>
            <w:noProof/>
            <w:webHidden/>
          </w:rPr>
          <w:fldChar w:fldCharType="end"/>
        </w:r>
      </w:hyperlink>
    </w:p>
    <w:p w:rsidR="00B95EFF" w:rsidRDefault="00B95EFF">
      <w:pPr>
        <w:pStyle w:val="TM1"/>
        <w:tabs>
          <w:tab w:val="right" w:leader="dot" w:pos="9062"/>
        </w:tabs>
        <w:rPr>
          <w:rFonts w:asciiTheme="minorHAnsi" w:eastAsiaTheme="minorEastAsia" w:hAnsiTheme="minorHAnsi" w:cstheme="minorBidi"/>
          <w:noProof/>
          <w:lang w:eastAsia="fr-FR"/>
        </w:rPr>
      </w:pPr>
      <w:hyperlink w:anchor="_Toc482093959" w:history="1">
        <w:r w:rsidRPr="005E5FFF">
          <w:rPr>
            <w:rStyle w:val="Lienhypertexte"/>
            <w:noProof/>
          </w:rPr>
          <w:t>Bilan</w:t>
        </w:r>
        <w:r>
          <w:rPr>
            <w:noProof/>
            <w:webHidden/>
          </w:rPr>
          <w:tab/>
        </w:r>
        <w:r>
          <w:rPr>
            <w:noProof/>
            <w:webHidden/>
          </w:rPr>
          <w:fldChar w:fldCharType="begin"/>
        </w:r>
        <w:r>
          <w:rPr>
            <w:noProof/>
            <w:webHidden/>
          </w:rPr>
          <w:instrText xml:space="preserve"> PAGEREF _Toc482093959 \h </w:instrText>
        </w:r>
        <w:r>
          <w:rPr>
            <w:noProof/>
            <w:webHidden/>
          </w:rPr>
        </w:r>
        <w:r>
          <w:rPr>
            <w:noProof/>
            <w:webHidden/>
          </w:rPr>
          <w:fldChar w:fldCharType="separate"/>
        </w:r>
        <w:r>
          <w:rPr>
            <w:noProof/>
            <w:webHidden/>
          </w:rPr>
          <w:t>2</w:t>
        </w:r>
        <w:r>
          <w:rPr>
            <w:noProof/>
            <w:webHidden/>
          </w:rPr>
          <w:fldChar w:fldCharType="end"/>
        </w:r>
      </w:hyperlink>
    </w:p>
    <w:p w:rsidR="00B95EFF" w:rsidRDefault="00B95EFF">
      <w:pPr>
        <w:pStyle w:val="TM1"/>
        <w:tabs>
          <w:tab w:val="right" w:leader="dot" w:pos="9062"/>
        </w:tabs>
        <w:rPr>
          <w:rFonts w:asciiTheme="minorHAnsi" w:eastAsiaTheme="minorEastAsia" w:hAnsiTheme="minorHAnsi" w:cstheme="minorBidi"/>
          <w:noProof/>
          <w:lang w:eastAsia="fr-FR"/>
        </w:rPr>
      </w:pPr>
      <w:hyperlink w:anchor="_Toc482093960" w:history="1">
        <w:r w:rsidRPr="005E5FFF">
          <w:rPr>
            <w:rStyle w:val="Lienhypertexte"/>
            <w:rFonts w:cstheme="minorHAnsi"/>
            <w:noProof/>
            <w:lang w:val="en-US"/>
          </w:rPr>
          <w:t>Tâches Spécifiques Importation of DATA from USB data</w:t>
        </w:r>
        <w:r>
          <w:rPr>
            <w:noProof/>
            <w:webHidden/>
          </w:rPr>
          <w:tab/>
        </w:r>
        <w:r>
          <w:rPr>
            <w:noProof/>
            <w:webHidden/>
          </w:rPr>
          <w:fldChar w:fldCharType="begin"/>
        </w:r>
        <w:r>
          <w:rPr>
            <w:noProof/>
            <w:webHidden/>
          </w:rPr>
          <w:instrText xml:space="preserve"> PAGEREF _Toc482093960 \h </w:instrText>
        </w:r>
        <w:r>
          <w:rPr>
            <w:noProof/>
            <w:webHidden/>
          </w:rPr>
        </w:r>
        <w:r>
          <w:rPr>
            <w:noProof/>
            <w:webHidden/>
          </w:rPr>
          <w:fldChar w:fldCharType="separate"/>
        </w:r>
        <w:r>
          <w:rPr>
            <w:noProof/>
            <w:webHidden/>
          </w:rPr>
          <w:t>3</w:t>
        </w:r>
        <w:r>
          <w:rPr>
            <w:noProof/>
            <w:webHidden/>
          </w:rPr>
          <w:fldChar w:fldCharType="end"/>
        </w:r>
      </w:hyperlink>
    </w:p>
    <w:p w:rsidR="00B95EFF" w:rsidRDefault="00B95EFF">
      <w:pPr>
        <w:pStyle w:val="TM1"/>
        <w:tabs>
          <w:tab w:val="right" w:leader="dot" w:pos="9062"/>
        </w:tabs>
        <w:rPr>
          <w:rFonts w:asciiTheme="minorHAnsi" w:eastAsiaTheme="minorEastAsia" w:hAnsiTheme="minorHAnsi" w:cstheme="minorBidi"/>
          <w:noProof/>
          <w:lang w:eastAsia="fr-FR"/>
        </w:rPr>
      </w:pPr>
      <w:hyperlink w:anchor="_Toc482093961" w:history="1">
        <w:r w:rsidRPr="005E5FFF">
          <w:rPr>
            <w:rStyle w:val="Lienhypertexte"/>
            <w:noProof/>
          </w:rPr>
          <w:t>Procédure</w:t>
        </w:r>
        <w:r>
          <w:rPr>
            <w:noProof/>
            <w:webHidden/>
          </w:rPr>
          <w:tab/>
        </w:r>
        <w:r>
          <w:rPr>
            <w:noProof/>
            <w:webHidden/>
          </w:rPr>
          <w:fldChar w:fldCharType="begin"/>
        </w:r>
        <w:r>
          <w:rPr>
            <w:noProof/>
            <w:webHidden/>
          </w:rPr>
          <w:instrText xml:space="preserve"> PAGEREF _Toc482093961 \h </w:instrText>
        </w:r>
        <w:r>
          <w:rPr>
            <w:noProof/>
            <w:webHidden/>
          </w:rPr>
        </w:r>
        <w:r>
          <w:rPr>
            <w:noProof/>
            <w:webHidden/>
          </w:rPr>
          <w:fldChar w:fldCharType="separate"/>
        </w:r>
        <w:r>
          <w:rPr>
            <w:noProof/>
            <w:webHidden/>
          </w:rPr>
          <w:t>4</w:t>
        </w:r>
        <w:r>
          <w:rPr>
            <w:noProof/>
            <w:webHidden/>
          </w:rPr>
          <w:fldChar w:fldCharType="end"/>
        </w:r>
      </w:hyperlink>
    </w:p>
    <w:p w:rsidR="00B95EFF" w:rsidRDefault="00B95EFF">
      <w:pPr>
        <w:pStyle w:val="TM2"/>
        <w:tabs>
          <w:tab w:val="right" w:leader="dot" w:pos="9062"/>
        </w:tabs>
        <w:rPr>
          <w:rFonts w:asciiTheme="minorHAnsi" w:eastAsiaTheme="minorEastAsia" w:hAnsiTheme="minorHAnsi" w:cstheme="minorBidi"/>
          <w:noProof/>
          <w:lang w:eastAsia="fr-FR"/>
        </w:rPr>
      </w:pPr>
      <w:hyperlink w:anchor="_Toc482093962" w:history="1">
        <w:r w:rsidRPr="005E5FFF">
          <w:rPr>
            <w:rStyle w:val="Lienhypertexte"/>
            <w:noProof/>
          </w:rPr>
          <w:t>Ines</w:t>
        </w:r>
        <w:r>
          <w:rPr>
            <w:noProof/>
            <w:webHidden/>
          </w:rPr>
          <w:tab/>
        </w:r>
        <w:r>
          <w:rPr>
            <w:noProof/>
            <w:webHidden/>
          </w:rPr>
          <w:fldChar w:fldCharType="begin"/>
        </w:r>
        <w:r>
          <w:rPr>
            <w:noProof/>
            <w:webHidden/>
          </w:rPr>
          <w:instrText xml:space="preserve"> PAGEREF _Toc482093962 \h </w:instrText>
        </w:r>
        <w:r>
          <w:rPr>
            <w:noProof/>
            <w:webHidden/>
          </w:rPr>
        </w:r>
        <w:r>
          <w:rPr>
            <w:noProof/>
            <w:webHidden/>
          </w:rPr>
          <w:fldChar w:fldCharType="separate"/>
        </w:r>
        <w:r>
          <w:rPr>
            <w:noProof/>
            <w:webHidden/>
          </w:rPr>
          <w:t>4</w:t>
        </w:r>
        <w:r>
          <w:rPr>
            <w:noProof/>
            <w:webHidden/>
          </w:rPr>
          <w:fldChar w:fldCharType="end"/>
        </w:r>
      </w:hyperlink>
    </w:p>
    <w:p w:rsidR="00B95EFF" w:rsidRDefault="00B95EFF">
      <w:pPr>
        <w:pStyle w:val="TM2"/>
        <w:tabs>
          <w:tab w:val="right" w:leader="dot" w:pos="9062"/>
        </w:tabs>
        <w:rPr>
          <w:rFonts w:asciiTheme="minorHAnsi" w:eastAsiaTheme="minorEastAsia" w:hAnsiTheme="minorHAnsi" w:cstheme="minorBidi"/>
          <w:noProof/>
          <w:lang w:eastAsia="fr-FR"/>
        </w:rPr>
      </w:pPr>
      <w:hyperlink w:anchor="_Toc482093963" w:history="1">
        <w:r w:rsidRPr="005E5FFF">
          <w:rPr>
            <w:rStyle w:val="Lienhypertexte"/>
            <w:noProof/>
          </w:rPr>
          <w:t>JCB</w:t>
        </w:r>
        <w:r>
          <w:rPr>
            <w:noProof/>
            <w:webHidden/>
          </w:rPr>
          <w:tab/>
        </w:r>
        <w:r>
          <w:rPr>
            <w:noProof/>
            <w:webHidden/>
          </w:rPr>
          <w:fldChar w:fldCharType="begin"/>
        </w:r>
        <w:r>
          <w:rPr>
            <w:noProof/>
            <w:webHidden/>
          </w:rPr>
          <w:instrText xml:space="preserve"> PAGEREF _Toc482093963 \h </w:instrText>
        </w:r>
        <w:r>
          <w:rPr>
            <w:noProof/>
            <w:webHidden/>
          </w:rPr>
        </w:r>
        <w:r>
          <w:rPr>
            <w:noProof/>
            <w:webHidden/>
          </w:rPr>
          <w:fldChar w:fldCharType="separate"/>
        </w:r>
        <w:r>
          <w:rPr>
            <w:noProof/>
            <w:webHidden/>
          </w:rPr>
          <w:t>4</w:t>
        </w:r>
        <w:r>
          <w:rPr>
            <w:noProof/>
            <w:webHidden/>
          </w:rPr>
          <w:fldChar w:fldCharType="end"/>
        </w:r>
      </w:hyperlink>
    </w:p>
    <w:p w:rsidR="00B95EFF" w:rsidRDefault="00B95EFF">
      <w:pPr>
        <w:pStyle w:val="TM1"/>
        <w:tabs>
          <w:tab w:val="right" w:leader="dot" w:pos="9062"/>
        </w:tabs>
        <w:rPr>
          <w:rFonts w:asciiTheme="minorHAnsi" w:eastAsiaTheme="minorEastAsia" w:hAnsiTheme="minorHAnsi" w:cstheme="minorBidi"/>
          <w:noProof/>
          <w:lang w:eastAsia="fr-FR"/>
        </w:rPr>
      </w:pPr>
      <w:hyperlink w:anchor="_Toc482093964" w:history="1">
        <w:r w:rsidRPr="005E5FFF">
          <w:rPr>
            <w:rStyle w:val="Lienhypertexte"/>
            <w:noProof/>
            <w:lang w:val="en-US"/>
          </w:rPr>
          <w:t>Importation of DATA-Test of Architecture</w:t>
        </w:r>
        <w:r>
          <w:rPr>
            <w:noProof/>
            <w:webHidden/>
          </w:rPr>
          <w:tab/>
        </w:r>
        <w:r>
          <w:rPr>
            <w:noProof/>
            <w:webHidden/>
          </w:rPr>
          <w:fldChar w:fldCharType="begin"/>
        </w:r>
        <w:r>
          <w:rPr>
            <w:noProof/>
            <w:webHidden/>
          </w:rPr>
          <w:instrText xml:space="preserve"> PAGEREF _Toc482093964 \h </w:instrText>
        </w:r>
        <w:r>
          <w:rPr>
            <w:noProof/>
            <w:webHidden/>
          </w:rPr>
        </w:r>
        <w:r>
          <w:rPr>
            <w:noProof/>
            <w:webHidden/>
          </w:rPr>
          <w:fldChar w:fldCharType="separate"/>
        </w:r>
        <w:r>
          <w:rPr>
            <w:noProof/>
            <w:webHidden/>
          </w:rPr>
          <w:t>5</w:t>
        </w:r>
        <w:r>
          <w:rPr>
            <w:noProof/>
            <w:webHidden/>
          </w:rPr>
          <w:fldChar w:fldCharType="end"/>
        </w:r>
      </w:hyperlink>
    </w:p>
    <w:p w:rsidR="00B95EFF" w:rsidRDefault="00B95EFF">
      <w:pPr>
        <w:pStyle w:val="TM2"/>
        <w:tabs>
          <w:tab w:val="right" w:leader="dot" w:pos="9062"/>
        </w:tabs>
        <w:rPr>
          <w:rFonts w:asciiTheme="minorHAnsi" w:eastAsiaTheme="minorEastAsia" w:hAnsiTheme="minorHAnsi" w:cstheme="minorBidi"/>
          <w:noProof/>
          <w:lang w:eastAsia="fr-FR"/>
        </w:rPr>
      </w:pPr>
      <w:hyperlink w:anchor="_Toc482093965" w:history="1">
        <w:r w:rsidRPr="005E5FFF">
          <w:rPr>
            <w:rStyle w:val="Lienhypertexte"/>
            <w:noProof/>
          </w:rPr>
          <w:t>Type 1: multiple level 4 level</w:t>
        </w:r>
        <w:r>
          <w:rPr>
            <w:noProof/>
            <w:webHidden/>
          </w:rPr>
          <w:tab/>
        </w:r>
        <w:r>
          <w:rPr>
            <w:noProof/>
            <w:webHidden/>
          </w:rPr>
          <w:fldChar w:fldCharType="begin"/>
        </w:r>
        <w:r>
          <w:rPr>
            <w:noProof/>
            <w:webHidden/>
          </w:rPr>
          <w:instrText xml:space="preserve"> PAGEREF _Toc482093965 \h </w:instrText>
        </w:r>
        <w:r>
          <w:rPr>
            <w:noProof/>
            <w:webHidden/>
          </w:rPr>
        </w:r>
        <w:r>
          <w:rPr>
            <w:noProof/>
            <w:webHidden/>
          </w:rPr>
          <w:fldChar w:fldCharType="separate"/>
        </w:r>
        <w:r>
          <w:rPr>
            <w:noProof/>
            <w:webHidden/>
          </w:rPr>
          <w:t>5</w:t>
        </w:r>
        <w:r>
          <w:rPr>
            <w:noProof/>
            <w:webHidden/>
          </w:rPr>
          <w:fldChar w:fldCharType="end"/>
        </w:r>
      </w:hyperlink>
    </w:p>
    <w:p w:rsidR="00B95EFF" w:rsidRDefault="00B95EFF">
      <w:pPr>
        <w:pStyle w:val="TM2"/>
        <w:tabs>
          <w:tab w:val="right" w:leader="dot" w:pos="9062"/>
        </w:tabs>
        <w:rPr>
          <w:rFonts w:asciiTheme="minorHAnsi" w:eastAsiaTheme="minorEastAsia" w:hAnsiTheme="minorHAnsi" w:cstheme="minorBidi"/>
          <w:noProof/>
          <w:lang w:eastAsia="fr-FR"/>
        </w:rPr>
      </w:pPr>
      <w:hyperlink w:anchor="_Toc482093966" w:history="1">
        <w:r w:rsidRPr="005E5FFF">
          <w:rPr>
            <w:rStyle w:val="Lienhypertexte"/>
            <w:noProof/>
            <w:lang w:val="en-US"/>
          </w:rPr>
          <w:t>Type 2: multiple level -2</w:t>
        </w:r>
        <w:r>
          <w:rPr>
            <w:noProof/>
            <w:webHidden/>
          </w:rPr>
          <w:tab/>
        </w:r>
        <w:r>
          <w:rPr>
            <w:noProof/>
            <w:webHidden/>
          </w:rPr>
          <w:fldChar w:fldCharType="begin"/>
        </w:r>
        <w:r>
          <w:rPr>
            <w:noProof/>
            <w:webHidden/>
          </w:rPr>
          <w:instrText xml:space="preserve"> PAGEREF _Toc482093966 \h </w:instrText>
        </w:r>
        <w:r>
          <w:rPr>
            <w:noProof/>
            <w:webHidden/>
          </w:rPr>
        </w:r>
        <w:r>
          <w:rPr>
            <w:noProof/>
            <w:webHidden/>
          </w:rPr>
          <w:fldChar w:fldCharType="separate"/>
        </w:r>
        <w:r>
          <w:rPr>
            <w:noProof/>
            <w:webHidden/>
          </w:rPr>
          <w:t>6</w:t>
        </w:r>
        <w:r>
          <w:rPr>
            <w:noProof/>
            <w:webHidden/>
          </w:rPr>
          <w:fldChar w:fldCharType="end"/>
        </w:r>
      </w:hyperlink>
    </w:p>
    <w:p w:rsidR="00B95EFF" w:rsidRDefault="00B95EFF">
      <w:pPr>
        <w:pStyle w:val="TM1"/>
        <w:tabs>
          <w:tab w:val="right" w:leader="dot" w:pos="9062"/>
        </w:tabs>
        <w:rPr>
          <w:rFonts w:asciiTheme="minorHAnsi" w:eastAsiaTheme="minorEastAsia" w:hAnsiTheme="minorHAnsi" w:cstheme="minorBidi"/>
          <w:noProof/>
          <w:lang w:eastAsia="fr-FR"/>
        </w:rPr>
      </w:pPr>
      <w:hyperlink w:anchor="_Toc482093967" w:history="1">
        <w:r w:rsidRPr="005E5FFF">
          <w:rPr>
            <w:rStyle w:val="Lienhypertexte"/>
            <w:noProof/>
            <w:lang w:val="en-US"/>
          </w:rPr>
          <w:t>Importation of DATA-Test of Constructors-</w:t>
        </w:r>
        <w:r>
          <w:rPr>
            <w:noProof/>
            <w:webHidden/>
          </w:rPr>
          <w:tab/>
        </w:r>
        <w:r>
          <w:rPr>
            <w:noProof/>
            <w:webHidden/>
          </w:rPr>
          <w:fldChar w:fldCharType="begin"/>
        </w:r>
        <w:r>
          <w:rPr>
            <w:noProof/>
            <w:webHidden/>
          </w:rPr>
          <w:instrText xml:space="preserve"> PAGEREF _Toc482093967 \h </w:instrText>
        </w:r>
        <w:r>
          <w:rPr>
            <w:noProof/>
            <w:webHidden/>
          </w:rPr>
        </w:r>
        <w:r>
          <w:rPr>
            <w:noProof/>
            <w:webHidden/>
          </w:rPr>
          <w:fldChar w:fldCharType="separate"/>
        </w:r>
        <w:r>
          <w:rPr>
            <w:noProof/>
            <w:webHidden/>
          </w:rPr>
          <w:t>7</w:t>
        </w:r>
        <w:r>
          <w:rPr>
            <w:noProof/>
            <w:webHidden/>
          </w:rPr>
          <w:fldChar w:fldCharType="end"/>
        </w:r>
      </w:hyperlink>
    </w:p>
    <w:p w:rsidR="00B95EFF" w:rsidRDefault="00B95EFF">
      <w:pPr>
        <w:pStyle w:val="TM2"/>
        <w:tabs>
          <w:tab w:val="right" w:leader="dot" w:pos="9062"/>
        </w:tabs>
        <w:rPr>
          <w:rFonts w:asciiTheme="minorHAnsi" w:eastAsiaTheme="minorEastAsia" w:hAnsiTheme="minorHAnsi" w:cstheme="minorBidi"/>
          <w:noProof/>
          <w:lang w:eastAsia="fr-FR"/>
        </w:rPr>
      </w:pPr>
      <w:hyperlink w:anchor="_Toc482093968" w:history="1">
        <w:r w:rsidRPr="005E5FFF">
          <w:rPr>
            <w:rStyle w:val="Lienhypertexte"/>
            <w:noProof/>
            <w:lang w:val="en-US"/>
          </w:rPr>
          <w:t>GE</w:t>
        </w:r>
        <w:r>
          <w:rPr>
            <w:noProof/>
            <w:webHidden/>
          </w:rPr>
          <w:tab/>
        </w:r>
        <w:r>
          <w:rPr>
            <w:noProof/>
            <w:webHidden/>
          </w:rPr>
          <w:fldChar w:fldCharType="begin"/>
        </w:r>
        <w:r>
          <w:rPr>
            <w:noProof/>
            <w:webHidden/>
          </w:rPr>
          <w:instrText xml:space="preserve"> PAGEREF _Toc482093968 \h </w:instrText>
        </w:r>
        <w:r>
          <w:rPr>
            <w:noProof/>
            <w:webHidden/>
          </w:rPr>
        </w:r>
        <w:r>
          <w:rPr>
            <w:noProof/>
            <w:webHidden/>
          </w:rPr>
          <w:fldChar w:fldCharType="separate"/>
        </w:r>
        <w:r>
          <w:rPr>
            <w:noProof/>
            <w:webHidden/>
          </w:rPr>
          <w:t>7</w:t>
        </w:r>
        <w:r>
          <w:rPr>
            <w:noProof/>
            <w:webHidden/>
          </w:rPr>
          <w:fldChar w:fldCharType="end"/>
        </w:r>
      </w:hyperlink>
    </w:p>
    <w:p w:rsidR="00B95EFF" w:rsidRDefault="00B95EFF">
      <w:pPr>
        <w:pStyle w:val="TM2"/>
        <w:tabs>
          <w:tab w:val="right" w:leader="dot" w:pos="9062"/>
        </w:tabs>
        <w:rPr>
          <w:rFonts w:asciiTheme="minorHAnsi" w:eastAsiaTheme="minorEastAsia" w:hAnsiTheme="minorHAnsi" w:cstheme="minorBidi"/>
          <w:noProof/>
          <w:lang w:eastAsia="fr-FR"/>
        </w:rPr>
      </w:pPr>
      <w:hyperlink w:anchor="_Toc482093969" w:history="1">
        <w:r w:rsidRPr="005E5FFF">
          <w:rPr>
            <w:rStyle w:val="Lienhypertexte"/>
            <w:noProof/>
          </w:rPr>
          <w:t>Phillips</w:t>
        </w:r>
        <w:bookmarkStart w:id="0" w:name="_GoBack"/>
        <w:bookmarkEnd w:id="0"/>
        <w:r>
          <w:rPr>
            <w:noProof/>
            <w:webHidden/>
          </w:rPr>
          <w:tab/>
        </w:r>
        <w:r>
          <w:rPr>
            <w:noProof/>
            <w:webHidden/>
          </w:rPr>
          <w:fldChar w:fldCharType="begin"/>
        </w:r>
        <w:r>
          <w:rPr>
            <w:noProof/>
            <w:webHidden/>
          </w:rPr>
          <w:instrText xml:space="preserve"> PAGEREF _Toc482093969 \h </w:instrText>
        </w:r>
        <w:r>
          <w:rPr>
            <w:noProof/>
            <w:webHidden/>
          </w:rPr>
        </w:r>
        <w:r>
          <w:rPr>
            <w:noProof/>
            <w:webHidden/>
          </w:rPr>
          <w:fldChar w:fldCharType="separate"/>
        </w:r>
        <w:r>
          <w:rPr>
            <w:noProof/>
            <w:webHidden/>
          </w:rPr>
          <w:t>8</w:t>
        </w:r>
        <w:r>
          <w:rPr>
            <w:noProof/>
            <w:webHidden/>
          </w:rPr>
          <w:fldChar w:fldCharType="end"/>
        </w:r>
      </w:hyperlink>
    </w:p>
    <w:p w:rsidR="00B95EFF" w:rsidRDefault="00B95EFF">
      <w:pPr>
        <w:pStyle w:val="TM2"/>
        <w:tabs>
          <w:tab w:val="right" w:leader="dot" w:pos="9062"/>
        </w:tabs>
        <w:rPr>
          <w:rFonts w:asciiTheme="minorHAnsi" w:eastAsiaTheme="minorEastAsia" w:hAnsiTheme="minorHAnsi" w:cstheme="minorBidi"/>
          <w:noProof/>
          <w:lang w:eastAsia="fr-FR"/>
        </w:rPr>
      </w:pPr>
      <w:hyperlink w:anchor="_Toc482093970" w:history="1">
        <w:r w:rsidRPr="005E5FFF">
          <w:rPr>
            <w:rStyle w:val="Lienhypertexte"/>
            <w:noProof/>
          </w:rPr>
          <w:t>Siemens</w:t>
        </w:r>
        <w:r>
          <w:rPr>
            <w:noProof/>
            <w:webHidden/>
          </w:rPr>
          <w:tab/>
        </w:r>
        <w:r>
          <w:rPr>
            <w:noProof/>
            <w:webHidden/>
          </w:rPr>
          <w:fldChar w:fldCharType="begin"/>
        </w:r>
        <w:r>
          <w:rPr>
            <w:noProof/>
            <w:webHidden/>
          </w:rPr>
          <w:instrText xml:space="preserve"> PAGEREF _Toc482093970 \h </w:instrText>
        </w:r>
        <w:r>
          <w:rPr>
            <w:noProof/>
            <w:webHidden/>
          </w:rPr>
        </w:r>
        <w:r>
          <w:rPr>
            <w:noProof/>
            <w:webHidden/>
          </w:rPr>
          <w:fldChar w:fldCharType="separate"/>
        </w:r>
        <w:r>
          <w:rPr>
            <w:noProof/>
            <w:webHidden/>
          </w:rPr>
          <w:t>9</w:t>
        </w:r>
        <w:r>
          <w:rPr>
            <w:noProof/>
            <w:webHidden/>
          </w:rPr>
          <w:fldChar w:fldCharType="end"/>
        </w:r>
      </w:hyperlink>
    </w:p>
    <w:p w:rsidR="00B95EFF" w:rsidRDefault="00B95EFF">
      <w:pPr>
        <w:pStyle w:val="TM1"/>
        <w:tabs>
          <w:tab w:val="right" w:leader="dot" w:pos="9062"/>
        </w:tabs>
        <w:rPr>
          <w:rFonts w:asciiTheme="minorHAnsi" w:eastAsiaTheme="minorEastAsia" w:hAnsiTheme="minorHAnsi" w:cstheme="minorBidi"/>
          <w:noProof/>
          <w:lang w:eastAsia="fr-FR"/>
        </w:rPr>
      </w:pPr>
      <w:hyperlink w:anchor="_Toc482093971" w:history="1">
        <w:r w:rsidRPr="005E5FFF">
          <w:rPr>
            <w:rStyle w:val="Lienhypertexte"/>
            <w:noProof/>
            <w:lang w:val="en-US"/>
          </w:rPr>
          <w:t>Importation of DATA-Autres</w:t>
        </w:r>
        <w:r>
          <w:rPr>
            <w:noProof/>
            <w:webHidden/>
          </w:rPr>
          <w:tab/>
        </w:r>
        <w:r>
          <w:rPr>
            <w:noProof/>
            <w:webHidden/>
          </w:rPr>
          <w:fldChar w:fldCharType="begin"/>
        </w:r>
        <w:r>
          <w:rPr>
            <w:noProof/>
            <w:webHidden/>
          </w:rPr>
          <w:instrText xml:space="preserve"> PAGEREF _Toc482093971 \h </w:instrText>
        </w:r>
        <w:r>
          <w:rPr>
            <w:noProof/>
            <w:webHidden/>
          </w:rPr>
        </w:r>
        <w:r>
          <w:rPr>
            <w:noProof/>
            <w:webHidden/>
          </w:rPr>
          <w:fldChar w:fldCharType="separate"/>
        </w:r>
        <w:r>
          <w:rPr>
            <w:noProof/>
            <w:webHidden/>
          </w:rPr>
          <w:t>10</w:t>
        </w:r>
        <w:r>
          <w:rPr>
            <w:noProof/>
            <w:webHidden/>
          </w:rPr>
          <w:fldChar w:fldCharType="end"/>
        </w:r>
      </w:hyperlink>
    </w:p>
    <w:p w:rsidR="00B95EFF" w:rsidRDefault="00B95EFF">
      <w:pPr>
        <w:pStyle w:val="TM2"/>
        <w:tabs>
          <w:tab w:val="right" w:leader="dot" w:pos="9062"/>
        </w:tabs>
        <w:rPr>
          <w:rFonts w:asciiTheme="minorHAnsi" w:eastAsiaTheme="minorEastAsia" w:hAnsiTheme="minorHAnsi" w:cstheme="minorBidi"/>
          <w:noProof/>
          <w:lang w:eastAsia="fr-FR"/>
        </w:rPr>
      </w:pPr>
      <w:hyperlink w:anchor="_Toc482093972" w:history="1">
        <w:r w:rsidRPr="005E5FFF">
          <w:rPr>
            <w:rStyle w:val="Lienhypertexte"/>
            <w:noProof/>
            <w:lang w:val="en-US"/>
          </w:rPr>
          <w:t>Dicom compressé</w:t>
        </w:r>
        <w:r>
          <w:rPr>
            <w:noProof/>
            <w:webHidden/>
          </w:rPr>
          <w:tab/>
        </w:r>
        <w:r>
          <w:rPr>
            <w:noProof/>
            <w:webHidden/>
          </w:rPr>
          <w:fldChar w:fldCharType="begin"/>
        </w:r>
        <w:r>
          <w:rPr>
            <w:noProof/>
            <w:webHidden/>
          </w:rPr>
          <w:instrText xml:space="preserve"> PAGEREF _Toc482093972 \h </w:instrText>
        </w:r>
        <w:r>
          <w:rPr>
            <w:noProof/>
            <w:webHidden/>
          </w:rPr>
        </w:r>
        <w:r>
          <w:rPr>
            <w:noProof/>
            <w:webHidden/>
          </w:rPr>
          <w:fldChar w:fldCharType="separate"/>
        </w:r>
        <w:r>
          <w:rPr>
            <w:noProof/>
            <w:webHidden/>
          </w:rPr>
          <w:t>10</w:t>
        </w:r>
        <w:r>
          <w:rPr>
            <w:noProof/>
            <w:webHidden/>
          </w:rPr>
          <w:fldChar w:fldCharType="end"/>
        </w:r>
      </w:hyperlink>
    </w:p>
    <w:p w:rsidR="00B95EFF" w:rsidRDefault="00B95EFF">
      <w:pPr>
        <w:pStyle w:val="TM1"/>
        <w:tabs>
          <w:tab w:val="right" w:leader="dot" w:pos="9062"/>
        </w:tabs>
        <w:rPr>
          <w:rFonts w:asciiTheme="minorHAnsi" w:eastAsiaTheme="minorEastAsia" w:hAnsiTheme="minorHAnsi" w:cstheme="minorBidi"/>
          <w:noProof/>
          <w:lang w:eastAsia="fr-FR"/>
        </w:rPr>
      </w:pPr>
      <w:hyperlink w:anchor="_Toc482093973" w:history="1">
        <w:r w:rsidRPr="005E5FFF">
          <w:rPr>
            <w:rStyle w:val="Lienhypertexte"/>
            <w:noProof/>
            <w:lang w:val="en-US"/>
          </w:rPr>
          <w:t>Importation of DATA-Test of different study-</w:t>
        </w:r>
        <w:r>
          <w:rPr>
            <w:noProof/>
            <w:webHidden/>
          </w:rPr>
          <w:tab/>
        </w:r>
        <w:r>
          <w:rPr>
            <w:noProof/>
            <w:webHidden/>
          </w:rPr>
          <w:fldChar w:fldCharType="begin"/>
        </w:r>
        <w:r>
          <w:rPr>
            <w:noProof/>
            <w:webHidden/>
          </w:rPr>
          <w:instrText xml:space="preserve"> PAGEREF _Toc482093973 \h </w:instrText>
        </w:r>
        <w:r>
          <w:rPr>
            <w:noProof/>
            <w:webHidden/>
          </w:rPr>
        </w:r>
        <w:r>
          <w:rPr>
            <w:noProof/>
            <w:webHidden/>
          </w:rPr>
          <w:fldChar w:fldCharType="separate"/>
        </w:r>
        <w:r>
          <w:rPr>
            <w:noProof/>
            <w:webHidden/>
          </w:rPr>
          <w:t>10</w:t>
        </w:r>
        <w:r>
          <w:rPr>
            <w:noProof/>
            <w:webHidden/>
          </w:rPr>
          <w:fldChar w:fldCharType="end"/>
        </w:r>
      </w:hyperlink>
    </w:p>
    <w:p w:rsidR="00B95EFF" w:rsidRDefault="00B95EFF">
      <w:pPr>
        <w:pStyle w:val="TM1"/>
        <w:tabs>
          <w:tab w:val="right" w:leader="dot" w:pos="9062"/>
        </w:tabs>
        <w:rPr>
          <w:rFonts w:asciiTheme="minorHAnsi" w:eastAsiaTheme="minorEastAsia" w:hAnsiTheme="minorHAnsi" w:cstheme="minorBidi"/>
          <w:noProof/>
          <w:lang w:eastAsia="fr-FR"/>
        </w:rPr>
      </w:pPr>
      <w:hyperlink w:anchor="_Toc482093974" w:history="1">
        <w:r w:rsidRPr="005E5FFF">
          <w:rPr>
            <w:rStyle w:val="Lienhypertexte"/>
            <w:noProof/>
          </w:rPr>
          <w:t>ANNEXE : Procédure d’installation</w:t>
        </w:r>
        <w:r>
          <w:rPr>
            <w:noProof/>
            <w:webHidden/>
          </w:rPr>
          <w:tab/>
        </w:r>
        <w:r>
          <w:rPr>
            <w:noProof/>
            <w:webHidden/>
          </w:rPr>
          <w:fldChar w:fldCharType="begin"/>
        </w:r>
        <w:r>
          <w:rPr>
            <w:noProof/>
            <w:webHidden/>
          </w:rPr>
          <w:instrText xml:space="preserve"> PAGEREF _Toc482093974 \h </w:instrText>
        </w:r>
        <w:r>
          <w:rPr>
            <w:noProof/>
            <w:webHidden/>
          </w:rPr>
        </w:r>
        <w:r>
          <w:rPr>
            <w:noProof/>
            <w:webHidden/>
          </w:rPr>
          <w:fldChar w:fldCharType="separate"/>
        </w:r>
        <w:r>
          <w:rPr>
            <w:noProof/>
            <w:webHidden/>
          </w:rPr>
          <w:t>11</w:t>
        </w:r>
        <w:r>
          <w:rPr>
            <w:noProof/>
            <w:webHidden/>
          </w:rPr>
          <w:fldChar w:fldCharType="end"/>
        </w:r>
      </w:hyperlink>
    </w:p>
    <w:p w:rsidR="00B95EFF" w:rsidRDefault="00B95EFF">
      <w:pPr>
        <w:pStyle w:val="TM2"/>
        <w:tabs>
          <w:tab w:val="right" w:leader="dot" w:pos="9062"/>
        </w:tabs>
        <w:rPr>
          <w:rFonts w:asciiTheme="minorHAnsi" w:eastAsiaTheme="minorEastAsia" w:hAnsiTheme="minorHAnsi" w:cstheme="minorBidi"/>
          <w:noProof/>
          <w:lang w:eastAsia="fr-FR"/>
        </w:rPr>
      </w:pPr>
      <w:hyperlink w:anchor="_Toc482093975" w:history="1">
        <w:r w:rsidRPr="005E5FFF">
          <w:rPr>
            <w:rStyle w:val="Lienhypertexte"/>
            <w:noProof/>
          </w:rPr>
          <w:t>Paramétrage des fichiers de configuration</w:t>
        </w:r>
        <w:r>
          <w:rPr>
            <w:noProof/>
            <w:webHidden/>
          </w:rPr>
          <w:tab/>
        </w:r>
        <w:r>
          <w:rPr>
            <w:noProof/>
            <w:webHidden/>
          </w:rPr>
          <w:fldChar w:fldCharType="begin"/>
        </w:r>
        <w:r>
          <w:rPr>
            <w:noProof/>
            <w:webHidden/>
          </w:rPr>
          <w:instrText xml:space="preserve"> PAGEREF _Toc482093975 \h </w:instrText>
        </w:r>
        <w:r>
          <w:rPr>
            <w:noProof/>
            <w:webHidden/>
          </w:rPr>
        </w:r>
        <w:r>
          <w:rPr>
            <w:noProof/>
            <w:webHidden/>
          </w:rPr>
          <w:fldChar w:fldCharType="separate"/>
        </w:r>
        <w:r>
          <w:rPr>
            <w:noProof/>
            <w:webHidden/>
          </w:rPr>
          <w:t>12</w:t>
        </w:r>
        <w:r>
          <w:rPr>
            <w:noProof/>
            <w:webHidden/>
          </w:rPr>
          <w:fldChar w:fldCharType="end"/>
        </w:r>
      </w:hyperlink>
    </w:p>
    <w:p w:rsidR="00B95EFF" w:rsidRDefault="00B95EFF">
      <w:pPr>
        <w:pStyle w:val="TM3"/>
        <w:tabs>
          <w:tab w:val="right" w:leader="dot" w:pos="9062"/>
        </w:tabs>
        <w:rPr>
          <w:rFonts w:asciiTheme="minorHAnsi" w:eastAsiaTheme="minorEastAsia" w:hAnsiTheme="minorHAnsi" w:cstheme="minorBidi"/>
          <w:noProof/>
          <w:lang w:eastAsia="fr-FR"/>
        </w:rPr>
      </w:pPr>
      <w:hyperlink w:anchor="_Toc482093976" w:history="1">
        <w:r w:rsidRPr="005E5FFF">
          <w:rPr>
            <w:rStyle w:val="Lienhypertexte"/>
            <w:noProof/>
          </w:rPr>
          <w:t>Manière directe à l’aide d’un éditeur de texte</w:t>
        </w:r>
        <w:r>
          <w:rPr>
            <w:noProof/>
            <w:webHidden/>
          </w:rPr>
          <w:tab/>
        </w:r>
        <w:r>
          <w:rPr>
            <w:noProof/>
            <w:webHidden/>
          </w:rPr>
          <w:fldChar w:fldCharType="begin"/>
        </w:r>
        <w:r>
          <w:rPr>
            <w:noProof/>
            <w:webHidden/>
          </w:rPr>
          <w:instrText xml:space="preserve"> PAGEREF _Toc482093976 \h </w:instrText>
        </w:r>
        <w:r>
          <w:rPr>
            <w:noProof/>
            <w:webHidden/>
          </w:rPr>
        </w:r>
        <w:r>
          <w:rPr>
            <w:noProof/>
            <w:webHidden/>
          </w:rPr>
          <w:fldChar w:fldCharType="separate"/>
        </w:r>
        <w:r>
          <w:rPr>
            <w:noProof/>
            <w:webHidden/>
          </w:rPr>
          <w:t>13</w:t>
        </w:r>
        <w:r>
          <w:rPr>
            <w:noProof/>
            <w:webHidden/>
          </w:rPr>
          <w:fldChar w:fldCharType="end"/>
        </w:r>
      </w:hyperlink>
    </w:p>
    <w:p w:rsidR="00B95EFF" w:rsidRDefault="00B95EFF">
      <w:pPr>
        <w:pStyle w:val="TM2"/>
        <w:tabs>
          <w:tab w:val="right" w:leader="dot" w:pos="9062"/>
        </w:tabs>
        <w:rPr>
          <w:rFonts w:asciiTheme="minorHAnsi" w:eastAsiaTheme="minorEastAsia" w:hAnsiTheme="minorHAnsi" w:cstheme="minorBidi"/>
          <w:noProof/>
          <w:lang w:eastAsia="fr-FR"/>
        </w:rPr>
      </w:pPr>
      <w:hyperlink w:anchor="_Toc482093977" w:history="1">
        <w:r w:rsidRPr="005E5FFF">
          <w:rPr>
            <w:rStyle w:val="Lienhypertexte"/>
            <w:noProof/>
          </w:rPr>
          <w:t>Utilisation de ShanoirUploader</w:t>
        </w:r>
        <w:r>
          <w:rPr>
            <w:noProof/>
            <w:webHidden/>
          </w:rPr>
          <w:tab/>
        </w:r>
        <w:r>
          <w:rPr>
            <w:noProof/>
            <w:webHidden/>
          </w:rPr>
          <w:fldChar w:fldCharType="begin"/>
        </w:r>
        <w:r>
          <w:rPr>
            <w:noProof/>
            <w:webHidden/>
          </w:rPr>
          <w:instrText xml:space="preserve"> PAGEREF _Toc482093977 \h </w:instrText>
        </w:r>
        <w:r>
          <w:rPr>
            <w:noProof/>
            <w:webHidden/>
          </w:rPr>
        </w:r>
        <w:r>
          <w:rPr>
            <w:noProof/>
            <w:webHidden/>
          </w:rPr>
          <w:fldChar w:fldCharType="separate"/>
        </w:r>
        <w:r>
          <w:rPr>
            <w:noProof/>
            <w:webHidden/>
          </w:rPr>
          <w:t>13</w:t>
        </w:r>
        <w:r>
          <w:rPr>
            <w:noProof/>
            <w:webHidden/>
          </w:rPr>
          <w:fldChar w:fldCharType="end"/>
        </w:r>
      </w:hyperlink>
    </w:p>
    <w:p w:rsidR="00B95EFF" w:rsidRDefault="00B95EFF">
      <w:pPr>
        <w:pStyle w:val="TM3"/>
        <w:tabs>
          <w:tab w:val="right" w:leader="dot" w:pos="9062"/>
        </w:tabs>
        <w:rPr>
          <w:rFonts w:asciiTheme="minorHAnsi" w:eastAsiaTheme="minorEastAsia" w:hAnsiTheme="minorHAnsi" w:cstheme="minorBidi"/>
          <w:noProof/>
          <w:lang w:eastAsia="fr-FR"/>
        </w:rPr>
      </w:pPr>
      <w:hyperlink w:anchor="_Toc482093978" w:history="1">
        <w:r w:rsidRPr="005E5FFF">
          <w:rPr>
            <w:rStyle w:val="Lienhypertexte"/>
            <w:noProof/>
          </w:rPr>
          <w:t>A partir d’un CD</w:t>
        </w:r>
        <w:r>
          <w:rPr>
            <w:noProof/>
            <w:webHidden/>
          </w:rPr>
          <w:tab/>
        </w:r>
        <w:r>
          <w:rPr>
            <w:noProof/>
            <w:webHidden/>
          </w:rPr>
          <w:fldChar w:fldCharType="begin"/>
        </w:r>
        <w:r>
          <w:rPr>
            <w:noProof/>
            <w:webHidden/>
          </w:rPr>
          <w:instrText xml:space="preserve"> PAGEREF _Toc482093978 \h </w:instrText>
        </w:r>
        <w:r>
          <w:rPr>
            <w:noProof/>
            <w:webHidden/>
          </w:rPr>
        </w:r>
        <w:r>
          <w:rPr>
            <w:noProof/>
            <w:webHidden/>
          </w:rPr>
          <w:fldChar w:fldCharType="separate"/>
        </w:r>
        <w:r>
          <w:rPr>
            <w:noProof/>
            <w:webHidden/>
          </w:rPr>
          <w:t>13</w:t>
        </w:r>
        <w:r>
          <w:rPr>
            <w:noProof/>
            <w:webHidden/>
          </w:rPr>
          <w:fldChar w:fldCharType="end"/>
        </w:r>
      </w:hyperlink>
    </w:p>
    <w:p w:rsidR="00B95EFF" w:rsidRDefault="00B95EFF">
      <w:pPr>
        <w:pStyle w:val="TM3"/>
        <w:tabs>
          <w:tab w:val="right" w:leader="dot" w:pos="9062"/>
        </w:tabs>
        <w:rPr>
          <w:rFonts w:asciiTheme="minorHAnsi" w:eastAsiaTheme="minorEastAsia" w:hAnsiTheme="minorHAnsi" w:cstheme="minorBidi"/>
          <w:noProof/>
          <w:lang w:eastAsia="fr-FR"/>
        </w:rPr>
      </w:pPr>
      <w:hyperlink w:anchor="_Toc482093979" w:history="1">
        <w:r w:rsidRPr="005E5FFF">
          <w:rPr>
            <w:rStyle w:val="Lienhypertexte"/>
            <w:noProof/>
          </w:rPr>
          <w:t>A partir du PACS</w:t>
        </w:r>
        <w:r>
          <w:rPr>
            <w:noProof/>
            <w:webHidden/>
          </w:rPr>
          <w:tab/>
        </w:r>
        <w:r>
          <w:rPr>
            <w:noProof/>
            <w:webHidden/>
          </w:rPr>
          <w:fldChar w:fldCharType="begin"/>
        </w:r>
        <w:r>
          <w:rPr>
            <w:noProof/>
            <w:webHidden/>
          </w:rPr>
          <w:instrText xml:space="preserve"> PAGEREF _Toc482093979 \h </w:instrText>
        </w:r>
        <w:r>
          <w:rPr>
            <w:noProof/>
            <w:webHidden/>
          </w:rPr>
        </w:r>
        <w:r>
          <w:rPr>
            <w:noProof/>
            <w:webHidden/>
          </w:rPr>
          <w:fldChar w:fldCharType="separate"/>
        </w:r>
        <w:r>
          <w:rPr>
            <w:noProof/>
            <w:webHidden/>
          </w:rPr>
          <w:t>15</w:t>
        </w:r>
        <w:r>
          <w:rPr>
            <w:noProof/>
            <w:webHidden/>
          </w:rPr>
          <w:fldChar w:fldCharType="end"/>
        </w:r>
      </w:hyperlink>
    </w:p>
    <w:p w:rsidR="00B95EFF" w:rsidRDefault="00B95EFF">
      <w:pPr>
        <w:pStyle w:val="TM3"/>
        <w:tabs>
          <w:tab w:val="right" w:leader="dot" w:pos="9062"/>
        </w:tabs>
        <w:rPr>
          <w:rFonts w:asciiTheme="minorHAnsi" w:eastAsiaTheme="minorEastAsia" w:hAnsiTheme="minorHAnsi" w:cstheme="minorBidi"/>
          <w:noProof/>
          <w:lang w:eastAsia="fr-FR"/>
        </w:rPr>
      </w:pPr>
      <w:hyperlink w:anchor="_Toc482093980" w:history="1">
        <w:r w:rsidRPr="005E5FFF">
          <w:rPr>
            <w:rStyle w:val="Lienhypertexte"/>
            <w:noProof/>
          </w:rPr>
          <w:t>Procédure à suivre après avoir chargé les données</w:t>
        </w:r>
        <w:r>
          <w:rPr>
            <w:noProof/>
            <w:webHidden/>
          </w:rPr>
          <w:tab/>
        </w:r>
        <w:r>
          <w:rPr>
            <w:noProof/>
            <w:webHidden/>
          </w:rPr>
          <w:fldChar w:fldCharType="begin"/>
        </w:r>
        <w:r>
          <w:rPr>
            <w:noProof/>
            <w:webHidden/>
          </w:rPr>
          <w:instrText xml:space="preserve"> PAGEREF _Toc482093980 \h </w:instrText>
        </w:r>
        <w:r>
          <w:rPr>
            <w:noProof/>
            <w:webHidden/>
          </w:rPr>
        </w:r>
        <w:r>
          <w:rPr>
            <w:noProof/>
            <w:webHidden/>
          </w:rPr>
          <w:fldChar w:fldCharType="separate"/>
        </w:r>
        <w:r>
          <w:rPr>
            <w:noProof/>
            <w:webHidden/>
          </w:rPr>
          <w:t>15</w:t>
        </w:r>
        <w:r>
          <w:rPr>
            <w:noProof/>
            <w:webHidden/>
          </w:rPr>
          <w:fldChar w:fldCharType="end"/>
        </w:r>
      </w:hyperlink>
    </w:p>
    <w:p w:rsidR="00B95EFF" w:rsidRDefault="00B95EFF">
      <w:pPr>
        <w:pStyle w:val="TM2"/>
        <w:tabs>
          <w:tab w:val="right" w:leader="dot" w:pos="9062"/>
        </w:tabs>
        <w:rPr>
          <w:rFonts w:asciiTheme="minorHAnsi" w:eastAsiaTheme="minorEastAsia" w:hAnsiTheme="minorHAnsi" w:cstheme="minorBidi"/>
          <w:noProof/>
          <w:lang w:eastAsia="fr-FR"/>
        </w:rPr>
      </w:pPr>
      <w:hyperlink w:anchor="_Toc482093981" w:history="1">
        <w:r w:rsidRPr="005E5FFF">
          <w:rPr>
            <w:rStyle w:val="Lienhypertexte"/>
            <w:noProof/>
          </w:rPr>
          <w:t>Indexation dans Shanoir</w:t>
        </w:r>
        <w:r>
          <w:rPr>
            <w:noProof/>
            <w:webHidden/>
          </w:rPr>
          <w:tab/>
        </w:r>
        <w:r>
          <w:rPr>
            <w:noProof/>
            <w:webHidden/>
          </w:rPr>
          <w:fldChar w:fldCharType="begin"/>
        </w:r>
        <w:r>
          <w:rPr>
            <w:noProof/>
            <w:webHidden/>
          </w:rPr>
          <w:instrText xml:space="preserve"> PAGEREF _Toc482093981 \h </w:instrText>
        </w:r>
        <w:r>
          <w:rPr>
            <w:noProof/>
            <w:webHidden/>
          </w:rPr>
        </w:r>
        <w:r>
          <w:rPr>
            <w:noProof/>
            <w:webHidden/>
          </w:rPr>
          <w:fldChar w:fldCharType="separate"/>
        </w:r>
        <w:r>
          <w:rPr>
            <w:noProof/>
            <w:webHidden/>
          </w:rPr>
          <w:t>16</w:t>
        </w:r>
        <w:r>
          <w:rPr>
            <w:noProof/>
            <w:webHidden/>
          </w:rPr>
          <w:fldChar w:fldCharType="end"/>
        </w:r>
      </w:hyperlink>
    </w:p>
    <w:p w:rsidR="00B95EFF" w:rsidRDefault="00B95EFF">
      <w:pPr>
        <w:pStyle w:val="TM2"/>
        <w:tabs>
          <w:tab w:val="right" w:leader="dot" w:pos="9062"/>
        </w:tabs>
        <w:rPr>
          <w:rFonts w:asciiTheme="minorHAnsi" w:eastAsiaTheme="minorEastAsia" w:hAnsiTheme="minorHAnsi" w:cstheme="minorBidi"/>
          <w:noProof/>
          <w:lang w:eastAsia="fr-FR"/>
        </w:rPr>
      </w:pPr>
      <w:hyperlink w:anchor="_Toc482093982" w:history="1">
        <w:r w:rsidRPr="005E5FFF">
          <w:rPr>
            <w:rStyle w:val="Lienhypertexte"/>
            <w:noProof/>
          </w:rPr>
          <w:t>Structure du dossier .su</w:t>
        </w:r>
        <w:r>
          <w:rPr>
            <w:noProof/>
            <w:webHidden/>
          </w:rPr>
          <w:tab/>
        </w:r>
        <w:r>
          <w:rPr>
            <w:noProof/>
            <w:webHidden/>
          </w:rPr>
          <w:fldChar w:fldCharType="begin"/>
        </w:r>
        <w:r>
          <w:rPr>
            <w:noProof/>
            <w:webHidden/>
          </w:rPr>
          <w:instrText xml:space="preserve"> PAGEREF _Toc482093982 \h </w:instrText>
        </w:r>
        <w:r>
          <w:rPr>
            <w:noProof/>
            <w:webHidden/>
          </w:rPr>
        </w:r>
        <w:r>
          <w:rPr>
            <w:noProof/>
            <w:webHidden/>
          </w:rPr>
          <w:fldChar w:fldCharType="separate"/>
        </w:r>
        <w:r>
          <w:rPr>
            <w:noProof/>
            <w:webHidden/>
          </w:rPr>
          <w:t>18</w:t>
        </w:r>
        <w:r>
          <w:rPr>
            <w:noProof/>
            <w:webHidden/>
          </w:rPr>
          <w:fldChar w:fldCharType="end"/>
        </w:r>
      </w:hyperlink>
    </w:p>
    <w:p w:rsidR="001E2666" w:rsidRDefault="001E2666" w:rsidP="00B95EFF">
      <w:r>
        <w:rPr>
          <w:b/>
          <w:bCs/>
        </w:rPr>
        <w:fldChar w:fldCharType="end"/>
      </w:r>
      <w:r w:rsidR="008354ED">
        <w:br w:type="page"/>
      </w:r>
      <w:bookmarkStart w:id="1" w:name="_Toc482093957"/>
      <w:r w:rsidR="00B11B24">
        <w:lastRenderedPageBreak/>
        <w:t>Récapitulatif</w:t>
      </w:r>
      <w:bookmarkEnd w:id="1"/>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662"/>
      </w:tblGrid>
      <w:tr w:rsidR="008753B1" w:rsidRPr="00110009" w:rsidTr="005D0D02">
        <w:trPr>
          <w:trHeight w:val="567"/>
        </w:trPr>
        <w:tc>
          <w:tcPr>
            <w:tcW w:w="2518" w:type="dxa"/>
            <w:shd w:val="clear" w:color="auto" w:fill="auto"/>
            <w:vAlign w:val="center"/>
          </w:tcPr>
          <w:p w:rsidR="001E2666" w:rsidRPr="00110009" w:rsidRDefault="001E2666" w:rsidP="00110009">
            <w:pPr>
              <w:spacing w:after="0" w:line="240" w:lineRule="auto"/>
              <w:jc w:val="right"/>
              <w:rPr>
                <w:rFonts w:ascii="Arial" w:hAnsi="Arial" w:cs="Arial"/>
                <w:b/>
                <w:sz w:val="28"/>
              </w:rPr>
            </w:pPr>
            <w:r w:rsidRPr="00110009">
              <w:rPr>
                <w:rFonts w:ascii="Arial" w:hAnsi="Arial" w:cs="Arial"/>
                <w:b/>
                <w:sz w:val="28"/>
              </w:rPr>
              <w:t>Version</w:t>
            </w:r>
          </w:p>
        </w:tc>
        <w:tc>
          <w:tcPr>
            <w:tcW w:w="6662" w:type="dxa"/>
            <w:shd w:val="clear" w:color="auto" w:fill="auto"/>
            <w:vAlign w:val="center"/>
          </w:tcPr>
          <w:p w:rsidR="001E2666" w:rsidRPr="00110009" w:rsidRDefault="00C83804" w:rsidP="00110009">
            <w:pPr>
              <w:spacing w:after="0" w:line="240" w:lineRule="auto"/>
              <w:jc w:val="center"/>
              <w:rPr>
                <w:rFonts w:ascii="Arial" w:hAnsi="Arial" w:cs="Arial"/>
                <w:sz w:val="24"/>
              </w:rPr>
            </w:pPr>
            <w:r>
              <w:rPr>
                <w:rFonts w:ascii="Arial" w:hAnsi="Arial" w:cs="Arial"/>
                <w:sz w:val="24"/>
              </w:rPr>
              <w:t>4.3</w:t>
            </w:r>
          </w:p>
        </w:tc>
      </w:tr>
      <w:tr w:rsidR="008753B1" w:rsidRPr="00110009" w:rsidTr="005D0D02">
        <w:trPr>
          <w:trHeight w:val="567"/>
        </w:trPr>
        <w:tc>
          <w:tcPr>
            <w:tcW w:w="2518" w:type="dxa"/>
            <w:shd w:val="clear" w:color="auto" w:fill="auto"/>
            <w:vAlign w:val="center"/>
          </w:tcPr>
          <w:p w:rsidR="001E2666" w:rsidRPr="00110009" w:rsidRDefault="001E2666" w:rsidP="00110009">
            <w:pPr>
              <w:spacing w:after="0" w:line="240" w:lineRule="auto"/>
              <w:jc w:val="right"/>
              <w:rPr>
                <w:rFonts w:ascii="Arial" w:hAnsi="Arial" w:cs="Arial"/>
                <w:b/>
                <w:sz w:val="28"/>
              </w:rPr>
            </w:pPr>
            <w:r w:rsidRPr="00110009">
              <w:rPr>
                <w:rFonts w:ascii="Arial" w:hAnsi="Arial" w:cs="Arial"/>
                <w:b/>
                <w:sz w:val="28"/>
              </w:rPr>
              <w:t>Date</w:t>
            </w:r>
          </w:p>
        </w:tc>
        <w:tc>
          <w:tcPr>
            <w:tcW w:w="6662" w:type="dxa"/>
            <w:shd w:val="clear" w:color="auto" w:fill="auto"/>
            <w:vAlign w:val="center"/>
          </w:tcPr>
          <w:p w:rsidR="001E2666" w:rsidRPr="00110009" w:rsidRDefault="00C83804" w:rsidP="00110009">
            <w:pPr>
              <w:spacing w:after="0" w:line="240" w:lineRule="auto"/>
              <w:jc w:val="center"/>
              <w:rPr>
                <w:rFonts w:ascii="Arial" w:hAnsi="Arial" w:cs="Arial"/>
                <w:sz w:val="24"/>
              </w:rPr>
            </w:pPr>
            <w:r>
              <w:rPr>
                <w:rFonts w:ascii="Arial" w:hAnsi="Arial" w:cs="Arial"/>
                <w:sz w:val="24"/>
              </w:rPr>
              <w:t>20-21 avril 2017</w:t>
            </w:r>
          </w:p>
        </w:tc>
      </w:tr>
      <w:tr w:rsidR="008753B1" w:rsidRPr="00110009" w:rsidTr="005D0D02">
        <w:trPr>
          <w:trHeight w:val="567"/>
        </w:trPr>
        <w:tc>
          <w:tcPr>
            <w:tcW w:w="2518" w:type="dxa"/>
            <w:shd w:val="clear" w:color="auto" w:fill="auto"/>
            <w:vAlign w:val="center"/>
          </w:tcPr>
          <w:p w:rsidR="001E2666" w:rsidRPr="00110009" w:rsidRDefault="001E2666" w:rsidP="00110009">
            <w:pPr>
              <w:spacing w:after="0" w:line="240" w:lineRule="auto"/>
              <w:jc w:val="right"/>
              <w:rPr>
                <w:rFonts w:ascii="Arial" w:hAnsi="Arial" w:cs="Arial"/>
                <w:b/>
                <w:sz w:val="28"/>
              </w:rPr>
            </w:pPr>
            <w:r w:rsidRPr="00110009">
              <w:rPr>
                <w:rFonts w:ascii="Arial" w:hAnsi="Arial" w:cs="Arial"/>
                <w:b/>
                <w:sz w:val="28"/>
              </w:rPr>
              <w:t>Center</w:t>
            </w:r>
          </w:p>
        </w:tc>
        <w:tc>
          <w:tcPr>
            <w:tcW w:w="6662" w:type="dxa"/>
            <w:shd w:val="clear" w:color="auto" w:fill="auto"/>
            <w:vAlign w:val="center"/>
          </w:tcPr>
          <w:p w:rsidR="001E2666" w:rsidRPr="00110009" w:rsidRDefault="00C83804" w:rsidP="00110009">
            <w:pPr>
              <w:spacing w:after="0" w:line="240" w:lineRule="auto"/>
              <w:jc w:val="center"/>
              <w:rPr>
                <w:rFonts w:ascii="Arial" w:hAnsi="Arial" w:cs="Arial"/>
                <w:sz w:val="24"/>
              </w:rPr>
            </w:pPr>
            <w:r>
              <w:rPr>
                <w:rFonts w:ascii="Arial" w:hAnsi="Arial" w:cs="Arial"/>
                <w:sz w:val="24"/>
              </w:rPr>
              <w:t>LYON</w:t>
            </w:r>
          </w:p>
        </w:tc>
      </w:tr>
      <w:tr w:rsidR="008753B1" w:rsidRPr="00110009" w:rsidTr="005D0D02">
        <w:trPr>
          <w:trHeight w:val="567"/>
        </w:trPr>
        <w:tc>
          <w:tcPr>
            <w:tcW w:w="2518" w:type="dxa"/>
            <w:shd w:val="clear" w:color="auto" w:fill="auto"/>
            <w:vAlign w:val="center"/>
          </w:tcPr>
          <w:p w:rsidR="001E2666" w:rsidRPr="00110009" w:rsidRDefault="008753B1" w:rsidP="008753B1">
            <w:pPr>
              <w:spacing w:after="0" w:line="240" w:lineRule="auto"/>
              <w:jc w:val="right"/>
              <w:rPr>
                <w:rFonts w:ascii="Arial" w:hAnsi="Arial" w:cs="Arial"/>
                <w:b/>
                <w:sz w:val="28"/>
              </w:rPr>
            </w:pPr>
            <w:r>
              <w:rPr>
                <w:rFonts w:ascii="Arial" w:hAnsi="Arial" w:cs="Arial"/>
                <w:b/>
                <w:sz w:val="28"/>
              </w:rPr>
              <w:t>Systè</w:t>
            </w:r>
            <w:r w:rsidRPr="00110009">
              <w:rPr>
                <w:rFonts w:ascii="Arial" w:hAnsi="Arial" w:cs="Arial"/>
                <w:b/>
                <w:sz w:val="28"/>
              </w:rPr>
              <w:t>m</w:t>
            </w:r>
            <w:r>
              <w:rPr>
                <w:rFonts w:ascii="Arial" w:hAnsi="Arial" w:cs="Arial"/>
                <w:b/>
                <w:sz w:val="28"/>
              </w:rPr>
              <w:t>e</w:t>
            </w:r>
            <w:r w:rsidRPr="00110009">
              <w:rPr>
                <w:rFonts w:ascii="Arial" w:hAnsi="Arial" w:cs="Arial"/>
                <w:b/>
                <w:sz w:val="28"/>
              </w:rPr>
              <w:t xml:space="preserve"> </w:t>
            </w:r>
            <w:r w:rsidR="001E2666" w:rsidRPr="00110009">
              <w:rPr>
                <w:rFonts w:ascii="Arial" w:hAnsi="Arial" w:cs="Arial"/>
                <w:b/>
                <w:sz w:val="28"/>
              </w:rPr>
              <w:t>PACS</w:t>
            </w:r>
          </w:p>
        </w:tc>
        <w:tc>
          <w:tcPr>
            <w:tcW w:w="6662" w:type="dxa"/>
            <w:shd w:val="clear" w:color="auto" w:fill="auto"/>
            <w:vAlign w:val="center"/>
          </w:tcPr>
          <w:p w:rsidR="001E2666" w:rsidRPr="00110009" w:rsidRDefault="00C83804" w:rsidP="00110009">
            <w:pPr>
              <w:spacing w:after="0" w:line="240" w:lineRule="auto"/>
              <w:jc w:val="center"/>
              <w:rPr>
                <w:rFonts w:ascii="Arial" w:hAnsi="Arial" w:cs="Arial"/>
                <w:sz w:val="24"/>
              </w:rPr>
            </w:pPr>
            <w:r>
              <w:rPr>
                <w:rFonts w:ascii="Arial" w:hAnsi="Arial" w:cs="Arial"/>
                <w:sz w:val="24"/>
              </w:rPr>
              <w:t>GE PACS</w:t>
            </w:r>
          </w:p>
        </w:tc>
      </w:tr>
      <w:tr w:rsidR="008753B1" w:rsidRPr="00110009" w:rsidTr="005D0D02">
        <w:trPr>
          <w:trHeight w:val="567"/>
        </w:trPr>
        <w:tc>
          <w:tcPr>
            <w:tcW w:w="2518" w:type="dxa"/>
            <w:shd w:val="clear" w:color="auto" w:fill="auto"/>
            <w:vAlign w:val="center"/>
          </w:tcPr>
          <w:p w:rsidR="001E2666" w:rsidRPr="00110009" w:rsidRDefault="005D0D02" w:rsidP="00110009">
            <w:pPr>
              <w:spacing w:after="0" w:line="240" w:lineRule="auto"/>
              <w:jc w:val="right"/>
              <w:rPr>
                <w:rFonts w:ascii="Arial" w:hAnsi="Arial" w:cs="Arial"/>
                <w:b/>
                <w:sz w:val="28"/>
              </w:rPr>
            </w:pPr>
            <w:r>
              <w:rPr>
                <w:rFonts w:ascii="Arial" w:hAnsi="Arial" w:cs="Arial"/>
                <w:b/>
                <w:sz w:val="28"/>
              </w:rPr>
              <w:t>Opérateur</w:t>
            </w:r>
          </w:p>
        </w:tc>
        <w:tc>
          <w:tcPr>
            <w:tcW w:w="6662" w:type="dxa"/>
            <w:shd w:val="clear" w:color="auto" w:fill="auto"/>
            <w:vAlign w:val="center"/>
          </w:tcPr>
          <w:p w:rsidR="001E2666" w:rsidRPr="00110009" w:rsidRDefault="00C83804" w:rsidP="00110009">
            <w:pPr>
              <w:spacing w:after="0" w:line="240" w:lineRule="auto"/>
              <w:jc w:val="center"/>
              <w:rPr>
                <w:rFonts w:ascii="Arial" w:hAnsi="Arial" w:cs="Arial"/>
                <w:sz w:val="24"/>
              </w:rPr>
            </w:pPr>
            <w:r>
              <w:rPr>
                <w:rFonts w:ascii="Arial" w:hAnsi="Arial" w:cs="Arial"/>
                <w:sz w:val="24"/>
              </w:rPr>
              <w:t>JCB</w:t>
            </w:r>
          </w:p>
        </w:tc>
      </w:tr>
      <w:tr w:rsidR="008753B1" w:rsidRPr="00110009" w:rsidTr="005D0D02">
        <w:trPr>
          <w:trHeight w:val="567"/>
        </w:trPr>
        <w:tc>
          <w:tcPr>
            <w:tcW w:w="2518" w:type="dxa"/>
            <w:shd w:val="clear" w:color="auto" w:fill="auto"/>
            <w:vAlign w:val="center"/>
          </w:tcPr>
          <w:p w:rsidR="001E2666" w:rsidRPr="00110009" w:rsidRDefault="008753B1" w:rsidP="00110009">
            <w:pPr>
              <w:spacing w:after="0" w:line="240" w:lineRule="auto"/>
              <w:jc w:val="right"/>
              <w:rPr>
                <w:rFonts w:ascii="Arial" w:hAnsi="Arial" w:cs="Arial"/>
                <w:b/>
                <w:sz w:val="28"/>
              </w:rPr>
            </w:pPr>
            <w:r>
              <w:rPr>
                <w:rFonts w:ascii="Arial" w:hAnsi="Arial" w:cs="Arial"/>
                <w:b/>
                <w:sz w:val="28"/>
              </w:rPr>
              <w:t>Système d’exploitation</w:t>
            </w:r>
          </w:p>
        </w:tc>
        <w:tc>
          <w:tcPr>
            <w:tcW w:w="6662" w:type="dxa"/>
            <w:shd w:val="clear" w:color="auto" w:fill="auto"/>
            <w:vAlign w:val="center"/>
          </w:tcPr>
          <w:p w:rsidR="001E2666" w:rsidRPr="00110009" w:rsidRDefault="00C83804" w:rsidP="00110009">
            <w:pPr>
              <w:spacing w:after="0" w:line="240" w:lineRule="auto"/>
              <w:jc w:val="center"/>
              <w:rPr>
                <w:rFonts w:ascii="Arial" w:hAnsi="Arial" w:cs="Arial"/>
                <w:sz w:val="24"/>
              </w:rPr>
            </w:pPr>
            <w:r>
              <w:rPr>
                <w:rFonts w:ascii="Arial" w:hAnsi="Arial" w:cs="Arial"/>
                <w:sz w:val="24"/>
              </w:rPr>
              <w:t xml:space="preserve">Windows </w:t>
            </w:r>
          </w:p>
        </w:tc>
      </w:tr>
    </w:tbl>
    <w:p w:rsidR="001E2666" w:rsidRPr="00B95EFF" w:rsidRDefault="001E2666" w:rsidP="001E2666">
      <w:pPr>
        <w:rPr>
          <w:rFonts w:ascii="Arial" w:hAnsi="Arial" w:cs="Arial"/>
          <w:sz w:val="10"/>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4"/>
        <w:gridCol w:w="1554"/>
        <w:gridCol w:w="5122"/>
      </w:tblGrid>
      <w:tr w:rsidR="008354ED" w:rsidRPr="00110009" w:rsidTr="008753B1">
        <w:trPr>
          <w:trHeight w:val="567"/>
        </w:trPr>
        <w:tc>
          <w:tcPr>
            <w:tcW w:w="2504" w:type="dxa"/>
            <w:shd w:val="clear" w:color="auto" w:fill="auto"/>
            <w:vAlign w:val="center"/>
          </w:tcPr>
          <w:p w:rsidR="001E2666" w:rsidRPr="00110009" w:rsidRDefault="008753B1" w:rsidP="00110009">
            <w:pPr>
              <w:spacing w:after="0" w:line="240" w:lineRule="auto"/>
              <w:jc w:val="center"/>
              <w:rPr>
                <w:rFonts w:ascii="Arial" w:hAnsi="Arial" w:cs="Arial"/>
                <w:b/>
                <w:sz w:val="28"/>
              </w:rPr>
            </w:pPr>
            <w:r>
              <w:rPr>
                <w:rFonts w:ascii="Arial" w:hAnsi="Arial" w:cs="Arial"/>
                <w:b/>
                <w:sz w:val="28"/>
              </w:rPr>
              <w:t>Taches</w:t>
            </w:r>
          </w:p>
        </w:tc>
        <w:tc>
          <w:tcPr>
            <w:tcW w:w="1554" w:type="dxa"/>
            <w:shd w:val="clear" w:color="auto" w:fill="auto"/>
            <w:vAlign w:val="center"/>
          </w:tcPr>
          <w:p w:rsidR="001E2666" w:rsidRPr="00110009" w:rsidRDefault="00D237B3" w:rsidP="00110009">
            <w:pPr>
              <w:spacing w:after="0" w:line="240" w:lineRule="auto"/>
              <w:jc w:val="center"/>
              <w:rPr>
                <w:rFonts w:ascii="Arial" w:hAnsi="Arial" w:cs="Arial"/>
                <w:b/>
                <w:sz w:val="28"/>
              </w:rPr>
            </w:pPr>
            <w:r w:rsidRPr="00110009">
              <w:rPr>
                <w:rFonts w:ascii="Arial" w:hAnsi="Arial" w:cs="Arial"/>
                <w:b/>
                <w:sz w:val="28"/>
              </w:rPr>
              <w:t>Validation</w:t>
            </w:r>
          </w:p>
        </w:tc>
        <w:tc>
          <w:tcPr>
            <w:tcW w:w="5122" w:type="dxa"/>
            <w:shd w:val="clear" w:color="auto" w:fill="auto"/>
            <w:vAlign w:val="center"/>
          </w:tcPr>
          <w:p w:rsidR="001E2666" w:rsidRPr="00110009" w:rsidRDefault="008753B1" w:rsidP="00110009">
            <w:pPr>
              <w:spacing w:after="0" w:line="240" w:lineRule="auto"/>
              <w:jc w:val="center"/>
              <w:rPr>
                <w:rFonts w:ascii="Arial" w:hAnsi="Arial" w:cs="Arial"/>
                <w:b/>
                <w:sz w:val="28"/>
              </w:rPr>
            </w:pPr>
            <w:r>
              <w:rPr>
                <w:rFonts w:ascii="Arial" w:hAnsi="Arial" w:cs="Arial"/>
                <w:b/>
                <w:sz w:val="28"/>
              </w:rPr>
              <w:t>Commentaires</w:t>
            </w:r>
          </w:p>
        </w:tc>
      </w:tr>
      <w:tr w:rsidR="008354ED" w:rsidRPr="00110009" w:rsidTr="007D3430">
        <w:trPr>
          <w:trHeight w:val="850"/>
        </w:trPr>
        <w:tc>
          <w:tcPr>
            <w:tcW w:w="2504" w:type="dxa"/>
            <w:shd w:val="clear" w:color="auto" w:fill="auto"/>
            <w:vAlign w:val="center"/>
          </w:tcPr>
          <w:p w:rsidR="001E2666" w:rsidRPr="00110009" w:rsidRDefault="008753B1" w:rsidP="001C4BB3">
            <w:pPr>
              <w:spacing w:after="0" w:line="240" w:lineRule="auto"/>
              <w:jc w:val="center"/>
              <w:rPr>
                <w:rFonts w:ascii="Arial" w:hAnsi="Arial" w:cs="Arial"/>
                <w:sz w:val="28"/>
              </w:rPr>
            </w:pPr>
            <w:r>
              <w:rPr>
                <w:rFonts w:ascii="Arial" w:hAnsi="Arial" w:cs="Arial"/>
                <w:sz w:val="28"/>
              </w:rPr>
              <w:t>Installation</w:t>
            </w:r>
          </w:p>
        </w:tc>
        <w:tc>
          <w:tcPr>
            <w:tcW w:w="1554" w:type="dxa"/>
            <w:shd w:val="clear" w:color="auto" w:fill="auto"/>
            <w:vAlign w:val="center"/>
          </w:tcPr>
          <w:sdt>
            <w:sdtPr>
              <w:rPr>
                <w:rFonts w:ascii="MS Gothic" w:eastAsia="MS Gothic" w:hAnsi="MS Gothic" w:cs="MS Gothic" w:hint="eastAsia"/>
                <w:sz w:val="40"/>
              </w:rPr>
              <w:id w:val="1747460253"/>
              <w14:checkbox>
                <w14:checked w14:val="1"/>
                <w14:checkedState w14:val="2612" w14:font="MS Gothic"/>
                <w14:uncheckedState w14:val="2610" w14:font="MS Gothic"/>
              </w14:checkbox>
            </w:sdtPr>
            <w:sdtEndPr/>
            <w:sdtContent>
              <w:p w:rsidR="001E2666" w:rsidRPr="007D3430" w:rsidRDefault="00C83804" w:rsidP="00110009">
                <w:pPr>
                  <w:spacing w:after="0" w:line="240" w:lineRule="auto"/>
                  <w:jc w:val="center"/>
                  <w:rPr>
                    <w:rFonts w:ascii="Arial" w:hAnsi="Arial" w:cs="Arial"/>
                    <w:sz w:val="40"/>
                  </w:rPr>
                </w:pPr>
                <w:r>
                  <w:rPr>
                    <w:rFonts w:ascii="MS Gothic" w:eastAsia="MS Gothic" w:hAnsi="MS Gothic" w:cs="MS Gothic" w:hint="eastAsia"/>
                    <w:sz w:val="40"/>
                  </w:rPr>
                  <w:t>☒</w:t>
                </w:r>
              </w:p>
            </w:sdtContent>
          </w:sdt>
        </w:tc>
        <w:tc>
          <w:tcPr>
            <w:tcW w:w="5122" w:type="dxa"/>
            <w:shd w:val="clear" w:color="auto" w:fill="auto"/>
            <w:vAlign w:val="center"/>
          </w:tcPr>
          <w:p w:rsidR="001E2666" w:rsidRDefault="00DB7009" w:rsidP="00110009">
            <w:pPr>
              <w:spacing w:after="0" w:line="240" w:lineRule="auto"/>
              <w:jc w:val="center"/>
              <w:rPr>
                <w:rFonts w:ascii="Arial" w:hAnsi="Arial" w:cs="Arial"/>
                <w:sz w:val="24"/>
              </w:rPr>
            </w:pPr>
            <w:r>
              <w:rPr>
                <w:rFonts w:ascii="Arial" w:hAnsi="Arial" w:cs="Arial"/>
                <w:sz w:val="24"/>
              </w:rPr>
              <w:t>JAVA &gt; 1.8.121</w:t>
            </w:r>
          </w:p>
          <w:p w:rsidR="00287D18" w:rsidRPr="00110009" w:rsidRDefault="00287D18" w:rsidP="00110009">
            <w:pPr>
              <w:spacing w:after="0" w:line="240" w:lineRule="auto"/>
              <w:jc w:val="center"/>
              <w:rPr>
                <w:rFonts w:ascii="Arial" w:hAnsi="Arial" w:cs="Arial"/>
                <w:sz w:val="24"/>
              </w:rPr>
            </w:pPr>
          </w:p>
        </w:tc>
      </w:tr>
      <w:tr w:rsidR="008354ED" w:rsidRPr="00110009" w:rsidTr="007D3430">
        <w:trPr>
          <w:trHeight w:val="850"/>
        </w:trPr>
        <w:tc>
          <w:tcPr>
            <w:tcW w:w="2504" w:type="dxa"/>
            <w:shd w:val="clear" w:color="auto" w:fill="auto"/>
            <w:vAlign w:val="center"/>
          </w:tcPr>
          <w:p w:rsidR="00D237B3" w:rsidRPr="00110009" w:rsidRDefault="00D237B3" w:rsidP="001C4BB3">
            <w:pPr>
              <w:spacing w:after="0" w:line="240" w:lineRule="auto"/>
              <w:jc w:val="center"/>
              <w:rPr>
                <w:rFonts w:ascii="Arial" w:hAnsi="Arial" w:cs="Arial"/>
                <w:sz w:val="28"/>
              </w:rPr>
            </w:pPr>
            <w:r w:rsidRPr="00110009">
              <w:rPr>
                <w:rFonts w:ascii="Arial" w:hAnsi="Arial" w:cs="Arial"/>
                <w:sz w:val="28"/>
              </w:rPr>
              <w:t xml:space="preserve">Import </w:t>
            </w:r>
            <w:r w:rsidR="00833487">
              <w:rPr>
                <w:rFonts w:ascii="Arial" w:hAnsi="Arial" w:cs="Arial"/>
                <w:sz w:val="28"/>
              </w:rPr>
              <w:t>par</w:t>
            </w:r>
            <w:r w:rsidRPr="00110009">
              <w:rPr>
                <w:rFonts w:ascii="Arial" w:hAnsi="Arial" w:cs="Arial"/>
                <w:sz w:val="28"/>
              </w:rPr>
              <w:t xml:space="preserve"> CD</w:t>
            </w:r>
          </w:p>
        </w:tc>
        <w:tc>
          <w:tcPr>
            <w:tcW w:w="1554" w:type="dxa"/>
            <w:shd w:val="clear" w:color="auto" w:fill="auto"/>
            <w:vAlign w:val="center"/>
          </w:tcPr>
          <w:sdt>
            <w:sdtPr>
              <w:rPr>
                <w:rFonts w:ascii="MS Gothic" w:eastAsia="MS Gothic" w:hAnsi="MS Gothic" w:cs="MS Gothic" w:hint="eastAsia"/>
                <w:sz w:val="40"/>
              </w:rPr>
              <w:id w:val="-1076740002"/>
              <w14:checkbox>
                <w14:checked w14:val="1"/>
                <w14:checkedState w14:val="2612" w14:font="MS Gothic"/>
                <w14:uncheckedState w14:val="2610" w14:font="MS Gothic"/>
              </w14:checkbox>
            </w:sdtPr>
            <w:sdtEndPr/>
            <w:sdtContent>
              <w:p w:rsidR="00D237B3" w:rsidRPr="007D3430" w:rsidRDefault="0040454C" w:rsidP="00110009">
                <w:pPr>
                  <w:spacing w:after="0" w:line="240" w:lineRule="auto"/>
                  <w:jc w:val="center"/>
                  <w:rPr>
                    <w:rFonts w:ascii="Arial" w:hAnsi="Arial" w:cs="Arial"/>
                    <w:sz w:val="40"/>
                  </w:rPr>
                </w:pPr>
                <w:r>
                  <w:rPr>
                    <w:rFonts w:ascii="MS Gothic" w:eastAsia="MS Gothic" w:hAnsi="MS Gothic" w:cs="MS Gothic" w:hint="eastAsia"/>
                    <w:sz w:val="40"/>
                  </w:rPr>
                  <w:t>☒</w:t>
                </w:r>
              </w:p>
            </w:sdtContent>
          </w:sdt>
        </w:tc>
        <w:tc>
          <w:tcPr>
            <w:tcW w:w="5122" w:type="dxa"/>
            <w:shd w:val="clear" w:color="auto" w:fill="auto"/>
            <w:vAlign w:val="center"/>
          </w:tcPr>
          <w:p w:rsidR="00D237B3" w:rsidRPr="00110009" w:rsidRDefault="00086E09" w:rsidP="00110009">
            <w:pPr>
              <w:spacing w:after="0" w:line="240" w:lineRule="auto"/>
              <w:jc w:val="center"/>
              <w:rPr>
                <w:rFonts w:ascii="Arial" w:hAnsi="Arial" w:cs="Arial"/>
                <w:sz w:val="24"/>
              </w:rPr>
            </w:pPr>
            <w:r>
              <w:rPr>
                <w:rFonts w:ascii="Arial" w:hAnsi="Arial" w:cs="Arial"/>
                <w:sz w:val="24"/>
              </w:rPr>
              <w:t>Long pour le premier beaucoup plus rapide ensuite</w:t>
            </w:r>
          </w:p>
        </w:tc>
      </w:tr>
      <w:tr w:rsidR="008354ED" w:rsidRPr="00110009" w:rsidTr="007D3430">
        <w:trPr>
          <w:trHeight w:val="850"/>
        </w:trPr>
        <w:tc>
          <w:tcPr>
            <w:tcW w:w="2504" w:type="dxa"/>
            <w:shd w:val="clear" w:color="auto" w:fill="auto"/>
            <w:vAlign w:val="center"/>
          </w:tcPr>
          <w:p w:rsidR="00D237B3" w:rsidRPr="00110009" w:rsidRDefault="00D237B3" w:rsidP="001C4BB3">
            <w:pPr>
              <w:spacing w:after="0" w:line="240" w:lineRule="auto"/>
              <w:jc w:val="center"/>
              <w:rPr>
                <w:rFonts w:ascii="Arial" w:hAnsi="Arial" w:cs="Arial"/>
                <w:sz w:val="28"/>
              </w:rPr>
            </w:pPr>
            <w:r w:rsidRPr="00110009">
              <w:rPr>
                <w:rFonts w:ascii="Arial" w:hAnsi="Arial" w:cs="Arial"/>
                <w:sz w:val="28"/>
              </w:rPr>
              <w:t xml:space="preserve">Import </w:t>
            </w:r>
            <w:r w:rsidR="00833487">
              <w:rPr>
                <w:rFonts w:ascii="Arial" w:hAnsi="Arial" w:cs="Arial"/>
                <w:sz w:val="28"/>
              </w:rPr>
              <w:t>à partir du</w:t>
            </w:r>
            <w:r w:rsidRPr="00110009">
              <w:rPr>
                <w:rFonts w:ascii="Arial" w:hAnsi="Arial" w:cs="Arial"/>
                <w:sz w:val="28"/>
              </w:rPr>
              <w:t xml:space="preserve"> PACS</w:t>
            </w:r>
          </w:p>
        </w:tc>
        <w:tc>
          <w:tcPr>
            <w:tcW w:w="1554" w:type="dxa"/>
            <w:shd w:val="clear" w:color="auto" w:fill="auto"/>
            <w:vAlign w:val="center"/>
          </w:tcPr>
          <w:sdt>
            <w:sdtPr>
              <w:rPr>
                <w:rFonts w:ascii="MS Gothic" w:eastAsia="MS Gothic" w:hAnsi="MS Gothic" w:cs="MS Gothic" w:hint="eastAsia"/>
                <w:sz w:val="40"/>
              </w:rPr>
              <w:id w:val="1566072700"/>
              <w14:checkbox>
                <w14:checked w14:val="1"/>
                <w14:checkedState w14:val="2612" w14:font="MS Gothic"/>
                <w14:uncheckedState w14:val="2610" w14:font="MS Gothic"/>
              </w14:checkbox>
            </w:sdtPr>
            <w:sdtEndPr/>
            <w:sdtContent>
              <w:p w:rsidR="00D237B3" w:rsidRPr="007D3430" w:rsidRDefault="00D97458" w:rsidP="00110009">
                <w:pPr>
                  <w:spacing w:after="0" w:line="240" w:lineRule="auto"/>
                  <w:jc w:val="center"/>
                  <w:rPr>
                    <w:rFonts w:ascii="Arial" w:hAnsi="Arial" w:cs="Arial"/>
                    <w:sz w:val="40"/>
                  </w:rPr>
                </w:pPr>
                <w:r>
                  <w:rPr>
                    <w:rFonts w:ascii="MS Gothic" w:eastAsia="MS Gothic" w:hAnsi="MS Gothic" w:cs="MS Gothic" w:hint="eastAsia"/>
                    <w:sz w:val="40"/>
                  </w:rPr>
                  <w:t>☒</w:t>
                </w:r>
              </w:p>
            </w:sdtContent>
          </w:sdt>
        </w:tc>
        <w:tc>
          <w:tcPr>
            <w:tcW w:w="5122" w:type="dxa"/>
            <w:shd w:val="clear" w:color="auto" w:fill="auto"/>
            <w:vAlign w:val="center"/>
          </w:tcPr>
          <w:p w:rsidR="00D237B3" w:rsidRPr="00110009" w:rsidRDefault="00D237B3" w:rsidP="00110009">
            <w:pPr>
              <w:spacing w:after="0" w:line="240" w:lineRule="auto"/>
              <w:jc w:val="center"/>
              <w:rPr>
                <w:rFonts w:ascii="Arial" w:hAnsi="Arial" w:cs="Arial"/>
                <w:sz w:val="24"/>
              </w:rPr>
            </w:pPr>
          </w:p>
        </w:tc>
      </w:tr>
      <w:tr w:rsidR="008354ED" w:rsidRPr="00110009" w:rsidTr="007D3430">
        <w:trPr>
          <w:trHeight w:val="850"/>
        </w:trPr>
        <w:tc>
          <w:tcPr>
            <w:tcW w:w="2504" w:type="dxa"/>
            <w:shd w:val="clear" w:color="auto" w:fill="auto"/>
            <w:vAlign w:val="center"/>
          </w:tcPr>
          <w:p w:rsidR="00D237B3" w:rsidRPr="00110009" w:rsidRDefault="00833487" w:rsidP="001C4BB3">
            <w:pPr>
              <w:spacing w:after="0" w:line="240" w:lineRule="auto"/>
              <w:jc w:val="center"/>
              <w:rPr>
                <w:rFonts w:ascii="Arial" w:hAnsi="Arial" w:cs="Arial"/>
                <w:sz w:val="28"/>
              </w:rPr>
            </w:pPr>
            <w:r>
              <w:rPr>
                <w:rFonts w:ascii="Arial" w:hAnsi="Arial" w:cs="Arial"/>
                <w:sz w:val="28"/>
              </w:rPr>
              <w:t>Recherche sur le</w:t>
            </w:r>
            <w:r w:rsidR="00D237B3" w:rsidRPr="00110009">
              <w:rPr>
                <w:rFonts w:ascii="Arial" w:hAnsi="Arial" w:cs="Arial"/>
                <w:sz w:val="28"/>
              </w:rPr>
              <w:t xml:space="preserve"> PACS</w:t>
            </w:r>
          </w:p>
        </w:tc>
        <w:tc>
          <w:tcPr>
            <w:tcW w:w="1554" w:type="dxa"/>
            <w:shd w:val="clear" w:color="auto" w:fill="auto"/>
            <w:vAlign w:val="center"/>
          </w:tcPr>
          <w:sdt>
            <w:sdtPr>
              <w:rPr>
                <w:rFonts w:ascii="MS Gothic" w:eastAsia="MS Gothic" w:hAnsi="MS Gothic" w:cs="MS Gothic" w:hint="eastAsia"/>
                <w:sz w:val="40"/>
              </w:rPr>
              <w:id w:val="-486395753"/>
              <w14:checkbox>
                <w14:checked w14:val="1"/>
                <w14:checkedState w14:val="2612" w14:font="MS Gothic"/>
                <w14:uncheckedState w14:val="2610" w14:font="MS Gothic"/>
              </w14:checkbox>
            </w:sdtPr>
            <w:sdtEndPr/>
            <w:sdtContent>
              <w:p w:rsidR="00D237B3" w:rsidRPr="007D3430" w:rsidRDefault="00D97458" w:rsidP="00110009">
                <w:pPr>
                  <w:spacing w:after="0" w:line="240" w:lineRule="auto"/>
                  <w:jc w:val="center"/>
                  <w:rPr>
                    <w:rFonts w:ascii="Arial" w:hAnsi="Arial" w:cs="Arial"/>
                    <w:sz w:val="40"/>
                  </w:rPr>
                </w:pPr>
                <w:r>
                  <w:rPr>
                    <w:rFonts w:ascii="MS Gothic" w:eastAsia="MS Gothic" w:hAnsi="MS Gothic" w:cs="MS Gothic" w:hint="eastAsia"/>
                    <w:sz w:val="40"/>
                  </w:rPr>
                  <w:t>☒</w:t>
                </w:r>
              </w:p>
            </w:sdtContent>
          </w:sdt>
        </w:tc>
        <w:tc>
          <w:tcPr>
            <w:tcW w:w="5122" w:type="dxa"/>
            <w:shd w:val="clear" w:color="auto" w:fill="auto"/>
            <w:vAlign w:val="center"/>
          </w:tcPr>
          <w:p w:rsidR="00D237B3" w:rsidRPr="00110009" w:rsidRDefault="00D237B3" w:rsidP="00110009">
            <w:pPr>
              <w:spacing w:after="0" w:line="240" w:lineRule="auto"/>
              <w:jc w:val="center"/>
              <w:rPr>
                <w:rFonts w:ascii="Arial" w:hAnsi="Arial" w:cs="Arial"/>
                <w:sz w:val="24"/>
              </w:rPr>
            </w:pPr>
          </w:p>
        </w:tc>
      </w:tr>
      <w:tr w:rsidR="008354ED" w:rsidRPr="00110009" w:rsidTr="007D3430">
        <w:trPr>
          <w:trHeight w:val="850"/>
        </w:trPr>
        <w:tc>
          <w:tcPr>
            <w:tcW w:w="2504" w:type="dxa"/>
            <w:shd w:val="clear" w:color="auto" w:fill="auto"/>
            <w:vAlign w:val="center"/>
          </w:tcPr>
          <w:p w:rsidR="00D237B3" w:rsidRPr="00110009" w:rsidRDefault="00D237B3" w:rsidP="001C4BB3">
            <w:pPr>
              <w:spacing w:after="0" w:line="240" w:lineRule="auto"/>
              <w:jc w:val="center"/>
              <w:rPr>
                <w:rFonts w:ascii="Arial" w:hAnsi="Arial" w:cs="Arial"/>
                <w:sz w:val="28"/>
              </w:rPr>
            </w:pPr>
            <w:proofErr w:type="spellStart"/>
            <w:r w:rsidRPr="00110009">
              <w:rPr>
                <w:rFonts w:ascii="Arial" w:hAnsi="Arial" w:cs="Arial"/>
                <w:sz w:val="28"/>
              </w:rPr>
              <w:t>Pseudonymi</w:t>
            </w:r>
            <w:r w:rsidR="00833487">
              <w:rPr>
                <w:rFonts w:ascii="Arial" w:hAnsi="Arial" w:cs="Arial"/>
                <w:sz w:val="28"/>
              </w:rPr>
              <w:t>s</w:t>
            </w:r>
            <w:r w:rsidRPr="00110009">
              <w:rPr>
                <w:rFonts w:ascii="Arial" w:hAnsi="Arial" w:cs="Arial"/>
                <w:sz w:val="28"/>
              </w:rPr>
              <w:t>ation</w:t>
            </w:r>
            <w:proofErr w:type="spellEnd"/>
          </w:p>
        </w:tc>
        <w:tc>
          <w:tcPr>
            <w:tcW w:w="1554" w:type="dxa"/>
            <w:shd w:val="clear" w:color="auto" w:fill="auto"/>
            <w:vAlign w:val="center"/>
          </w:tcPr>
          <w:sdt>
            <w:sdtPr>
              <w:rPr>
                <w:rFonts w:ascii="MS Gothic" w:eastAsia="MS Gothic" w:hAnsi="MS Gothic" w:cs="MS Gothic" w:hint="eastAsia"/>
                <w:sz w:val="40"/>
              </w:rPr>
              <w:id w:val="692277302"/>
              <w14:checkbox>
                <w14:checked w14:val="1"/>
                <w14:checkedState w14:val="2612" w14:font="MS Gothic"/>
                <w14:uncheckedState w14:val="2610" w14:font="MS Gothic"/>
              </w14:checkbox>
            </w:sdtPr>
            <w:sdtEndPr/>
            <w:sdtContent>
              <w:p w:rsidR="00D237B3" w:rsidRPr="007D3430" w:rsidRDefault="00C83804" w:rsidP="00110009">
                <w:pPr>
                  <w:spacing w:after="0" w:line="240" w:lineRule="auto"/>
                  <w:jc w:val="center"/>
                  <w:rPr>
                    <w:rFonts w:ascii="Arial" w:hAnsi="Arial" w:cs="Arial"/>
                    <w:sz w:val="40"/>
                  </w:rPr>
                </w:pPr>
                <w:r>
                  <w:rPr>
                    <w:rFonts w:ascii="MS Gothic" w:eastAsia="MS Gothic" w:hAnsi="MS Gothic" w:cs="MS Gothic" w:hint="eastAsia"/>
                    <w:sz w:val="40"/>
                  </w:rPr>
                  <w:t>☒</w:t>
                </w:r>
              </w:p>
            </w:sdtContent>
          </w:sdt>
        </w:tc>
        <w:tc>
          <w:tcPr>
            <w:tcW w:w="5122" w:type="dxa"/>
            <w:shd w:val="clear" w:color="auto" w:fill="auto"/>
            <w:vAlign w:val="center"/>
          </w:tcPr>
          <w:p w:rsidR="00D237B3" w:rsidRPr="00110009" w:rsidRDefault="00086E09" w:rsidP="00110009">
            <w:pPr>
              <w:spacing w:after="0" w:line="240" w:lineRule="auto"/>
              <w:jc w:val="center"/>
              <w:rPr>
                <w:rFonts w:ascii="Arial" w:hAnsi="Arial" w:cs="Arial"/>
                <w:sz w:val="24"/>
              </w:rPr>
            </w:pPr>
            <w:r>
              <w:rPr>
                <w:rFonts w:ascii="Arial" w:hAnsi="Arial" w:cs="Arial"/>
                <w:sz w:val="24"/>
              </w:rPr>
              <w:t>Copie OK et hash correctement crée</w:t>
            </w:r>
          </w:p>
        </w:tc>
      </w:tr>
      <w:tr w:rsidR="008354ED" w:rsidRPr="00110009" w:rsidTr="007D3430">
        <w:trPr>
          <w:trHeight w:val="850"/>
        </w:trPr>
        <w:tc>
          <w:tcPr>
            <w:tcW w:w="2504" w:type="dxa"/>
            <w:shd w:val="clear" w:color="auto" w:fill="auto"/>
            <w:vAlign w:val="center"/>
          </w:tcPr>
          <w:p w:rsidR="00D237B3" w:rsidRPr="00110009" w:rsidRDefault="00D237B3" w:rsidP="001C4BB3">
            <w:pPr>
              <w:spacing w:after="0" w:line="240" w:lineRule="auto"/>
              <w:jc w:val="center"/>
              <w:rPr>
                <w:rFonts w:ascii="Arial" w:hAnsi="Arial" w:cs="Arial"/>
                <w:sz w:val="28"/>
              </w:rPr>
            </w:pPr>
            <w:proofErr w:type="spellStart"/>
            <w:r w:rsidRPr="00110009">
              <w:rPr>
                <w:rFonts w:ascii="Arial" w:hAnsi="Arial" w:cs="Arial"/>
                <w:sz w:val="28"/>
              </w:rPr>
              <w:t>Upload</w:t>
            </w:r>
            <w:proofErr w:type="spellEnd"/>
            <w:r w:rsidRPr="00110009">
              <w:rPr>
                <w:rFonts w:ascii="Arial" w:hAnsi="Arial" w:cs="Arial"/>
                <w:sz w:val="28"/>
              </w:rPr>
              <w:t xml:space="preserve"> </w:t>
            </w:r>
            <w:r w:rsidR="00833487">
              <w:rPr>
                <w:rFonts w:ascii="Arial" w:hAnsi="Arial" w:cs="Arial"/>
                <w:sz w:val="28"/>
              </w:rPr>
              <w:t>sur</w:t>
            </w:r>
            <w:r w:rsidRPr="00110009">
              <w:rPr>
                <w:rFonts w:ascii="Arial" w:hAnsi="Arial" w:cs="Arial"/>
                <w:sz w:val="28"/>
              </w:rPr>
              <w:t xml:space="preserve"> Shanoir</w:t>
            </w:r>
          </w:p>
        </w:tc>
        <w:tc>
          <w:tcPr>
            <w:tcW w:w="1554" w:type="dxa"/>
            <w:shd w:val="clear" w:color="auto" w:fill="auto"/>
            <w:vAlign w:val="center"/>
          </w:tcPr>
          <w:sdt>
            <w:sdtPr>
              <w:rPr>
                <w:rFonts w:ascii="MS Gothic" w:eastAsia="MS Gothic" w:hAnsi="MS Gothic" w:cs="MS Gothic" w:hint="eastAsia"/>
                <w:sz w:val="40"/>
              </w:rPr>
              <w:id w:val="-685208667"/>
              <w14:checkbox>
                <w14:checked w14:val="1"/>
                <w14:checkedState w14:val="2612" w14:font="MS Gothic"/>
                <w14:uncheckedState w14:val="2610" w14:font="MS Gothic"/>
              </w14:checkbox>
            </w:sdtPr>
            <w:sdtEndPr/>
            <w:sdtContent>
              <w:p w:rsidR="00D237B3" w:rsidRPr="007D3430" w:rsidRDefault="00C83804" w:rsidP="00110009">
                <w:pPr>
                  <w:spacing w:after="0" w:line="240" w:lineRule="auto"/>
                  <w:jc w:val="center"/>
                  <w:rPr>
                    <w:rFonts w:ascii="Arial" w:hAnsi="Arial" w:cs="Arial"/>
                    <w:sz w:val="40"/>
                  </w:rPr>
                </w:pPr>
                <w:r>
                  <w:rPr>
                    <w:rFonts w:ascii="MS Gothic" w:eastAsia="MS Gothic" w:hAnsi="MS Gothic" w:cs="MS Gothic" w:hint="eastAsia"/>
                    <w:sz w:val="40"/>
                  </w:rPr>
                  <w:t>☒</w:t>
                </w:r>
              </w:p>
            </w:sdtContent>
          </w:sdt>
        </w:tc>
        <w:tc>
          <w:tcPr>
            <w:tcW w:w="5122" w:type="dxa"/>
            <w:shd w:val="clear" w:color="auto" w:fill="auto"/>
            <w:vAlign w:val="center"/>
          </w:tcPr>
          <w:p w:rsidR="00D237B3" w:rsidRPr="00110009" w:rsidRDefault="00086E09" w:rsidP="00110009">
            <w:pPr>
              <w:spacing w:after="0" w:line="240" w:lineRule="auto"/>
              <w:jc w:val="center"/>
              <w:rPr>
                <w:rFonts w:ascii="Arial" w:hAnsi="Arial" w:cs="Arial"/>
                <w:sz w:val="24"/>
              </w:rPr>
            </w:pPr>
            <w:r>
              <w:rPr>
                <w:rFonts w:ascii="Arial" w:hAnsi="Arial" w:cs="Arial"/>
                <w:sz w:val="24"/>
              </w:rPr>
              <w:t xml:space="preserve">Ok pour </w:t>
            </w:r>
            <w:proofErr w:type="spellStart"/>
            <w:r>
              <w:rPr>
                <w:rFonts w:ascii="Arial" w:hAnsi="Arial" w:cs="Arial"/>
                <w:sz w:val="24"/>
              </w:rPr>
              <w:t>upload</w:t>
            </w:r>
            <w:proofErr w:type="spellEnd"/>
            <w:r>
              <w:rPr>
                <w:rFonts w:ascii="Arial" w:hAnsi="Arial" w:cs="Arial"/>
                <w:sz w:val="24"/>
              </w:rPr>
              <w:t xml:space="preserve"> et validation</w:t>
            </w:r>
          </w:p>
        </w:tc>
      </w:tr>
    </w:tbl>
    <w:p w:rsidR="001C4BB3" w:rsidRDefault="00E81D29" w:rsidP="00B95EFF">
      <w:pPr>
        <w:pStyle w:val="Titre1"/>
        <w:spacing w:before="240"/>
        <w:rPr>
          <w:rFonts w:eastAsia="Calibri"/>
        </w:rPr>
      </w:pPr>
      <w:bookmarkStart w:id="2" w:name="_Toc482093958"/>
      <w:r w:rsidRPr="00E81D29">
        <w:rPr>
          <w:rFonts w:eastAsia="Calibri"/>
        </w:rPr>
        <w:t>Notes spécifique pour l’installation</w:t>
      </w:r>
      <w:bookmarkEnd w:id="2"/>
    </w:p>
    <w:tbl>
      <w:tblPr>
        <w:tblStyle w:val="Grilledutableau"/>
        <w:tblW w:w="0" w:type="auto"/>
        <w:tblLook w:val="04A0" w:firstRow="1" w:lastRow="0" w:firstColumn="1" w:lastColumn="0" w:noHBand="0" w:noVBand="1"/>
      </w:tblPr>
      <w:tblGrid>
        <w:gridCol w:w="9212"/>
      </w:tblGrid>
      <w:tr w:rsidR="00E81D29" w:rsidRPr="00E81D29" w:rsidTr="00E81D29">
        <w:tc>
          <w:tcPr>
            <w:tcW w:w="9212" w:type="dxa"/>
          </w:tcPr>
          <w:p w:rsidR="00E81D29" w:rsidRDefault="00C83804" w:rsidP="00B95EFF">
            <w:pPr>
              <w:spacing w:after="120" w:line="240" w:lineRule="auto"/>
            </w:pPr>
            <w:r>
              <w:t xml:space="preserve">Nécessite JAVA1.8 min- </w:t>
            </w:r>
            <w:r w:rsidR="00287D18">
              <w:t>signature</w:t>
            </w:r>
            <w:r>
              <w:t xml:space="preserve"> de java fonctionnelle- calendrier amélioré- Date francisée ?- Message amélioré-test de la variable JAVA_HOME OK</w:t>
            </w:r>
            <w:r w:rsidR="00F003DC">
              <w:t>- Long au démarrage</w:t>
            </w:r>
            <w:r w:rsidR="00BC455B">
              <w:t xml:space="preserve">- ralentit beaucoup le PC lors du transfert </w:t>
            </w:r>
            <w:r w:rsidR="0040454C">
              <w:t>du premier</w:t>
            </w:r>
            <w:r w:rsidR="00D97458">
              <w:t xml:space="preserve"> les échos ne marchent pas ni la config.</w:t>
            </w:r>
          </w:p>
          <w:p w:rsidR="00B95EFF" w:rsidRPr="00E81D29" w:rsidRDefault="00D97458" w:rsidP="00B95EFF">
            <w:pPr>
              <w:spacing w:after="120" w:line="240" w:lineRule="auto"/>
            </w:pPr>
            <w:r>
              <w:t>Les numéros d’IRM à partir du pacs ne sont pas référencés.</w:t>
            </w:r>
          </w:p>
        </w:tc>
      </w:tr>
    </w:tbl>
    <w:p w:rsidR="00B95EFF" w:rsidRDefault="00B95EFF" w:rsidP="00B95EFF">
      <w:pPr>
        <w:pStyle w:val="Titre1"/>
        <w:spacing w:before="240"/>
        <w:rPr>
          <w:rFonts w:eastAsia="Calibri"/>
        </w:rPr>
      </w:pPr>
      <w:bookmarkStart w:id="3" w:name="_Toc482093959"/>
      <w:r>
        <w:rPr>
          <w:rFonts w:eastAsia="Calibri"/>
        </w:rPr>
        <w:lastRenderedPageBreak/>
        <w:t>Bilan</w:t>
      </w:r>
      <w:bookmarkEnd w:id="3"/>
    </w:p>
    <w:tbl>
      <w:tblPr>
        <w:tblStyle w:val="Grilledutableau"/>
        <w:tblW w:w="0" w:type="auto"/>
        <w:tblLook w:val="04A0" w:firstRow="1" w:lastRow="0" w:firstColumn="1" w:lastColumn="0" w:noHBand="0" w:noVBand="1"/>
      </w:tblPr>
      <w:tblGrid>
        <w:gridCol w:w="9212"/>
      </w:tblGrid>
      <w:tr w:rsidR="00B95EFF" w:rsidRPr="00E81D29" w:rsidTr="009D25D1">
        <w:tc>
          <w:tcPr>
            <w:tcW w:w="9212" w:type="dxa"/>
          </w:tcPr>
          <w:p w:rsidR="00B95EFF" w:rsidRDefault="00B95EFF" w:rsidP="00B95EFF">
            <w:pPr>
              <w:spacing w:after="120" w:line="240" w:lineRule="auto"/>
            </w:pPr>
            <w:r>
              <w:t xml:space="preserve">INES : </w:t>
            </w:r>
          </w:p>
          <w:p w:rsidR="00B95EFF" w:rsidRPr="00E81D29" w:rsidRDefault="00B95EFF" w:rsidP="00B95EFF">
            <w:pPr>
              <w:spacing w:after="120" w:line="240" w:lineRule="auto"/>
            </w:pPr>
            <w:r>
              <w:t>JCB : Bon pour le déploiement 9 mai 2017</w:t>
            </w:r>
          </w:p>
        </w:tc>
      </w:tr>
    </w:tbl>
    <w:p w:rsidR="001C4BB3" w:rsidRDefault="001C4BB3" w:rsidP="001C4BB3">
      <w:r>
        <w:br w:type="page"/>
      </w:r>
    </w:p>
    <w:p w:rsidR="001E2666" w:rsidRPr="00DB7009" w:rsidRDefault="001C4BB3" w:rsidP="001C4BB3">
      <w:pPr>
        <w:pStyle w:val="Titre1"/>
        <w:rPr>
          <w:rFonts w:asciiTheme="minorHAnsi" w:hAnsiTheme="minorHAnsi" w:cstheme="minorHAnsi"/>
          <w:lang w:val="en-US"/>
        </w:rPr>
      </w:pPr>
      <w:bookmarkStart w:id="4" w:name="_Toc482093960"/>
      <w:proofErr w:type="spellStart"/>
      <w:r w:rsidRPr="00DB7009">
        <w:rPr>
          <w:rFonts w:asciiTheme="minorHAnsi" w:hAnsiTheme="minorHAnsi" w:cstheme="minorHAnsi"/>
          <w:lang w:val="en-US"/>
        </w:rPr>
        <w:lastRenderedPageBreak/>
        <w:t>Tâches</w:t>
      </w:r>
      <w:proofErr w:type="spellEnd"/>
      <w:r w:rsidRPr="00DB7009">
        <w:rPr>
          <w:rFonts w:asciiTheme="minorHAnsi" w:hAnsiTheme="minorHAnsi" w:cstheme="minorHAnsi"/>
          <w:lang w:val="en-US"/>
        </w:rPr>
        <w:t xml:space="preserve"> </w:t>
      </w:r>
      <w:proofErr w:type="spellStart"/>
      <w:r w:rsidRPr="00DB7009">
        <w:rPr>
          <w:rFonts w:asciiTheme="minorHAnsi" w:hAnsiTheme="minorHAnsi" w:cstheme="minorHAnsi"/>
          <w:lang w:val="en-US"/>
        </w:rPr>
        <w:t>Spécifiques</w:t>
      </w:r>
      <w:proofErr w:type="spellEnd"/>
      <w:r w:rsidRPr="00DB7009">
        <w:rPr>
          <w:rFonts w:asciiTheme="minorHAnsi" w:hAnsiTheme="minorHAnsi" w:cstheme="minorHAnsi"/>
          <w:lang w:val="en-US"/>
        </w:rPr>
        <w:t xml:space="preserve"> </w:t>
      </w:r>
      <w:r w:rsidR="00E81D29" w:rsidRPr="00DB7009">
        <w:rPr>
          <w:rFonts w:asciiTheme="minorHAnsi" w:hAnsiTheme="minorHAnsi" w:cstheme="minorHAnsi"/>
          <w:lang w:val="en-US"/>
        </w:rPr>
        <w:t>Importation of DATA from USB data</w:t>
      </w:r>
      <w:bookmarkEnd w:id="4"/>
    </w:p>
    <w:tbl>
      <w:tblPr>
        <w:tblW w:w="9180"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4A0" w:firstRow="1" w:lastRow="0" w:firstColumn="1" w:lastColumn="0" w:noHBand="0" w:noVBand="1"/>
      </w:tblPr>
      <w:tblGrid>
        <w:gridCol w:w="1101"/>
        <w:gridCol w:w="2084"/>
        <w:gridCol w:w="1459"/>
        <w:gridCol w:w="4536"/>
      </w:tblGrid>
      <w:tr w:rsidR="00E81D29" w:rsidRPr="009320F4" w:rsidTr="009320F4">
        <w:trPr>
          <w:trHeight w:val="567"/>
        </w:trPr>
        <w:tc>
          <w:tcPr>
            <w:tcW w:w="1101" w:type="dxa"/>
            <w:tcBorders>
              <w:bottom w:val="single" w:sz="18" w:space="0" w:color="auto"/>
            </w:tcBorders>
          </w:tcPr>
          <w:p w:rsidR="00E81D29" w:rsidRPr="00DB7009" w:rsidRDefault="00E81D29" w:rsidP="00C61794">
            <w:pPr>
              <w:spacing w:after="0" w:line="240" w:lineRule="auto"/>
              <w:jc w:val="center"/>
              <w:rPr>
                <w:rFonts w:ascii="Arial" w:hAnsi="Arial" w:cs="Arial"/>
                <w:b/>
                <w:sz w:val="24"/>
                <w:lang w:val="en-US"/>
              </w:rPr>
            </w:pPr>
          </w:p>
        </w:tc>
        <w:tc>
          <w:tcPr>
            <w:tcW w:w="2084" w:type="dxa"/>
            <w:tcBorders>
              <w:bottom w:val="single" w:sz="18" w:space="0" w:color="auto"/>
            </w:tcBorders>
            <w:shd w:val="clear" w:color="auto" w:fill="auto"/>
            <w:vAlign w:val="center"/>
          </w:tcPr>
          <w:p w:rsidR="00E81D29" w:rsidRPr="009320F4" w:rsidRDefault="00E81D29" w:rsidP="00C61794">
            <w:pPr>
              <w:spacing w:after="0" w:line="240" w:lineRule="auto"/>
              <w:jc w:val="center"/>
              <w:rPr>
                <w:rFonts w:ascii="Arial" w:hAnsi="Arial" w:cs="Arial"/>
                <w:b/>
                <w:sz w:val="24"/>
              </w:rPr>
            </w:pPr>
            <w:r w:rsidRPr="009320F4">
              <w:rPr>
                <w:rFonts w:ascii="Arial" w:hAnsi="Arial" w:cs="Arial"/>
                <w:b/>
                <w:sz w:val="24"/>
              </w:rPr>
              <w:t>Taches</w:t>
            </w:r>
          </w:p>
        </w:tc>
        <w:tc>
          <w:tcPr>
            <w:tcW w:w="1459" w:type="dxa"/>
            <w:tcBorders>
              <w:bottom w:val="single" w:sz="18" w:space="0" w:color="auto"/>
            </w:tcBorders>
            <w:shd w:val="clear" w:color="auto" w:fill="auto"/>
            <w:vAlign w:val="center"/>
          </w:tcPr>
          <w:p w:rsidR="00E81D29" w:rsidRPr="009320F4" w:rsidRDefault="00E81D29" w:rsidP="00C61794">
            <w:pPr>
              <w:spacing w:after="0" w:line="240" w:lineRule="auto"/>
              <w:jc w:val="center"/>
              <w:rPr>
                <w:rFonts w:ascii="Arial" w:hAnsi="Arial" w:cs="Arial"/>
                <w:b/>
                <w:sz w:val="24"/>
              </w:rPr>
            </w:pPr>
            <w:r w:rsidRPr="009320F4">
              <w:rPr>
                <w:rFonts w:ascii="Arial" w:hAnsi="Arial" w:cs="Arial"/>
                <w:b/>
                <w:sz w:val="24"/>
              </w:rPr>
              <w:t>Validation</w:t>
            </w:r>
          </w:p>
        </w:tc>
        <w:tc>
          <w:tcPr>
            <w:tcW w:w="4536" w:type="dxa"/>
            <w:tcBorders>
              <w:bottom w:val="single" w:sz="18" w:space="0" w:color="auto"/>
            </w:tcBorders>
            <w:shd w:val="clear" w:color="auto" w:fill="auto"/>
            <w:vAlign w:val="center"/>
          </w:tcPr>
          <w:p w:rsidR="00E81D29" w:rsidRPr="009320F4" w:rsidRDefault="00E81D29" w:rsidP="00C61794">
            <w:pPr>
              <w:spacing w:after="0" w:line="240" w:lineRule="auto"/>
              <w:jc w:val="center"/>
              <w:rPr>
                <w:rFonts w:ascii="Arial" w:hAnsi="Arial" w:cs="Arial"/>
                <w:b/>
                <w:sz w:val="24"/>
              </w:rPr>
            </w:pPr>
            <w:r w:rsidRPr="009320F4">
              <w:rPr>
                <w:rFonts w:ascii="Arial" w:hAnsi="Arial" w:cs="Arial"/>
                <w:b/>
                <w:sz w:val="24"/>
              </w:rPr>
              <w:t>Commentaires</w:t>
            </w:r>
          </w:p>
        </w:tc>
      </w:tr>
      <w:tr w:rsidR="007055B7" w:rsidRPr="00D97458" w:rsidTr="009320F4">
        <w:trPr>
          <w:trHeight w:val="850"/>
        </w:trPr>
        <w:tc>
          <w:tcPr>
            <w:tcW w:w="1101" w:type="dxa"/>
            <w:vMerge w:val="restart"/>
            <w:tcBorders>
              <w:top w:val="single" w:sz="18" w:space="0" w:color="auto"/>
              <w:bottom w:val="single" w:sz="8" w:space="0" w:color="auto"/>
              <w:right w:val="single" w:sz="8" w:space="0" w:color="auto"/>
            </w:tcBorders>
            <w:textDirection w:val="btLr"/>
            <w:vAlign w:val="center"/>
          </w:tcPr>
          <w:p w:rsidR="007055B7" w:rsidRPr="00C83804" w:rsidRDefault="007055B7" w:rsidP="009320F4">
            <w:pPr>
              <w:spacing w:after="0" w:line="240" w:lineRule="auto"/>
              <w:ind w:left="113" w:right="113"/>
              <w:jc w:val="center"/>
              <w:rPr>
                <w:rFonts w:ascii="Arial" w:hAnsi="Arial" w:cs="Arial"/>
                <w:sz w:val="24"/>
                <w:szCs w:val="24"/>
              </w:rPr>
            </w:pPr>
            <w:r w:rsidRPr="00C83804">
              <w:rPr>
                <w:rFonts w:ascii="Arial" w:hAnsi="Arial" w:cs="Arial"/>
                <w:sz w:val="24"/>
                <w:szCs w:val="24"/>
              </w:rPr>
              <w:t>Installation</w:t>
            </w:r>
            <w:r w:rsidR="005A05EB">
              <w:rPr>
                <w:rFonts w:ascii="Arial" w:hAnsi="Arial" w:cs="Arial"/>
                <w:sz w:val="24"/>
                <w:szCs w:val="24"/>
              </w:rPr>
              <w:t xml:space="preserve"> avec DIR_OL</w:t>
            </w:r>
          </w:p>
        </w:tc>
        <w:tc>
          <w:tcPr>
            <w:tcW w:w="2084" w:type="dxa"/>
            <w:tcBorders>
              <w:top w:val="single" w:sz="18" w:space="0" w:color="auto"/>
              <w:left w:val="single" w:sz="8" w:space="0" w:color="auto"/>
              <w:bottom w:val="single" w:sz="8" w:space="0" w:color="auto"/>
              <w:right w:val="single" w:sz="8" w:space="0" w:color="auto"/>
            </w:tcBorders>
            <w:shd w:val="clear" w:color="auto" w:fill="auto"/>
            <w:vAlign w:val="center"/>
          </w:tcPr>
          <w:p w:rsidR="007055B7" w:rsidRPr="00D631E1" w:rsidRDefault="007055B7" w:rsidP="00C61794">
            <w:pPr>
              <w:spacing w:after="0" w:line="240" w:lineRule="auto"/>
              <w:jc w:val="center"/>
              <w:rPr>
                <w:rFonts w:ascii="Arial" w:hAnsi="Arial" w:cs="Arial"/>
                <w:sz w:val="24"/>
                <w:szCs w:val="24"/>
                <w:lang w:val="en-US"/>
              </w:rPr>
            </w:pPr>
            <w:r w:rsidRPr="00DB7009">
              <w:rPr>
                <w:rFonts w:ascii="Arial" w:hAnsi="Arial" w:cs="Arial"/>
                <w:sz w:val="24"/>
                <w:szCs w:val="24"/>
                <w:lang w:val="en-US"/>
              </w:rPr>
              <w:t>start-shup-windows-java.b</w:t>
            </w:r>
            <w:r w:rsidRPr="00D631E1">
              <w:rPr>
                <w:rFonts w:ascii="Arial" w:hAnsi="Arial" w:cs="Arial"/>
                <w:sz w:val="24"/>
                <w:szCs w:val="24"/>
                <w:lang w:val="en-US"/>
              </w:rPr>
              <w:t>at</w:t>
            </w:r>
          </w:p>
        </w:tc>
        <w:tc>
          <w:tcPr>
            <w:tcW w:w="1459" w:type="dxa"/>
            <w:tcBorders>
              <w:top w:val="single" w:sz="18" w:space="0" w:color="auto"/>
              <w:left w:val="single" w:sz="8" w:space="0" w:color="auto"/>
              <w:bottom w:val="single" w:sz="8" w:space="0" w:color="auto"/>
              <w:right w:val="single" w:sz="8" w:space="0" w:color="auto"/>
            </w:tcBorders>
            <w:shd w:val="clear" w:color="auto" w:fill="auto"/>
            <w:vAlign w:val="center"/>
          </w:tcPr>
          <w:sdt>
            <w:sdtPr>
              <w:rPr>
                <w:rFonts w:ascii="Arial" w:eastAsia="MS Gothic" w:hAnsi="Arial" w:cs="Arial"/>
                <w:sz w:val="24"/>
                <w:szCs w:val="24"/>
              </w:rPr>
              <w:id w:val="-62410274"/>
              <w14:checkbox>
                <w14:checked w14:val="1"/>
                <w14:checkedState w14:val="2612" w14:font="MS Gothic"/>
                <w14:uncheckedState w14:val="2610" w14:font="MS Gothic"/>
              </w14:checkbox>
            </w:sdtPr>
            <w:sdtEndPr/>
            <w:sdtContent>
              <w:p w:rsidR="007055B7" w:rsidRPr="00D631E1" w:rsidRDefault="00680B41" w:rsidP="00C61794">
                <w:pPr>
                  <w:spacing w:after="0" w:line="240" w:lineRule="auto"/>
                  <w:jc w:val="center"/>
                  <w:rPr>
                    <w:rFonts w:ascii="Arial" w:hAnsi="Arial" w:cs="Arial"/>
                    <w:sz w:val="24"/>
                    <w:szCs w:val="24"/>
                  </w:rPr>
                </w:pPr>
                <w:r>
                  <w:rPr>
                    <w:rFonts w:ascii="MS Gothic" w:eastAsia="MS Gothic" w:hAnsi="MS Gothic" w:cs="Arial" w:hint="eastAsia"/>
                    <w:sz w:val="24"/>
                    <w:szCs w:val="24"/>
                  </w:rPr>
                  <w:t>☒</w:t>
                </w:r>
              </w:p>
            </w:sdtContent>
          </w:sdt>
        </w:tc>
        <w:tc>
          <w:tcPr>
            <w:tcW w:w="4536" w:type="dxa"/>
            <w:tcBorders>
              <w:top w:val="single" w:sz="18" w:space="0" w:color="auto"/>
              <w:left w:val="single" w:sz="8" w:space="0" w:color="auto"/>
              <w:bottom w:val="single" w:sz="8" w:space="0" w:color="auto"/>
            </w:tcBorders>
            <w:shd w:val="clear" w:color="auto" w:fill="auto"/>
            <w:vAlign w:val="center"/>
          </w:tcPr>
          <w:p w:rsidR="005A05EB" w:rsidRPr="005A05EB" w:rsidRDefault="005A05EB" w:rsidP="005A05EB">
            <w:pPr>
              <w:spacing w:after="0" w:line="240" w:lineRule="auto"/>
              <w:jc w:val="center"/>
              <w:rPr>
                <w:rFonts w:ascii="Arial" w:hAnsi="Arial" w:cs="Arial"/>
                <w:sz w:val="24"/>
                <w:szCs w:val="24"/>
                <w:lang w:val="en-US"/>
              </w:rPr>
            </w:pPr>
            <w:r w:rsidRPr="005A05EB">
              <w:rPr>
                <w:rFonts w:ascii="Arial" w:hAnsi="Arial" w:cs="Arial"/>
                <w:sz w:val="24"/>
                <w:szCs w:val="24"/>
                <w:lang w:val="en-US"/>
              </w:rPr>
              <w:t>2017-04-21 12:22:40 ERROR UploadServiceClient</w:t>
            </w:r>
            <w:proofErr w:type="gramStart"/>
            <w:r w:rsidRPr="005A05EB">
              <w:rPr>
                <w:rFonts w:ascii="Arial" w:hAnsi="Arial" w:cs="Arial"/>
                <w:sz w:val="24"/>
                <w:szCs w:val="24"/>
                <w:lang w:val="en-US"/>
              </w:rPr>
              <w:t>:69</w:t>
            </w:r>
            <w:proofErr w:type="gramEnd"/>
            <w:r w:rsidRPr="005A05EB">
              <w:rPr>
                <w:rFonts w:ascii="Arial" w:hAnsi="Arial" w:cs="Arial"/>
                <w:sz w:val="24"/>
                <w:szCs w:val="24"/>
                <w:lang w:val="en-US"/>
              </w:rPr>
              <w:t xml:space="preserve"> - </w:t>
            </w:r>
            <w:proofErr w:type="spellStart"/>
            <w:r w:rsidRPr="005A05EB">
              <w:rPr>
                <w:rFonts w:ascii="Arial" w:hAnsi="Arial" w:cs="Arial"/>
                <w:sz w:val="24"/>
                <w:szCs w:val="24"/>
                <w:lang w:val="en-US"/>
              </w:rPr>
              <w:t>javax.xml.ws.WebServiceException</w:t>
            </w:r>
            <w:proofErr w:type="spellEnd"/>
            <w:r w:rsidRPr="005A05EB">
              <w:rPr>
                <w:rFonts w:ascii="Arial" w:hAnsi="Arial" w:cs="Arial"/>
                <w:sz w:val="24"/>
                <w:szCs w:val="24"/>
                <w:lang w:val="en-US"/>
              </w:rPr>
              <w:t xml:space="preserve">: Failed to access the WSDL at: https://shanoir-ofsep.irisa.fr/Shanoir-Shanoir/FileUploader?wsdl. It failed with: </w:t>
            </w:r>
          </w:p>
          <w:p w:rsidR="007055B7" w:rsidRDefault="005A05EB" w:rsidP="005A05EB">
            <w:pPr>
              <w:spacing w:after="0" w:line="240" w:lineRule="auto"/>
              <w:jc w:val="center"/>
              <w:rPr>
                <w:rFonts w:ascii="Arial" w:hAnsi="Arial" w:cs="Arial"/>
                <w:sz w:val="24"/>
                <w:szCs w:val="24"/>
                <w:lang w:val="en-US"/>
              </w:rPr>
            </w:pPr>
            <w:r w:rsidRPr="005A05EB">
              <w:rPr>
                <w:rFonts w:ascii="Arial" w:hAnsi="Arial" w:cs="Arial"/>
                <w:sz w:val="24"/>
                <w:szCs w:val="24"/>
                <w:lang w:val="en-US"/>
              </w:rPr>
              <w:tab/>
              <w:t>Connection timed out: connect.</w:t>
            </w:r>
          </w:p>
          <w:p w:rsidR="00680B41" w:rsidRPr="00D97458" w:rsidRDefault="00680B41" w:rsidP="005A05EB">
            <w:pPr>
              <w:spacing w:after="0" w:line="240" w:lineRule="auto"/>
              <w:jc w:val="center"/>
              <w:rPr>
                <w:rFonts w:ascii="Arial" w:hAnsi="Arial" w:cs="Arial"/>
                <w:sz w:val="24"/>
                <w:szCs w:val="24"/>
                <w:lang w:val="en-US"/>
              </w:rPr>
            </w:pPr>
            <w:r w:rsidRPr="00D97458">
              <w:rPr>
                <w:rFonts w:ascii="Arial" w:hAnsi="Arial" w:cs="Arial"/>
                <w:sz w:val="24"/>
                <w:szCs w:val="24"/>
                <w:lang w:val="en-US"/>
              </w:rPr>
              <w:t>OK a travers un VPN</w:t>
            </w:r>
          </w:p>
        </w:tc>
      </w:tr>
      <w:tr w:rsidR="007055B7" w:rsidRPr="00D631E1" w:rsidTr="009320F4">
        <w:trPr>
          <w:trHeight w:val="850"/>
        </w:trPr>
        <w:tc>
          <w:tcPr>
            <w:tcW w:w="1101" w:type="dxa"/>
            <w:vMerge/>
            <w:tcBorders>
              <w:top w:val="single" w:sz="8" w:space="0" w:color="auto"/>
              <w:bottom w:val="single" w:sz="8" w:space="0" w:color="auto"/>
              <w:right w:val="single" w:sz="8" w:space="0" w:color="auto"/>
            </w:tcBorders>
            <w:textDirection w:val="btLr"/>
            <w:vAlign w:val="center"/>
          </w:tcPr>
          <w:p w:rsidR="007055B7" w:rsidRPr="00D97458" w:rsidRDefault="007055B7" w:rsidP="009320F4">
            <w:pPr>
              <w:spacing w:after="0" w:line="240" w:lineRule="auto"/>
              <w:ind w:left="113" w:right="113"/>
              <w:jc w:val="center"/>
              <w:rPr>
                <w:rFonts w:ascii="Arial" w:hAnsi="Arial" w:cs="Arial"/>
                <w:sz w:val="24"/>
                <w:szCs w:val="24"/>
                <w:lang w:val="en-US"/>
              </w:rPr>
            </w:pPr>
          </w:p>
        </w:tc>
        <w:tc>
          <w:tcPr>
            <w:tcW w:w="2084" w:type="dxa"/>
            <w:tcBorders>
              <w:top w:val="single" w:sz="8" w:space="0" w:color="auto"/>
              <w:left w:val="single" w:sz="8" w:space="0" w:color="auto"/>
              <w:bottom w:val="single" w:sz="8" w:space="0" w:color="auto"/>
              <w:right w:val="single" w:sz="8" w:space="0" w:color="auto"/>
            </w:tcBorders>
            <w:shd w:val="clear" w:color="auto" w:fill="auto"/>
            <w:vAlign w:val="center"/>
          </w:tcPr>
          <w:p w:rsidR="007055B7" w:rsidRPr="00D631E1" w:rsidRDefault="007055B7" w:rsidP="00D631E1">
            <w:pPr>
              <w:spacing w:after="0" w:line="240" w:lineRule="auto"/>
              <w:rPr>
                <w:rFonts w:ascii="Arial" w:hAnsi="Arial" w:cs="Arial"/>
                <w:sz w:val="24"/>
                <w:szCs w:val="24"/>
                <w:lang w:val="en-US"/>
              </w:rPr>
            </w:pPr>
            <w:r w:rsidRPr="00D631E1">
              <w:rPr>
                <w:rFonts w:ascii="Arial" w:hAnsi="Arial" w:cs="Arial"/>
                <w:sz w:val="24"/>
                <w:szCs w:val="24"/>
                <w:lang w:val="en-US"/>
              </w:rPr>
              <w:t>start-shup-windows-java-webstart.bat</w:t>
            </w:r>
          </w:p>
          <w:p w:rsidR="007055B7" w:rsidRPr="00D631E1" w:rsidRDefault="007055B7" w:rsidP="00C61794">
            <w:pPr>
              <w:spacing w:after="0" w:line="240" w:lineRule="auto"/>
              <w:jc w:val="center"/>
              <w:rPr>
                <w:rFonts w:ascii="Arial" w:hAnsi="Arial" w:cs="Arial"/>
                <w:sz w:val="24"/>
                <w:szCs w:val="24"/>
                <w:lang w:val="en-US"/>
              </w:rPr>
            </w:pPr>
          </w:p>
        </w:tc>
        <w:tc>
          <w:tcPr>
            <w:tcW w:w="1459" w:type="dxa"/>
            <w:tcBorders>
              <w:top w:val="single" w:sz="8" w:space="0" w:color="auto"/>
              <w:left w:val="single" w:sz="8" w:space="0" w:color="auto"/>
              <w:bottom w:val="single" w:sz="8" w:space="0" w:color="auto"/>
              <w:right w:val="single" w:sz="8" w:space="0" w:color="auto"/>
            </w:tcBorders>
            <w:shd w:val="clear" w:color="auto" w:fill="auto"/>
            <w:vAlign w:val="center"/>
          </w:tcPr>
          <w:sdt>
            <w:sdtPr>
              <w:rPr>
                <w:rFonts w:ascii="Arial" w:eastAsia="MS Gothic" w:hAnsi="Arial" w:cs="Arial"/>
                <w:sz w:val="24"/>
                <w:szCs w:val="24"/>
              </w:rPr>
              <w:id w:val="-2095856975"/>
              <w14:checkbox>
                <w14:checked w14:val="1"/>
                <w14:checkedState w14:val="2612" w14:font="MS Gothic"/>
                <w14:uncheckedState w14:val="2610" w14:font="MS Gothic"/>
              </w14:checkbox>
            </w:sdtPr>
            <w:sdtEndPr/>
            <w:sdtContent>
              <w:p w:rsidR="007055B7" w:rsidRPr="00D631E1" w:rsidRDefault="00680B41" w:rsidP="00C61794">
                <w:pPr>
                  <w:spacing w:after="0" w:line="240" w:lineRule="auto"/>
                  <w:jc w:val="center"/>
                  <w:rPr>
                    <w:rFonts w:ascii="Arial" w:hAnsi="Arial" w:cs="Arial"/>
                    <w:sz w:val="24"/>
                    <w:szCs w:val="24"/>
                  </w:rPr>
                </w:pPr>
                <w:r>
                  <w:rPr>
                    <w:rFonts w:ascii="MS Gothic" w:eastAsia="MS Gothic" w:hAnsi="MS Gothic" w:cs="Arial" w:hint="eastAsia"/>
                    <w:sz w:val="24"/>
                    <w:szCs w:val="24"/>
                  </w:rPr>
                  <w:t>☒</w:t>
                </w:r>
              </w:p>
            </w:sdtContent>
          </w:sdt>
        </w:tc>
        <w:tc>
          <w:tcPr>
            <w:tcW w:w="4536" w:type="dxa"/>
            <w:tcBorders>
              <w:top w:val="single" w:sz="8" w:space="0" w:color="auto"/>
              <w:left w:val="single" w:sz="8" w:space="0" w:color="auto"/>
              <w:bottom w:val="single" w:sz="8" w:space="0" w:color="auto"/>
            </w:tcBorders>
            <w:shd w:val="clear" w:color="auto" w:fill="auto"/>
            <w:vAlign w:val="center"/>
          </w:tcPr>
          <w:p w:rsidR="007055B7" w:rsidRDefault="00C83804" w:rsidP="00C61794">
            <w:pPr>
              <w:spacing w:after="0" w:line="240" w:lineRule="auto"/>
              <w:jc w:val="center"/>
              <w:rPr>
                <w:rFonts w:ascii="Arial" w:hAnsi="Arial" w:cs="Arial"/>
                <w:sz w:val="24"/>
                <w:szCs w:val="24"/>
              </w:rPr>
            </w:pPr>
            <w:r w:rsidRPr="00C83804">
              <w:rPr>
                <w:rFonts w:ascii="Arial" w:hAnsi="Arial" w:cs="Arial"/>
                <w:sz w:val="24"/>
                <w:szCs w:val="24"/>
              </w:rPr>
              <w:t>Ne marche pas à Lyon</w:t>
            </w:r>
          </w:p>
          <w:p w:rsidR="00680B41" w:rsidRPr="00C83804" w:rsidRDefault="00680B41" w:rsidP="00C61794">
            <w:pPr>
              <w:spacing w:after="0" w:line="240" w:lineRule="auto"/>
              <w:jc w:val="center"/>
              <w:rPr>
                <w:rFonts w:ascii="Arial" w:hAnsi="Arial" w:cs="Arial"/>
                <w:sz w:val="24"/>
                <w:szCs w:val="24"/>
              </w:rPr>
            </w:pPr>
            <w:r w:rsidRPr="00680B41">
              <w:rPr>
                <w:rFonts w:ascii="Arial" w:hAnsi="Arial" w:cs="Arial"/>
                <w:sz w:val="24"/>
                <w:szCs w:val="24"/>
              </w:rPr>
              <w:t xml:space="preserve">OK </w:t>
            </w:r>
            <w:proofErr w:type="spellStart"/>
            <w:proofErr w:type="gramStart"/>
            <w:r w:rsidRPr="00680B41">
              <w:rPr>
                <w:rFonts w:ascii="Arial" w:hAnsi="Arial" w:cs="Arial"/>
                <w:sz w:val="24"/>
                <w:szCs w:val="24"/>
              </w:rPr>
              <w:t>a</w:t>
            </w:r>
            <w:proofErr w:type="spellEnd"/>
            <w:proofErr w:type="gramEnd"/>
            <w:r w:rsidRPr="00680B41">
              <w:rPr>
                <w:rFonts w:ascii="Arial" w:hAnsi="Arial" w:cs="Arial"/>
                <w:sz w:val="24"/>
                <w:szCs w:val="24"/>
              </w:rPr>
              <w:t xml:space="preserve"> travers un VPN</w:t>
            </w:r>
          </w:p>
        </w:tc>
      </w:tr>
      <w:tr w:rsidR="007055B7" w:rsidRPr="00D631E1" w:rsidTr="009320F4">
        <w:trPr>
          <w:trHeight w:val="850"/>
        </w:trPr>
        <w:tc>
          <w:tcPr>
            <w:tcW w:w="1101" w:type="dxa"/>
            <w:vMerge/>
            <w:tcBorders>
              <w:top w:val="single" w:sz="8" w:space="0" w:color="auto"/>
              <w:bottom w:val="single" w:sz="18" w:space="0" w:color="auto"/>
              <w:right w:val="single" w:sz="8" w:space="0" w:color="auto"/>
            </w:tcBorders>
            <w:textDirection w:val="btLr"/>
            <w:vAlign w:val="center"/>
          </w:tcPr>
          <w:p w:rsidR="007055B7" w:rsidRPr="00C83804" w:rsidRDefault="007055B7" w:rsidP="009320F4">
            <w:pPr>
              <w:spacing w:after="0" w:line="240" w:lineRule="auto"/>
              <w:ind w:left="113" w:right="113"/>
              <w:jc w:val="center"/>
              <w:rPr>
                <w:rFonts w:ascii="Arial" w:hAnsi="Arial" w:cs="Arial"/>
                <w:sz w:val="24"/>
                <w:szCs w:val="24"/>
              </w:rPr>
            </w:pPr>
          </w:p>
        </w:tc>
        <w:tc>
          <w:tcPr>
            <w:tcW w:w="2084" w:type="dxa"/>
            <w:tcBorders>
              <w:top w:val="single" w:sz="8" w:space="0" w:color="auto"/>
              <w:left w:val="single" w:sz="8" w:space="0" w:color="auto"/>
              <w:bottom w:val="single" w:sz="18" w:space="0" w:color="auto"/>
              <w:right w:val="single" w:sz="8" w:space="0" w:color="auto"/>
            </w:tcBorders>
            <w:shd w:val="clear" w:color="auto" w:fill="auto"/>
            <w:vAlign w:val="center"/>
          </w:tcPr>
          <w:p w:rsidR="007055B7" w:rsidRPr="00D631E1" w:rsidRDefault="007055B7" w:rsidP="00C61794">
            <w:pPr>
              <w:spacing w:after="0" w:line="240" w:lineRule="auto"/>
              <w:jc w:val="center"/>
              <w:rPr>
                <w:rFonts w:ascii="Arial" w:hAnsi="Arial" w:cs="Arial"/>
                <w:sz w:val="24"/>
                <w:szCs w:val="24"/>
                <w:lang w:val="en-US"/>
              </w:rPr>
            </w:pPr>
            <w:proofErr w:type="spellStart"/>
            <w:r w:rsidRPr="00D631E1">
              <w:rPr>
                <w:rFonts w:ascii="Arial" w:hAnsi="Arial" w:cs="Arial"/>
                <w:sz w:val="24"/>
                <w:szCs w:val="24"/>
                <w:lang w:val="en-US"/>
              </w:rPr>
              <w:t>shanoir-uploader.jnlp</w:t>
            </w:r>
            <w:proofErr w:type="spellEnd"/>
          </w:p>
        </w:tc>
        <w:tc>
          <w:tcPr>
            <w:tcW w:w="1459" w:type="dxa"/>
            <w:tcBorders>
              <w:top w:val="single" w:sz="8" w:space="0" w:color="auto"/>
              <w:left w:val="single" w:sz="8" w:space="0" w:color="auto"/>
              <w:bottom w:val="single" w:sz="18" w:space="0" w:color="auto"/>
              <w:right w:val="single" w:sz="8" w:space="0" w:color="auto"/>
            </w:tcBorders>
            <w:shd w:val="clear" w:color="auto" w:fill="auto"/>
            <w:vAlign w:val="center"/>
          </w:tcPr>
          <w:sdt>
            <w:sdtPr>
              <w:rPr>
                <w:rFonts w:ascii="Arial" w:eastAsia="MS Gothic" w:hAnsi="Arial" w:cs="Arial"/>
                <w:sz w:val="24"/>
                <w:szCs w:val="24"/>
              </w:rPr>
              <w:id w:val="507489923"/>
              <w14:checkbox>
                <w14:checked w14:val="1"/>
                <w14:checkedState w14:val="2612" w14:font="MS Gothic"/>
                <w14:uncheckedState w14:val="2610" w14:font="MS Gothic"/>
              </w14:checkbox>
            </w:sdtPr>
            <w:sdtEndPr/>
            <w:sdtContent>
              <w:p w:rsidR="007055B7" w:rsidRPr="00D631E1" w:rsidRDefault="005A05EB" w:rsidP="00C61794">
                <w:pPr>
                  <w:spacing w:after="0" w:line="240" w:lineRule="auto"/>
                  <w:jc w:val="center"/>
                  <w:rPr>
                    <w:rFonts w:ascii="Arial" w:hAnsi="Arial" w:cs="Arial"/>
                    <w:sz w:val="24"/>
                    <w:szCs w:val="24"/>
                  </w:rPr>
                </w:pPr>
                <w:r>
                  <w:rPr>
                    <w:rFonts w:ascii="MS Gothic" w:eastAsia="MS Gothic" w:hAnsi="MS Gothic" w:cs="Arial" w:hint="eastAsia"/>
                    <w:sz w:val="24"/>
                    <w:szCs w:val="24"/>
                  </w:rPr>
                  <w:t>☒</w:t>
                </w:r>
              </w:p>
            </w:sdtContent>
          </w:sdt>
        </w:tc>
        <w:tc>
          <w:tcPr>
            <w:tcW w:w="4536" w:type="dxa"/>
            <w:tcBorders>
              <w:top w:val="single" w:sz="8" w:space="0" w:color="auto"/>
              <w:left w:val="single" w:sz="8" w:space="0" w:color="auto"/>
              <w:bottom w:val="single" w:sz="18" w:space="0" w:color="auto"/>
            </w:tcBorders>
            <w:shd w:val="clear" w:color="auto" w:fill="auto"/>
            <w:vAlign w:val="center"/>
          </w:tcPr>
          <w:p w:rsidR="007055B7" w:rsidRPr="00C83804" w:rsidRDefault="005A05EB" w:rsidP="00C61794">
            <w:pPr>
              <w:spacing w:after="0" w:line="240" w:lineRule="auto"/>
              <w:jc w:val="center"/>
              <w:rPr>
                <w:rFonts w:ascii="Arial" w:hAnsi="Arial" w:cs="Arial"/>
                <w:sz w:val="24"/>
                <w:szCs w:val="24"/>
              </w:rPr>
            </w:pPr>
            <w:r>
              <w:rPr>
                <w:rFonts w:ascii="Arial" w:hAnsi="Arial" w:cs="Arial"/>
                <w:sz w:val="24"/>
                <w:szCs w:val="24"/>
              </w:rPr>
              <w:t>Fonctionnel</w:t>
            </w:r>
          </w:p>
        </w:tc>
      </w:tr>
      <w:tr w:rsidR="007055B7" w:rsidRPr="00110009" w:rsidTr="009320F4">
        <w:trPr>
          <w:trHeight w:val="850"/>
        </w:trPr>
        <w:tc>
          <w:tcPr>
            <w:tcW w:w="1101" w:type="dxa"/>
            <w:vMerge w:val="restart"/>
            <w:tcBorders>
              <w:top w:val="single" w:sz="18" w:space="0" w:color="auto"/>
              <w:bottom w:val="single" w:sz="8" w:space="0" w:color="auto"/>
              <w:right w:val="single" w:sz="8" w:space="0" w:color="auto"/>
            </w:tcBorders>
            <w:textDirection w:val="btLr"/>
            <w:vAlign w:val="center"/>
          </w:tcPr>
          <w:p w:rsidR="007055B7" w:rsidRPr="00D631E1" w:rsidRDefault="007055B7" w:rsidP="009320F4">
            <w:pPr>
              <w:spacing w:after="0" w:line="240" w:lineRule="auto"/>
              <w:ind w:left="113" w:right="113"/>
              <w:jc w:val="center"/>
              <w:rPr>
                <w:rFonts w:ascii="Arial" w:hAnsi="Arial" w:cs="Arial"/>
                <w:sz w:val="24"/>
                <w:szCs w:val="24"/>
                <w:lang w:val="en-US"/>
              </w:rPr>
            </w:pPr>
            <w:r w:rsidRPr="00D631E1">
              <w:rPr>
                <w:rFonts w:ascii="Arial" w:hAnsi="Arial" w:cs="Arial"/>
                <w:sz w:val="24"/>
                <w:szCs w:val="24"/>
                <w:lang w:val="en-US"/>
              </w:rPr>
              <w:t>Test of Architectures</w:t>
            </w:r>
          </w:p>
        </w:tc>
        <w:tc>
          <w:tcPr>
            <w:tcW w:w="2084" w:type="dxa"/>
            <w:tcBorders>
              <w:top w:val="single" w:sz="18" w:space="0" w:color="auto"/>
              <w:left w:val="single" w:sz="8" w:space="0" w:color="auto"/>
              <w:bottom w:val="single" w:sz="8" w:space="0" w:color="auto"/>
              <w:right w:val="single" w:sz="8" w:space="0" w:color="auto"/>
            </w:tcBorders>
            <w:shd w:val="clear" w:color="auto" w:fill="auto"/>
            <w:vAlign w:val="center"/>
          </w:tcPr>
          <w:p w:rsidR="007055B7" w:rsidRPr="00D631E1" w:rsidRDefault="00B95EFF" w:rsidP="00C61794">
            <w:pPr>
              <w:spacing w:after="0" w:line="240" w:lineRule="auto"/>
              <w:jc w:val="center"/>
              <w:rPr>
                <w:rFonts w:ascii="Arial" w:hAnsi="Arial" w:cs="Arial"/>
                <w:sz w:val="24"/>
                <w:szCs w:val="24"/>
                <w:lang w:val="en-US"/>
              </w:rPr>
            </w:pPr>
            <w:hyperlink w:anchor="_Type_1:_multiple" w:history="1">
              <w:r w:rsidR="007055B7" w:rsidRPr="00D631E1">
                <w:rPr>
                  <w:rStyle w:val="Lienhypertexte"/>
                  <w:rFonts w:ascii="Arial" w:hAnsi="Arial" w:cs="Arial"/>
                  <w:sz w:val="24"/>
                  <w:szCs w:val="24"/>
                  <w:lang w:val="en-US"/>
                </w:rPr>
                <w:t>Type 1: multiple level 4 level</w:t>
              </w:r>
            </w:hyperlink>
          </w:p>
        </w:tc>
        <w:tc>
          <w:tcPr>
            <w:tcW w:w="1459" w:type="dxa"/>
            <w:tcBorders>
              <w:top w:val="single" w:sz="18" w:space="0" w:color="auto"/>
              <w:left w:val="single" w:sz="8" w:space="0" w:color="auto"/>
              <w:bottom w:val="single" w:sz="8" w:space="0" w:color="auto"/>
              <w:right w:val="single" w:sz="8" w:space="0" w:color="auto"/>
            </w:tcBorders>
            <w:shd w:val="clear" w:color="auto" w:fill="auto"/>
            <w:vAlign w:val="center"/>
          </w:tcPr>
          <w:sdt>
            <w:sdtPr>
              <w:rPr>
                <w:rFonts w:ascii="Arial" w:eastAsia="MS Gothic" w:hAnsi="Arial" w:cs="Arial"/>
                <w:sz w:val="24"/>
                <w:szCs w:val="24"/>
              </w:rPr>
              <w:id w:val="-1511292228"/>
              <w14:checkbox>
                <w14:checked w14:val="1"/>
                <w14:checkedState w14:val="2612" w14:font="MS Gothic"/>
                <w14:uncheckedState w14:val="2610" w14:font="MS Gothic"/>
              </w14:checkbox>
            </w:sdtPr>
            <w:sdtEndPr/>
            <w:sdtContent>
              <w:p w:rsidR="007055B7" w:rsidRPr="00D631E1" w:rsidRDefault="00680B41" w:rsidP="00C61794">
                <w:pPr>
                  <w:spacing w:after="0" w:line="240" w:lineRule="auto"/>
                  <w:jc w:val="center"/>
                  <w:rPr>
                    <w:rFonts w:ascii="Arial" w:hAnsi="Arial" w:cs="Arial"/>
                    <w:sz w:val="24"/>
                    <w:szCs w:val="24"/>
                  </w:rPr>
                </w:pPr>
                <w:r>
                  <w:rPr>
                    <w:rFonts w:ascii="MS Gothic" w:eastAsia="MS Gothic" w:hAnsi="MS Gothic" w:cs="Arial" w:hint="eastAsia"/>
                    <w:sz w:val="24"/>
                    <w:szCs w:val="24"/>
                  </w:rPr>
                  <w:t>☒</w:t>
                </w:r>
              </w:p>
            </w:sdtContent>
          </w:sdt>
        </w:tc>
        <w:tc>
          <w:tcPr>
            <w:tcW w:w="4536" w:type="dxa"/>
            <w:tcBorders>
              <w:top w:val="single" w:sz="18" w:space="0" w:color="auto"/>
              <w:left w:val="single" w:sz="8" w:space="0" w:color="auto"/>
              <w:bottom w:val="single" w:sz="8" w:space="0" w:color="auto"/>
            </w:tcBorders>
            <w:shd w:val="clear" w:color="auto" w:fill="auto"/>
            <w:vAlign w:val="center"/>
          </w:tcPr>
          <w:p w:rsidR="007055B7" w:rsidRPr="00D631E1" w:rsidRDefault="007055B7" w:rsidP="00C61794">
            <w:pPr>
              <w:spacing w:after="0" w:line="240" w:lineRule="auto"/>
              <w:jc w:val="center"/>
              <w:rPr>
                <w:rFonts w:ascii="Arial" w:hAnsi="Arial" w:cs="Arial"/>
                <w:sz w:val="24"/>
                <w:szCs w:val="24"/>
              </w:rPr>
            </w:pPr>
          </w:p>
        </w:tc>
      </w:tr>
      <w:tr w:rsidR="007055B7" w:rsidRPr="00110009" w:rsidTr="009320F4">
        <w:trPr>
          <w:trHeight w:val="850"/>
        </w:trPr>
        <w:tc>
          <w:tcPr>
            <w:tcW w:w="1101" w:type="dxa"/>
            <w:vMerge/>
            <w:tcBorders>
              <w:top w:val="single" w:sz="8" w:space="0" w:color="auto"/>
              <w:bottom w:val="single" w:sz="8" w:space="0" w:color="auto"/>
              <w:right w:val="single" w:sz="8" w:space="0" w:color="auto"/>
            </w:tcBorders>
            <w:textDirection w:val="btLr"/>
            <w:vAlign w:val="center"/>
          </w:tcPr>
          <w:p w:rsidR="007055B7" w:rsidRPr="00D631E1" w:rsidRDefault="007055B7" w:rsidP="009320F4">
            <w:pPr>
              <w:spacing w:after="0" w:line="240" w:lineRule="auto"/>
              <w:ind w:left="113" w:right="113"/>
              <w:jc w:val="center"/>
              <w:rPr>
                <w:rFonts w:ascii="Arial" w:hAnsi="Arial" w:cs="Arial"/>
                <w:sz w:val="24"/>
                <w:szCs w:val="24"/>
              </w:rPr>
            </w:pPr>
          </w:p>
        </w:tc>
        <w:tc>
          <w:tcPr>
            <w:tcW w:w="2084" w:type="dxa"/>
            <w:tcBorders>
              <w:top w:val="single" w:sz="8" w:space="0" w:color="auto"/>
              <w:left w:val="single" w:sz="8" w:space="0" w:color="auto"/>
              <w:bottom w:val="single" w:sz="8" w:space="0" w:color="auto"/>
              <w:right w:val="single" w:sz="8" w:space="0" w:color="auto"/>
            </w:tcBorders>
            <w:shd w:val="clear" w:color="auto" w:fill="auto"/>
            <w:vAlign w:val="center"/>
          </w:tcPr>
          <w:p w:rsidR="007055B7" w:rsidRPr="00D631E1" w:rsidRDefault="00B95EFF" w:rsidP="00C61794">
            <w:pPr>
              <w:spacing w:after="0" w:line="240" w:lineRule="auto"/>
              <w:jc w:val="center"/>
              <w:rPr>
                <w:rFonts w:ascii="Arial" w:hAnsi="Arial" w:cs="Arial"/>
                <w:sz w:val="24"/>
                <w:szCs w:val="24"/>
              </w:rPr>
            </w:pPr>
            <w:hyperlink w:anchor="_Type_2:_multiple" w:history="1">
              <w:r w:rsidR="007055B7" w:rsidRPr="00D631E1">
                <w:rPr>
                  <w:rStyle w:val="Lienhypertexte"/>
                  <w:rFonts w:ascii="Arial" w:hAnsi="Arial" w:cs="Arial"/>
                  <w:sz w:val="24"/>
                  <w:szCs w:val="24"/>
                </w:rPr>
                <w:t xml:space="preserve">Type 2: multiple </w:t>
              </w:r>
              <w:proofErr w:type="spellStart"/>
              <w:r w:rsidR="007055B7" w:rsidRPr="00D631E1">
                <w:rPr>
                  <w:rStyle w:val="Lienhypertexte"/>
                  <w:rFonts w:ascii="Arial" w:hAnsi="Arial" w:cs="Arial"/>
                  <w:sz w:val="24"/>
                  <w:szCs w:val="24"/>
                </w:rPr>
                <w:t>level</w:t>
              </w:r>
              <w:proofErr w:type="spellEnd"/>
              <w:r w:rsidR="007055B7" w:rsidRPr="00D631E1">
                <w:rPr>
                  <w:rStyle w:val="Lienhypertexte"/>
                  <w:rFonts w:ascii="Arial" w:hAnsi="Arial" w:cs="Arial"/>
                  <w:sz w:val="24"/>
                  <w:szCs w:val="24"/>
                </w:rPr>
                <w:t xml:space="preserve"> -2</w:t>
              </w:r>
            </w:hyperlink>
          </w:p>
        </w:tc>
        <w:tc>
          <w:tcPr>
            <w:tcW w:w="1459" w:type="dxa"/>
            <w:tcBorders>
              <w:top w:val="single" w:sz="8" w:space="0" w:color="auto"/>
              <w:left w:val="single" w:sz="8" w:space="0" w:color="auto"/>
              <w:bottom w:val="single" w:sz="8" w:space="0" w:color="auto"/>
              <w:right w:val="single" w:sz="8" w:space="0" w:color="auto"/>
            </w:tcBorders>
            <w:shd w:val="clear" w:color="auto" w:fill="auto"/>
            <w:vAlign w:val="center"/>
          </w:tcPr>
          <w:sdt>
            <w:sdtPr>
              <w:rPr>
                <w:rFonts w:ascii="Arial" w:eastAsia="MS Gothic" w:hAnsi="Arial" w:cs="Arial"/>
                <w:sz w:val="24"/>
                <w:szCs w:val="24"/>
              </w:rPr>
              <w:id w:val="-750200133"/>
              <w14:checkbox>
                <w14:checked w14:val="1"/>
                <w14:checkedState w14:val="2612" w14:font="MS Gothic"/>
                <w14:uncheckedState w14:val="2610" w14:font="MS Gothic"/>
              </w14:checkbox>
            </w:sdtPr>
            <w:sdtEndPr/>
            <w:sdtContent>
              <w:p w:rsidR="007055B7" w:rsidRPr="00D631E1" w:rsidRDefault="00680B41" w:rsidP="00C61794">
                <w:pPr>
                  <w:spacing w:after="0" w:line="240" w:lineRule="auto"/>
                  <w:jc w:val="center"/>
                  <w:rPr>
                    <w:rFonts w:ascii="Arial" w:hAnsi="Arial" w:cs="Arial"/>
                    <w:sz w:val="24"/>
                    <w:szCs w:val="24"/>
                  </w:rPr>
                </w:pPr>
                <w:r>
                  <w:rPr>
                    <w:rFonts w:ascii="MS Gothic" w:eastAsia="MS Gothic" w:hAnsi="MS Gothic" w:cs="Arial" w:hint="eastAsia"/>
                    <w:sz w:val="24"/>
                    <w:szCs w:val="24"/>
                  </w:rPr>
                  <w:t>☒</w:t>
                </w:r>
              </w:p>
            </w:sdtContent>
          </w:sdt>
        </w:tc>
        <w:tc>
          <w:tcPr>
            <w:tcW w:w="4536" w:type="dxa"/>
            <w:tcBorders>
              <w:top w:val="single" w:sz="8" w:space="0" w:color="auto"/>
              <w:left w:val="single" w:sz="8" w:space="0" w:color="auto"/>
              <w:bottom w:val="single" w:sz="8" w:space="0" w:color="auto"/>
            </w:tcBorders>
            <w:shd w:val="clear" w:color="auto" w:fill="auto"/>
            <w:vAlign w:val="center"/>
          </w:tcPr>
          <w:p w:rsidR="007055B7" w:rsidRPr="00D631E1" w:rsidRDefault="007055B7" w:rsidP="00C61794">
            <w:pPr>
              <w:spacing w:after="0" w:line="240" w:lineRule="auto"/>
              <w:jc w:val="center"/>
              <w:rPr>
                <w:rFonts w:ascii="Arial" w:hAnsi="Arial" w:cs="Arial"/>
                <w:sz w:val="24"/>
                <w:szCs w:val="24"/>
              </w:rPr>
            </w:pPr>
          </w:p>
        </w:tc>
      </w:tr>
      <w:tr w:rsidR="007055B7" w:rsidRPr="00110009" w:rsidTr="009320F4">
        <w:trPr>
          <w:trHeight w:val="850"/>
        </w:trPr>
        <w:tc>
          <w:tcPr>
            <w:tcW w:w="1101" w:type="dxa"/>
            <w:vMerge/>
            <w:tcBorders>
              <w:top w:val="single" w:sz="8" w:space="0" w:color="auto"/>
              <w:bottom w:val="single" w:sz="18" w:space="0" w:color="auto"/>
              <w:right w:val="single" w:sz="8" w:space="0" w:color="auto"/>
            </w:tcBorders>
            <w:textDirection w:val="btLr"/>
            <w:vAlign w:val="center"/>
          </w:tcPr>
          <w:p w:rsidR="007055B7" w:rsidRPr="00D631E1" w:rsidRDefault="007055B7" w:rsidP="009320F4">
            <w:pPr>
              <w:spacing w:after="0" w:line="240" w:lineRule="auto"/>
              <w:ind w:left="113" w:right="113"/>
              <w:jc w:val="center"/>
              <w:rPr>
                <w:rFonts w:ascii="Arial" w:hAnsi="Arial" w:cs="Arial"/>
                <w:sz w:val="24"/>
                <w:szCs w:val="24"/>
              </w:rPr>
            </w:pPr>
          </w:p>
        </w:tc>
        <w:tc>
          <w:tcPr>
            <w:tcW w:w="2084" w:type="dxa"/>
            <w:tcBorders>
              <w:top w:val="single" w:sz="8" w:space="0" w:color="auto"/>
              <w:left w:val="single" w:sz="8" w:space="0" w:color="auto"/>
              <w:bottom w:val="single" w:sz="18" w:space="0" w:color="auto"/>
              <w:right w:val="single" w:sz="8" w:space="0" w:color="auto"/>
            </w:tcBorders>
            <w:shd w:val="clear" w:color="auto" w:fill="auto"/>
            <w:vAlign w:val="center"/>
          </w:tcPr>
          <w:p w:rsidR="007055B7" w:rsidRPr="00D631E1" w:rsidRDefault="007055B7" w:rsidP="00C61794">
            <w:pPr>
              <w:spacing w:after="0" w:line="240" w:lineRule="auto"/>
              <w:jc w:val="center"/>
              <w:rPr>
                <w:rFonts w:ascii="Arial" w:hAnsi="Arial" w:cs="Arial"/>
                <w:sz w:val="24"/>
                <w:szCs w:val="24"/>
              </w:rPr>
            </w:pPr>
          </w:p>
        </w:tc>
        <w:tc>
          <w:tcPr>
            <w:tcW w:w="1459" w:type="dxa"/>
            <w:tcBorders>
              <w:top w:val="single" w:sz="8" w:space="0" w:color="auto"/>
              <w:left w:val="single" w:sz="8" w:space="0" w:color="auto"/>
              <w:bottom w:val="single" w:sz="18" w:space="0" w:color="auto"/>
              <w:right w:val="single" w:sz="8" w:space="0" w:color="auto"/>
            </w:tcBorders>
            <w:shd w:val="clear" w:color="auto" w:fill="auto"/>
            <w:vAlign w:val="center"/>
          </w:tcPr>
          <w:sdt>
            <w:sdtPr>
              <w:rPr>
                <w:rFonts w:ascii="Arial" w:eastAsia="MS Gothic" w:hAnsi="Arial" w:cs="Arial"/>
                <w:sz w:val="24"/>
                <w:szCs w:val="24"/>
              </w:rPr>
              <w:id w:val="-1853107717"/>
              <w14:checkbox>
                <w14:checked w14:val="0"/>
                <w14:checkedState w14:val="2612" w14:font="MS Gothic"/>
                <w14:uncheckedState w14:val="2610" w14:font="MS Gothic"/>
              </w14:checkbox>
            </w:sdtPr>
            <w:sdtEndPr/>
            <w:sdtContent>
              <w:p w:rsidR="007055B7" w:rsidRPr="00D631E1" w:rsidRDefault="007055B7" w:rsidP="00C61794">
                <w:pPr>
                  <w:spacing w:after="0" w:line="240" w:lineRule="auto"/>
                  <w:jc w:val="center"/>
                  <w:rPr>
                    <w:rFonts w:ascii="Arial" w:hAnsi="Arial" w:cs="Arial"/>
                    <w:sz w:val="24"/>
                    <w:szCs w:val="24"/>
                  </w:rPr>
                </w:pPr>
                <w:r w:rsidRPr="00D631E1">
                  <w:rPr>
                    <w:rFonts w:ascii="MS Gothic" w:eastAsia="MS Gothic" w:hAnsi="MS Gothic" w:cs="MS Gothic" w:hint="eastAsia"/>
                    <w:sz w:val="24"/>
                    <w:szCs w:val="24"/>
                  </w:rPr>
                  <w:t>☐</w:t>
                </w:r>
              </w:p>
            </w:sdtContent>
          </w:sdt>
        </w:tc>
        <w:tc>
          <w:tcPr>
            <w:tcW w:w="4536" w:type="dxa"/>
            <w:tcBorders>
              <w:top w:val="single" w:sz="8" w:space="0" w:color="auto"/>
              <w:left w:val="single" w:sz="8" w:space="0" w:color="auto"/>
              <w:bottom w:val="single" w:sz="18" w:space="0" w:color="auto"/>
            </w:tcBorders>
            <w:shd w:val="clear" w:color="auto" w:fill="auto"/>
            <w:vAlign w:val="center"/>
          </w:tcPr>
          <w:p w:rsidR="007055B7" w:rsidRPr="00D631E1" w:rsidRDefault="007055B7" w:rsidP="00C61794">
            <w:pPr>
              <w:spacing w:after="0" w:line="240" w:lineRule="auto"/>
              <w:jc w:val="center"/>
              <w:rPr>
                <w:rFonts w:ascii="Arial" w:hAnsi="Arial" w:cs="Arial"/>
                <w:sz w:val="24"/>
                <w:szCs w:val="24"/>
              </w:rPr>
            </w:pPr>
          </w:p>
        </w:tc>
      </w:tr>
      <w:tr w:rsidR="007055B7" w:rsidRPr="00110009" w:rsidTr="009320F4">
        <w:trPr>
          <w:trHeight w:val="850"/>
        </w:trPr>
        <w:tc>
          <w:tcPr>
            <w:tcW w:w="1101" w:type="dxa"/>
            <w:vMerge w:val="restart"/>
            <w:tcBorders>
              <w:top w:val="single" w:sz="18" w:space="0" w:color="auto"/>
              <w:bottom w:val="single" w:sz="8" w:space="0" w:color="auto"/>
              <w:right w:val="single" w:sz="8" w:space="0" w:color="auto"/>
            </w:tcBorders>
            <w:textDirection w:val="btLr"/>
            <w:vAlign w:val="center"/>
          </w:tcPr>
          <w:p w:rsidR="007055B7" w:rsidRPr="00D631E1" w:rsidRDefault="007055B7" w:rsidP="009320F4">
            <w:pPr>
              <w:spacing w:after="0" w:line="240" w:lineRule="auto"/>
              <w:ind w:left="113" w:right="113"/>
              <w:jc w:val="center"/>
              <w:rPr>
                <w:rFonts w:ascii="Arial" w:hAnsi="Arial" w:cs="Arial"/>
                <w:sz w:val="24"/>
                <w:szCs w:val="24"/>
                <w:lang w:val="en-US"/>
              </w:rPr>
            </w:pPr>
            <w:proofErr w:type="spellStart"/>
            <w:r w:rsidRPr="00D631E1">
              <w:rPr>
                <w:rFonts w:ascii="Arial" w:hAnsi="Arial" w:cs="Arial"/>
                <w:sz w:val="24"/>
                <w:szCs w:val="24"/>
                <w:lang w:val="en-US"/>
              </w:rPr>
              <w:t>Constructeurs</w:t>
            </w:r>
            <w:proofErr w:type="spellEnd"/>
          </w:p>
        </w:tc>
        <w:tc>
          <w:tcPr>
            <w:tcW w:w="2084" w:type="dxa"/>
            <w:tcBorders>
              <w:top w:val="single" w:sz="18" w:space="0" w:color="auto"/>
              <w:left w:val="single" w:sz="8" w:space="0" w:color="auto"/>
              <w:bottom w:val="single" w:sz="8" w:space="0" w:color="auto"/>
              <w:right w:val="single" w:sz="8" w:space="0" w:color="auto"/>
            </w:tcBorders>
            <w:shd w:val="clear" w:color="auto" w:fill="auto"/>
            <w:vAlign w:val="center"/>
          </w:tcPr>
          <w:p w:rsidR="007055B7" w:rsidRPr="00D631E1" w:rsidRDefault="00B95EFF" w:rsidP="00C61794">
            <w:pPr>
              <w:spacing w:after="0" w:line="240" w:lineRule="auto"/>
              <w:jc w:val="center"/>
              <w:rPr>
                <w:rFonts w:ascii="Arial" w:hAnsi="Arial" w:cs="Arial"/>
                <w:sz w:val="24"/>
                <w:szCs w:val="24"/>
              </w:rPr>
            </w:pPr>
            <w:hyperlink w:anchor="_GE3T" w:history="1">
              <w:r w:rsidR="00680B41">
                <w:rPr>
                  <w:rStyle w:val="Lienhypertexte"/>
                  <w:rFonts w:ascii="Arial" w:hAnsi="Arial" w:cs="Arial"/>
                  <w:sz w:val="24"/>
                  <w:szCs w:val="24"/>
                </w:rPr>
                <w:t>GE</w:t>
              </w:r>
            </w:hyperlink>
          </w:p>
        </w:tc>
        <w:tc>
          <w:tcPr>
            <w:tcW w:w="1459" w:type="dxa"/>
            <w:tcBorders>
              <w:top w:val="single" w:sz="18" w:space="0" w:color="auto"/>
              <w:left w:val="single" w:sz="8" w:space="0" w:color="auto"/>
              <w:bottom w:val="single" w:sz="8" w:space="0" w:color="auto"/>
              <w:right w:val="single" w:sz="8" w:space="0" w:color="auto"/>
            </w:tcBorders>
            <w:shd w:val="clear" w:color="auto" w:fill="auto"/>
            <w:vAlign w:val="center"/>
          </w:tcPr>
          <w:sdt>
            <w:sdtPr>
              <w:rPr>
                <w:rFonts w:ascii="Arial" w:eastAsia="MS Gothic" w:hAnsi="Arial" w:cs="Arial"/>
                <w:sz w:val="24"/>
                <w:szCs w:val="24"/>
              </w:rPr>
              <w:id w:val="-109285058"/>
              <w14:checkbox>
                <w14:checked w14:val="1"/>
                <w14:checkedState w14:val="2612" w14:font="MS Gothic"/>
                <w14:uncheckedState w14:val="2610" w14:font="MS Gothic"/>
              </w14:checkbox>
            </w:sdtPr>
            <w:sdtEndPr/>
            <w:sdtContent>
              <w:p w:rsidR="007055B7" w:rsidRPr="00D631E1" w:rsidRDefault="00680B41" w:rsidP="00C61794">
                <w:pPr>
                  <w:spacing w:after="0" w:line="240" w:lineRule="auto"/>
                  <w:jc w:val="center"/>
                  <w:rPr>
                    <w:rFonts w:ascii="Arial" w:hAnsi="Arial" w:cs="Arial"/>
                    <w:sz w:val="24"/>
                    <w:szCs w:val="24"/>
                  </w:rPr>
                </w:pPr>
                <w:r>
                  <w:rPr>
                    <w:rFonts w:ascii="MS Gothic" w:eastAsia="MS Gothic" w:hAnsi="MS Gothic" w:cs="Arial" w:hint="eastAsia"/>
                    <w:sz w:val="24"/>
                    <w:szCs w:val="24"/>
                  </w:rPr>
                  <w:t>☒</w:t>
                </w:r>
              </w:p>
            </w:sdtContent>
          </w:sdt>
        </w:tc>
        <w:tc>
          <w:tcPr>
            <w:tcW w:w="4536" w:type="dxa"/>
            <w:tcBorders>
              <w:top w:val="single" w:sz="18" w:space="0" w:color="auto"/>
              <w:left w:val="single" w:sz="8" w:space="0" w:color="auto"/>
              <w:bottom w:val="single" w:sz="8" w:space="0" w:color="auto"/>
            </w:tcBorders>
            <w:shd w:val="clear" w:color="auto" w:fill="auto"/>
            <w:vAlign w:val="center"/>
          </w:tcPr>
          <w:p w:rsidR="007055B7" w:rsidRPr="00D631E1" w:rsidRDefault="007055B7" w:rsidP="00C61794">
            <w:pPr>
              <w:spacing w:after="0" w:line="240" w:lineRule="auto"/>
              <w:jc w:val="center"/>
              <w:rPr>
                <w:rFonts w:ascii="Arial" w:hAnsi="Arial" w:cs="Arial"/>
                <w:sz w:val="24"/>
                <w:szCs w:val="24"/>
              </w:rPr>
            </w:pPr>
          </w:p>
        </w:tc>
      </w:tr>
      <w:tr w:rsidR="007055B7" w:rsidRPr="00110009" w:rsidTr="009320F4">
        <w:trPr>
          <w:trHeight w:val="850"/>
        </w:trPr>
        <w:tc>
          <w:tcPr>
            <w:tcW w:w="1101" w:type="dxa"/>
            <w:vMerge/>
            <w:tcBorders>
              <w:top w:val="single" w:sz="8" w:space="0" w:color="auto"/>
              <w:bottom w:val="single" w:sz="8" w:space="0" w:color="auto"/>
              <w:right w:val="single" w:sz="8" w:space="0" w:color="auto"/>
            </w:tcBorders>
            <w:vAlign w:val="center"/>
          </w:tcPr>
          <w:p w:rsidR="007055B7" w:rsidRPr="00D631E1" w:rsidRDefault="007055B7" w:rsidP="00E81D29">
            <w:pPr>
              <w:spacing w:after="0" w:line="240" w:lineRule="auto"/>
              <w:jc w:val="center"/>
              <w:rPr>
                <w:rFonts w:ascii="Arial" w:hAnsi="Arial" w:cs="Arial"/>
                <w:sz w:val="24"/>
                <w:szCs w:val="24"/>
              </w:rPr>
            </w:pPr>
          </w:p>
        </w:tc>
        <w:tc>
          <w:tcPr>
            <w:tcW w:w="2084" w:type="dxa"/>
            <w:tcBorders>
              <w:top w:val="single" w:sz="8" w:space="0" w:color="auto"/>
              <w:left w:val="single" w:sz="8" w:space="0" w:color="auto"/>
              <w:bottom w:val="single" w:sz="8" w:space="0" w:color="auto"/>
              <w:right w:val="single" w:sz="8" w:space="0" w:color="auto"/>
            </w:tcBorders>
            <w:shd w:val="clear" w:color="auto" w:fill="auto"/>
            <w:vAlign w:val="center"/>
          </w:tcPr>
          <w:p w:rsidR="007055B7" w:rsidRPr="00D631E1" w:rsidRDefault="00B95EFF" w:rsidP="00C61794">
            <w:pPr>
              <w:spacing w:after="0" w:line="240" w:lineRule="auto"/>
              <w:jc w:val="center"/>
              <w:rPr>
                <w:rFonts w:ascii="Arial" w:hAnsi="Arial" w:cs="Arial"/>
                <w:sz w:val="24"/>
                <w:szCs w:val="24"/>
              </w:rPr>
            </w:pPr>
            <w:hyperlink w:anchor="_Phillips_1.5T" w:history="1">
              <w:r w:rsidR="00680B41">
                <w:rPr>
                  <w:rStyle w:val="Lienhypertexte"/>
                  <w:rFonts w:ascii="Arial" w:hAnsi="Arial" w:cs="Arial"/>
                  <w:sz w:val="24"/>
                  <w:szCs w:val="24"/>
                </w:rPr>
                <w:t>Phillips</w:t>
              </w:r>
            </w:hyperlink>
          </w:p>
        </w:tc>
        <w:tc>
          <w:tcPr>
            <w:tcW w:w="1459" w:type="dxa"/>
            <w:tcBorders>
              <w:top w:val="single" w:sz="8" w:space="0" w:color="auto"/>
              <w:left w:val="single" w:sz="8" w:space="0" w:color="auto"/>
              <w:bottom w:val="single" w:sz="8" w:space="0" w:color="auto"/>
              <w:right w:val="single" w:sz="8" w:space="0" w:color="auto"/>
            </w:tcBorders>
            <w:shd w:val="clear" w:color="auto" w:fill="auto"/>
            <w:vAlign w:val="center"/>
          </w:tcPr>
          <w:sdt>
            <w:sdtPr>
              <w:rPr>
                <w:rFonts w:ascii="Arial" w:eastAsia="MS Gothic" w:hAnsi="Arial" w:cs="Arial"/>
                <w:sz w:val="24"/>
                <w:szCs w:val="24"/>
              </w:rPr>
              <w:id w:val="-1585901690"/>
              <w14:checkbox>
                <w14:checked w14:val="1"/>
                <w14:checkedState w14:val="2612" w14:font="MS Gothic"/>
                <w14:uncheckedState w14:val="2610" w14:font="MS Gothic"/>
              </w14:checkbox>
            </w:sdtPr>
            <w:sdtEndPr/>
            <w:sdtContent>
              <w:p w:rsidR="007055B7" w:rsidRPr="00D631E1" w:rsidRDefault="00680B41" w:rsidP="00C61794">
                <w:pPr>
                  <w:spacing w:after="0" w:line="240" w:lineRule="auto"/>
                  <w:jc w:val="center"/>
                  <w:rPr>
                    <w:rFonts w:ascii="Arial" w:hAnsi="Arial" w:cs="Arial"/>
                    <w:sz w:val="24"/>
                    <w:szCs w:val="24"/>
                  </w:rPr>
                </w:pPr>
                <w:r>
                  <w:rPr>
                    <w:rFonts w:ascii="MS Gothic" w:eastAsia="MS Gothic" w:hAnsi="MS Gothic" w:cs="Arial" w:hint="eastAsia"/>
                    <w:sz w:val="24"/>
                    <w:szCs w:val="24"/>
                  </w:rPr>
                  <w:t>☒</w:t>
                </w:r>
              </w:p>
            </w:sdtContent>
          </w:sdt>
        </w:tc>
        <w:tc>
          <w:tcPr>
            <w:tcW w:w="4536" w:type="dxa"/>
            <w:tcBorders>
              <w:top w:val="single" w:sz="8" w:space="0" w:color="auto"/>
              <w:left w:val="single" w:sz="8" w:space="0" w:color="auto"/>
              <w:bottom w:val="single" w:sz="8" w:space="0" w:color="auto"/>
            </w:tcBorders>
            <w:shd w:val="clear" w:color="auto" w:fill="auto"/>
            <w:vAlign w:val="center"/>
          </w:tcPr>
          <w:p w:rsidR="007055B7" w:rsidRPr="00D631E1" w:rsidRDefault="007055B7" w:rsidP="00C61794">
            <w:pPr>
              <w:spacing w:after="0" w:line="240" w:lineRule="auto"/>
              <w:jc w:val="center"/>
              <w:rPr>
                <w:rFonts w:ascii="Arial" w:hAnsi="Arial" w:cs="Arial"/>
                <w:sz w:val="24"/>
                <w:szCs w:val="24"/>
              </w:rPr>
            </w:pPr>
          </w:p>
        </w:tc>
      </w:tr>
      <w:tr w:rsidR="007055B7" w:rsidRPr="00110009" w:rsidTr="009320F4">
        <w:trPr>
          <w:trHeight w:val="850"/>
        </w:trPr>
        <w:tc>
          <w:tcPr>
            <w:tcW w:w="1101" w:type="dxa"/>
            <w:vMerge/>
            <w:tcBorders>
              <w:top w:val="single" w:sz="8" w:space="0" w:color="auto"/>
              <w:bottom w:val="single" w:sz="18" w:space="0" w:color="auto"/>
              <w:right w:val="single" w:sz="8" w:space="0" w:color="auto"/>
            </w:tcBorders>
            <w:vAlign w:val="center"/>
          </w:tcPr>
          <w:p w:rsidR="007055B7" w:rsidRPr="00D631E1" w:rsidRDefault="007055B7" w:rsidP="00E81D29">
            <w:pPr>
              <w:spacing w:after="0" w:line="240" w:lineRule="auto"/>
              <w:jc w:val="center"/>
              <w:rPr>
                <w:rFonts w:ascii="Arial" w:hAnsi="Arial" w:cs="Arial"/>
                <w:sz w:val="24"/>
                <w:szCs w:val="24"/>
              </w:rPr>
            </w:pPr>
          </w:p>
        </w:tc>
        <w:tc>
          <w:tcPr>
            <w:tcW w:w="2084" w:type="dxa"/>
            <w:tcBorders>
              <w:top w:val="single" w:sz="8" w:space="0" w:color="auto"/>
              <w:left w:val="single" w:sz="8" w:space="0" w:color="auto"/>
              <w:bottom w:val="single" w:sz="18" w:space="0" w:color="auto"/>
              <w:right w:val="single" w:sz="8" w:space="0" w:color="auto"/>
            </w:tcBorders>
            <w:shd w:val="clear" w:color="auto" w:fill="auto"/>
            <w:vAlign w:val="center"/>
          </w:tcPr>
          <w:p w:rsidR="007055B7" w:rsidRPr="00D631E1" w:rsidRDefault="00B95EFF" w:rsidP="00C61794">
            <w:pPr>
              <w:spacing w:after="0" w:line="240" w:lineRule="auto"/>
              <w:jc w:val="center"/>
              <w:rPr>
                <w:rFonts w:ascii="Arial" w:hAnsi="Arial" w:cs="Arial"/>
                <w:sz w:val="24"/>
                <w:szCs w:val="24"/>
              </w:rPr>
            </w:pPr>
            <w:hyperlink w:anchor="_Siemens_1.5T" w:history="1">
              <w:r w:rsidR="00680B41">
                <w:rPr>
                  <w:rStyle w:val="Lienhypertexte"/>
                  <w:rFonts w:ascii="Arial" w:hAnsi="Arial" w:cs="Arial"/>
                  <w:sz w:val="24"/>
                  <w:szCs w:val="24"/>
                </w:rPr>
                <w:t>Siemens</w:t>
              </w:r>
            </w:hyperlink>
          </w:p>
        </w:tc>
        <w:tc>
          <w:tcPr>
            <w:tcW w:w="1459" w:type="dxa"/>
            <w:tcBorders>
              <w:top w:val="single" w:sz="8" w:space="0" w:color="auto"/>
              <w:left w:val="single" w:sz="8" w:space="0" w:color="auto"/>
              <w:bottom w:val="single" w:sz="18" w:space="0" w:color="auto"/>
              <w:right w:val="single" w:sz="8" w:space="0" w:color="auto"/>
            </w:tcBorders>
            <w:shd w:val="clear" w:color="auto" w:fill="auto"/>
            <w:vAlign w:val="center"/>
          </w:tcPr>
          <w:sdt>
            <w:sdtPr>
              <w:rPr>
                <w:rFonts w:ascii="Arial" w:eastAsia="MS Gothic" w:hAnsi="Arial" w:cs="Arial"/>
                <w:sz w:val="24"/>
                <w:szCs w:val="24"/>
              </w:rPr>
              <w:id w:val="-909461345"/>
              <w14:checkbox>
                <w14:checked w14:val="1"/>
                <w14:checkedState w14:val="2612" w14:font="MS Gothic"/>
                <w14:uncheckedState w14:val="2610" w14:font="MS Gothic"/>
              </w14:checkbox>
            </w:sdtPr>
            <w:sdtEndPr/>
            <w:sdtContent>
              <w:p w:rsidR="007055B7" w:rsidRPr="00D631E1" w:rsidRDefault="00680B41" w:rsidP="00C61794">
                <w:pPr>
                  <w:spacing w:after="0" w:line="240" w:lineRule="auto"/>
                  <w:jc w:val="center"/>
                  <w:rPr>
                    <w:rFonts w:ascii="Arial" w:hAnsi="Arial" w:cs="Arial"/>
                    <w:sz w:val="24"/>
                    <w:szCs w:val="24"/>
                  </w:rPr>
                </w:pPr>
                <w:r>
                  <w:rPr>
                    <w:rFonts w:ascii="MS Gothic" w:eastAsia="MS Gothic" w:hAnsi="MS Gothic" w:cs="Arial" w:hint="eastAsia"/>
                    <w:sz w:val="24"/>
                    <w:szCs w:val="24"/>
                  </w:rPr>
                  <w:t>☒</w:t>
                </w:r>
              </w:p>
            </w:sdtContent>
          </w:sdt>
        </w:tc>
        <w:tc>
          <w:tcPr>
            <w:tcW w:w="4536" w:type="dxa"/>
            <w:tcBorders>
              <w:top w:val="single" w:sz="8" w:space="0" w:color="auto"/>
              <w:left w:val="single" w:sz="8" w:space="0" w:color="auto"/>
              <w:bottom w:val="single" w:sz="18" w:space="0" w:color="auto"/>
            </w:tcBorders>
            <w:shd w:val="clear" w:color="auto" w:fill="auto"/>
            <w:vAlign w:val="center"/>
          </w:tcPr>
          <w:p w:rsidR="007055B7" w:rsidRPr="00D631E1" w:rsidRDefault="007055B7" w:rsidP="00C61794">
            <w:pPr>
              <w:spacing w:after="0" w:line="240" w:lineRule="auto"/>
              <w:jc w:val="center"/>
              <w:rPr>
                <w:rFonts w:ascii="Arial" w:hAnsi="Arial" w:cs="Arial"/>
                <w:sz w:val="24"/>
                <w:szCs w:val="24"/>
              </w:rPr>
            </w:pPr>
          </w:p>
        </w:tc>
      </w:tr>
      <w:tr w:rsidR="007055B7" w:rsidRPr="00E81D29" w:rsidTr="009320F4">
        <w:trPr>
          <w:trHeight w:val="850"/>
        </w:trPr>
        <w:tc>
          <w:tcPr>
            <w:tcW w:w="1101" w:type="dxa"/>
            <w:tcBorders>
              <w:top w:val="single" w:sz="18" w:space="0" w:color="auto"/>
              <w:bottom w:val="single" w:sz="18" w:space="0" w:color="auto"/>
              <w:right w:val="single" w:sz="8" w:space="0" w:color="auto"/>
            </w:tcBorders>
            <w:vAlign w:val="center"/>
          </w:tcPr>
          <w:p w:rsidR="007055B7" w:rsidRPr="00D631E1" w:rsidRDefault="009320F4" w:rsidP="00E81D29">
            <w:pPr>
              <w:spacing w:after="0" w:line="240" w:lineRule="auto"/>
              <w:jc w:val="center"/>
              <w:rPr>
                <w:rFonts w:ascii="Arial" w:hAnsi="Arial" w:cs="Arial"/>
                <w:sz w:val="24"/>
                <w:szCs w:val="24"/>
                <w:lang w:val="en-US"/>
              </w:rPr>
            </w:pPr>
            <w:r>
              <w:rPr>
                <w:rFonts w:ascii="Arial" w:hAnsi="Arial" w:cs="Arial"/>
                <w:sz w:val="24"/>
                <w:szCs w:val="24"/>
                <w:lang w:val="en-US"/>
              </w:rPr>
              <w:t>temps</w:t>
            </w:r>
          </w:p>
        </w:tc>
        <w:tc>
          <w:tcPr>
            <w:tcW w:w="2084" w:type="dxa"/>
            <w:tcBorders>
              <w:top w:val="single" w:sz="18" w:space="0" w:color="auto"/>
              <w:left w:val="single" w:sz="8" w:space="0" w:color="auto"/>
              <w:bottom w:val="single" w:sz="18" w:space="0" w:color="auto"/>
              <w:right w:val="single" w:sz="8" w:space="0" w:color="auto"/>
            </w:tcBorders>
            <w:shd w:val="clear" w:color="auto" w:fill="auto"/>
            <w:vAlign w:val="center"/>
          </w:tcPr>
          <w:p w:rsidR="007055B7" w:rsidRPr="00D631E1" w:rsidRDefault="00B95EFF" w:rsidP="00C61794">
            <w:pPr>
              <w:spacing w:after="0" w:line="240" w:lineRule="auto"/>
              <w:jc w:val="center"/>
              <w:rPr>
                <w:rFonts w:ascii="Arial" w:hAnsi="Arial" w:cs="Arial"/>
                <w:sz w:val="24"/>
                <w:szCs w:val="24"/>
                <w:lang w:val="en-US"/>
              </w:rPr>
            </w:pPr>
            <w:hyperlink w:anchor="_Importation_of_DATA-Test" w:history="1">
              <w:r w:rsidR="007055B7" w:rsidRPr="00D631E1">
                <w:rPr>
                  <w:rStyle w:val="Lienhypertexte"/>
                  <w:rFonts w:ascii="Arial" w:hAnsi="Arial" w:cs="Arial"/>
                  <w:sz w:val="24"/>
                  <w:szCs w:val="24"/>
                  <w:lang w:val="en-US"/>
                </w:rPr>
                <w:t>2 temps</w:t>
              </w:r>
            </w:hyperlink>
          </w:p>
        </w:tc>
        <w:tc>
          <w:tcPr>
            <w:tcW w:w="1459" w:type="dxa"/>
            <w:tcBorders>
              <w:top w:val="single" w:sz="18" w:space="0" w:color="auto"/>
              <w:left w:val="single" w:sz="8" w:space="0" w:color="auto"/>
              <w:bottom w:val="single" w:sz="18" w:space="0" w:color="auto"/>
              <w:right w:val="single" w:sz="8" w:space="0" w:color="auto"/>
            </w:tcBorders>
            <w:shd w:val="clear" w:color="auto" w:fill="auto"/>
            <w:vAlign w:val="center"/>
          </w:tcPr>
          <w:sdt>
            <w:sdtPr>
              <w:rPr>
                <w:rFonts w:ascii="Arial" w:eastAsia="MS Gothic" w:hAnsi="Arial" w:cs="Arial"/>
                <w:sz w:val="24"/>
                <w:szCs w:val="24"/>
              </w:rPr>
              <w:id w:val="1117492217"/>
              <w14:checkbox>
                <w14:checked w14:val="0"/>
                <w14:checkedState w14:val="2612" w14:font="MS Gothic"/>
                <w14:uncheckedState w14:val="2610" w14:font="MS Gothic"/>
              </w14:checkbox>
            </w:sdtPr>
            <w:sdtEndPr/>
            <w:sdtContent>
              <w:p w:rsidR="007055B7" w:rsidRPr="00D631E1" w:rsidRDefault="00680B41" w:rsidP="00CF279F">
                <w:pPr>
                  <w:spacing w:after="0" w:line="240" w:lineRule="auto"/>
                  <w:jc w:val="center"/>
                  <w:rPr>
                    <w:rFonts w:ascii="Arial" w:eastAsia="MS Gothic" w:hAnsi="Arial" w:cs="Arial"/>
                    <w:sz w:val="24"/>
                    <w:szCs w:val="24"/>
                  </w:rPr>
                </w:pPr>
                <w:r>
                  <w:rPr>
                    <w:rFonts w:ascii="MS Gothic" w:eastAsia="MS Gothic" w:hAnsi="MS Gothic" w:cs="Arial" w:hint="eastAsia"/>
                    <w:sz w:val="24"/>
                    <w:szCs w:val="24"/>
                  </w:rPr>
                  <w:t>☐</w:t>
                </w:r>
              </w:p>
            </w:sdtContent>
          </w:sdt>
        </w:tc>
        <w:tc>
          <w:tcPr>
            <w:tcW w:w="4536" w:type="dxa"/>
            <w:tcBorders>
              <w:top w:val="single" w:sz="18" w:space="0" w:color="auto"/>
              <w:left w:val="single" w:sz="8" w:space="0" w:color="auto"/>
              <w:bottom w:val="single" w:sz="18" w:space="0" w:color="auto"/>
            </w:tcBorders>
            <w:shd w:val="clear" w:color="auto" w:fill="auto"/>
            <w:vAlign w:val="center"/>
          </w:tcPr>
          <w:p w:rsidR="007055B7" w:rsidRPr="00B95EFF" w:rsidRDefault="00680B41" w:rsidP="00D97458">
            <w:pPr>
              <w:spacing w:after="0" w:line="240" w:lineRule="auto"/>
              <w:jc w:val="center"/>
              <w:rPr>
                <w:rFonts w:ascii="Arial" w:hAnsi="Arial" w:cs="Arial"/>
                <w:sz w:val="24"/>
                <w:szCs w:val="24"/>
              </w:rPr>
            </w:pPr>
            <w:r w:rsidRPr="00B95EFF">
              <w:rPr>
                <w:rFonts w:ascii="Arial" w:hAnsi="Arial" w:cs="Arial"/>
                <w:sz w:val="24"/>
                <w:szCs w:val="24"/>
              </w:rPr>
              <w:t>Ne marche pas (</w:t>
            </w:r>
            <w:r w:rsidR="00D97458" w:rsidRPr="00B95EFF">
              <w:rPr>
                <w:rFonts w:ascii="Arial" w:hAnsi="Arial" w:cs="Arial"/>
                <w:sz w:val="24"/>
                <w:szCs w:val="24"/>
              </w:rPr>
              <w:t>conforme aux attentes</w:t>
            </w:r>
            <w:r w:rsidRPr="00B95EFF">
              <w:rPr>
                <w:rFonts w:ascii="Arial" w:hAnsi="Arial" w:cs="Arial"/>
                <w:sz w:val="24"/>
                <w:szCs w:val="24"/>
              </w:rPr>
              <w:t xml:space="preserve">) </w:t>
            </w:r>
          </w:p>
        </w:tc>
      </w:tr>
      <w:tr w:rsidR="007055B7" w:rsidRPr="00E81D29" w:rsidTr="009320F4">
        <w:trPr>
          <w:trHeight w:val="850"/>
        </w:trPr>
        <w:tc>
          <w:tcPr>
            <w:tcW w:w="1101" w:type="dxa"/>
            <w:tcBorders>
              <w:top w:val="single" w:sz="18" w:space="0" w:color="auto"/>
            </w:tcBorders>
          </w:tcPr>
          <w:p w:rsidR="007055B7" w:rsidRPr="00D631E1" w:rsidRDefault="00680B41" w:rsidP="00C61794">
            <w:pPr>
              <w:spacing w:after="0" w:line="240" w:lineRule="auto"/>
              <w:jc w:val="center"/>
              <w:rPr>
                <w:rFonts w:ascii="Arial" w:hAnsi="Arial" w:cs="Arial"/>
                <w:sz w:val="24"/>
                <w:szCs w:val="24"/>
                <w:lang w:val="en-US"/>
              </w:rPr>
            </w:pPr>
            <w:proofErr w:type="spellStart"/>
            <w:r>
              <w:rPr>
                <w:rFonts w:ascii="Arial" w:hAnsi="Arial" w:cs="Arial"/>
                <w:sz w:val="24"/>
                <w:szCs w:val="24"/>
                <w:lang w:val="en-US"/>
              </w:rPr>
              <w:t>autres</w:t>
            </w:r>
            <w:proofErr w:type="spellEnd"/>
          </w:p>
        </w:tc>
        <w:tc>
          <w:tcPr>
            <w:tcW w:w="2084" w:type="dxa"/>
            <w:tcBorders>
              <w:top w:val="single" w:sz="18" w:space="0" w:color="auto"/>
            </w:tcBorders>
            <w:shd w:val="clear" w:color="auto" w:fill="auto"/>
            <w:vAlign w:val="center"/>
          </w:tcPr>
          <w:p w:rsidR="007055B7" w:rsidRPr="00D631E1" w:rsidRDefault="00680B41" w:rsidP="00C61794">
            <w:pPr>
              <w:spacing w:after="0" w:line="240" w:lineRule="auto"/>
              <w:jc w:val="center"/>
              <w:rPr>
                <w:rFonts w:ascii="Arial" w:hAnsi="Arial" w:cs="Arial"/>
                <w:sz w:val="24"/>
                <w:szCs w:val="24"/>
                <w:lang w:val="en-US"/>
              </w:rPr>
            </w:pPr>
            <w:proofErr w:type="spellStart"/>
            <w:r>
              <w:rPr>
                <w:rFonts w:ascii="Arial" w:hAnsi="Arial" w:cs="Arial"/>
                <w:sz w:val="24"/>
                <w:szCs w:val="24"/>
                <w:lang w:val="en-US"/>
              </w:rPr>
              <w:t>Dicom</w:t>
            </w:r>
            <w:proofErr w:type="spellEnd"/>
            <w:r>
              <w:rPr>
                <w:rFonts w:ascii="Arial" w:hAnsi="Arial" w:cs="Arial"/>
                <w:sz w:val="24"/>
                <w:szCs w:val="24"/>
                <w:lang w:val="en-US"/>
              </w:rPr>
              <w:t xml:space="preserve"> </w:t>
            </w:r>
            <w:proofErr w:type="spellStart"/>
            <w:r>
              <w:rPr>
                <w:rFonts w:ascii="Arial" w:hAnsi="Arial" w:cs="Arial"/>
                <w:sz w:val="24"/>
                <w:szCs w:val="24"/>
                <w:lang w:val="en-US"/>
              </w:rPr>
              <w:t>compressé</w:t>
            </w:r>
            <w:proofErr w:type="spellEnd"/>
          </w:p>
        </w:tc>
        <w:tc>
          <w:tcPr>
            <w:tcW w:w="1459" w:type="dxa"/>
            <w:tcBorders>
              <w:top w:val="single" w:sz="18" w:space="0" w:color="auto"/>
            </w:tcBorders>
            <w:shd w:val="clear" w:color="auto" w:fill="auto"/>
            <w:vAlign w:val="center"/>
          </w:tcPr>
          <w:sdt>
            <w:sdtPr>
              <w:rPr>
                <w:rFonts w:ascii="Arial" w:eastAsia="MS Gothic" w:hAnsi="Arial" w:cs="Arial"/>
                <w:sz w:val="24"/>
                <w:szCs w:val="24"/>
              </w:rPr>
              <w:id w:val="-460570739"/>
              <w14:checkbox>
                <w14:checked w14:val="1"/>
                <w14:checkedState w14:val="2612" w14:font="MS Gothic"/>
                <w14:uncheckedState w14:val="2610" w14:font="MS Gothic"/>
              </w14:checkbox>
            </w:sdtPr>
            <w:sdtEndPr/>
            <w:sdtContent>
              <w:p w:rsidR="007055B7" w:rsidRPr="00D631E1" w:rsidRDefault="00680B41" w:rsidP="00C61794">
                <w:pPr>
                  <w:spacing w:after="0" w:line="240" w:lineRule="auto"/>
                  <w:jc w:val="center"/>
                  <w:rPr>
                    <w:rFonts w:ascii="Arial" w:hAnsi="Arial" w:cs="Arial"/>
                    <w:sz w:val="24"/>
                    <w:szCs w:val="24"/>
                  </w:rPr>
                </w:pPr>
                <w:r>
                  <w:rPr>
                    <w:rFonts w:ascii="MS Gothic" w:eastAsia="MS Gothic" w:hAnsi="MS Gothic" w:cs="Arial" w:hint="eastAsia"/>
                    <w:sz w:val="24"/>
                    <w:szCs w:val="24"/>
                  </w:rPr>
                  <w:t>☒</w:t>
                </w:r>
              </w:p>
            </w:sdtContent>
          </w:sdt>
        </w:tc>
        <w:tc>
          <w:tcPr>
            <w:tcW w:w="4536" w:type="dxa"/>
            <w:tcBorders>
              <w:top w:val="single" w:sz="18" w:space="0" w:color="auto"/>
            </w:tcBorders>
            <w:shd w:val="clear" w:color="auto" w:fill="auto"/>
            <w:vAlign w:val="center"/>
          </w:tcPr>
          <w:p w:rsidR="007055B7" w:rsidRPr="00D631E1" w:rsidRDefault="007055B7" w:rsidP="00C61794">
            <w:pPr>
              <w:spacing w:after="0" w:line="240" w:lineRule="auto"/>
              <w:jc w:val="center"/>
              <w:rPr>
                <w:rFonts w:ascii="Arial" w:hAnsi="Arial" w:cs="Arial"/>
                <w:sz w:val="24"/>
                <w:szCs w:val="24"/>
                <w:lang w:val="en-US"/>
              </w:rPr>
            </w:pPr>
          </w:p>
        </w:tc>
      </w:tr>
      <w:tr w:rsidR="007055B7" w:rsidRPr="00E81D29" w:rsidTr="009320F4">
        <w:trPr>
          <w:trHeight w:val="850"/>
        </w:trPr>
        <w:tc>
          <w:tcPr>
            <w:tcW w:w="1101" w:type="dxa"/>
          </w:tcPr>
          <w:p w:rsidR="007055B7" w:rsidRPr="00D631E1" w:rsidRDefault="007055B7" w:rsidP="00C61794">
            <w:pPr>
              <w:spacing w:after="0" w:line="240" w:lineRule="auto"/>
              <w:jc w:val="center"/>
              <w:rPr>
                <w:rFonts w:ascii="Arial" w:hAnsi="Arial" w:cs="Arial"/>
                <w:sz w:val="24"/>
                <w:szCs w:val="24"/>
                <w:lang w:val="en-US"/>
              </w:rPr>
            </w:pPr>
          </w:p>
        </w:tc>
        <w:tc>
          <w:tcPr>
            <w:tcW w:w="2084" w:type="dxa"/>
            <w:shd w:val="clear" w:color="auto" w:fill="auto"/>
            <w:vAlign w:val="center"/>
          </w:tcPr>
          <w:p w:rsidR="007055B7" w:rsidRPr="00D631E1" w:rsidRDefault="007055B7" w:rsidP="00C61794">
            <w:pPr>
              <w:spacing w:after="0" w:line="240" w:lineRule="auto"/>
              <w:jc w:val="center"/>
              <w:rPr>
                <w:rFonts w:ascii="Arial" w:hAnsi="Arial" w:cs="Arial"/>
                <w:sz w:val="24"/>
                <w:szCs w:val="24"/>
                <w:lang w:val="en-US"/>
              </w:rPr>
            </w:pPr>
          </w:p>
        </w:tc>
        <w:tc>
          <w:tcPr>
            <w:tcW w:w="1459" w:type="dxa"/>
            <w:shd w:val="clear" w:color="auto" w:fill="auto"/>
            <w:vAlign w:val="center"/>
          </w:tcPr>
          <w:sdt>
            <w:sdtPr>
              <w:rPr>
                <w:rFonts w:ascii="Arial" w:eastAsia="MS Gothic" w:hAnsi="Arial" w:cs="Arial"/>
                <w:sz w:val="24"/>
                <w:szCs w:val="24"/>
              </w:rPr>
              <w:id w:val="1688028585"/>
              <w14:checkbox>
                <w14:checked w14:val="0"/>
                <w14:checkedState w14:val="2612" w14:font="MS Gothic"/>
                <w14:uncheckedState w14:val="2610" w14:font="MS Gothic"/>
              </w14:checkbox>
            </w:sdtPr>
            <w:sdtEndPr/>
            <w:sdtContent>
              <w:p w:rsidR="007055B7" w:rsidRPr="00D631E1" w:rsidRDefault="007055B7" w:rsidP="00C61794">
                <w:pPr>
                  <w:spacing w:after="0" w:line="240" w:lineRule="auto"/>
                  <w:jc w:val="center"/>
                  <w:rPr>
                    <w:rFonts w:ascii="Arial" w:hAnsi="Arial" w:cs="Arial"/>
                    <w:sz w:val="24"/>
                    <w:szCs w:val="24"/>
                  </w:rPr>
                </w:pPr>
                <w:r w:rsidRPr="00D631E1">
                  <w:rPr>
                    <w:rFonts w:ascii="MS Gothic" w:eastAsia="MS Gothic" w:hAnsi="MS Gothic" w:cs="MS Gothic" w:hint="eastAsia"/>
                    <w:sz w:val="24"/>
                    <w:szCs w:val="24"/>
                  </w:rPr>
                  <w:t>☐</w:t>
                </w:r>
              </w:p>
            </w:sdtContent>
          </w:sdt>
        </w:tc>
        <w:tc>
          <w:tcPr>
            <w:tcW w:w="4536" w:type="dxa"/>
            <w:shd w:val="clear" w:color="auto" w:fill="auto"/>
            <w:vAlign w:val="center"/>
          </w:tcPr>
          <w:p w:rsidR="007055B7" w:rsidRPr="00D631E1" w:rsidRDefault="007055B7" w:rsidP="00C61794">
            <w:pPr>
              <w:spacing w:after="0" w:line="240" w:lineRule="auto"/>
              <w:jc w:val="center"/>
              <w:rPr>
                <w:rFonts w:ascii="Arial" w:hAnsi="Arial" w:cs="Arial"/>
                <w:sz w:val="24"/>
                <w:szCs w:val="24"/>
                <w:lang w:val="en-US"/>
              </w:rPr>
            </w:pPr>
          </w:p>
        </w:tc>
      </w:tr>
    </w:tbl>
    <w:p w:rsidR="001B6228" w:rsidRPr="00E81D29" w:rsidRDefault="008354ED">
      <w:pPr>
        <w:spacing w:after="0" w:line="240" w:lineRule="auto"/>
        <w:rPr>
          <w:lang w:val="en-US"/>
        </w:rPr>
      </w:pPr>
      <w:r w:rsidRPr="00E81D29">
        <w:rPr>
          <w:lang w:val="en-US"/>
        </w:rPr>
        <w:br w:type="page"/>
      </w:r>
    </w:p>
    <w:p w:rsidR="00AF1DF5" w:rsidRPr="00D97458" w:rsidRDefault="00AF1DF5" w:rsidP="00AF1DF5">
      <w:pPr>
        <w:pStyle w:val="Titre1"/>
      </w:pPr>
      <w:bookmarkStart w:id="5" w:name="_Toc482093961"/>
      <w:r w:rsidRPr="00D97458">
        <w:lastRenderedPageBreak/>
        <w:t>Procédure</w:t>
      </w:r>
      <w:bookmarkEnd w:id="5"/>
    </w:p>
    <w:p w:rsidR="00AF1DF5" w:rsidRPr="00D97458" w:rsidRDefault="00AF1DF5" w:rsidP="00AF1DF5">
      <w:pPr>
        <w:pStyle w:val="Titre2"/>
      </w:pPr>
      <w:bookmarkStart w:id="6" w:name="_Toc482093962"/>
      <w:r w:rsidRPr="00D97458">
        <w:t>Ines</w:t>
      </w:r>
      <w:bookmarkEnd w:id="6"/>
    </w:p>
    <w:p w:rsidR="00AF1DF5" w:rsidRPr="00D97458" w:rsidRDefault="00AF1DF5">
      <w:pPr>
        <w:spacing w:after="0" w:line="240" w:lineRule="auto"/>
      </w:pPr>
    </w:p>
    <w:p w:rsidR="00AF1DF5" w:rsidRPr="00D97458" w:rsidRDefault="00AF1DF5" w:rsidP="00AF1DF5">
      <w:pPr>
        <w:pStyle w:val="Titre2"/>
      </w:pPr>
      <w:bookmarkStart w:id="7" w:name="_Toc482093963"/>
      <w:r w:rsidRPr="00D97458">
        <w:t>JCB</w:t>
      </w:r>
      <w:bookmarkEnd w:id="7"/>
    </w:p>
    <w:p w:rsidR="00AF1DF5" w:rsidRPr="005D0D02" w:rsidRDefault="00AF1DF5" w:rsidP="005D0D02">
      <w:pPr>
        <w:rPr>
          <w:b/>
          <w:color w:val="000000" w:themeColor="text1"/>
        </w:rPr>
      </w:pPr>
      <w:r w:rsidRPr="005D0D02">
        <w:rPr>
          <w:b/>
          <w:color w:val="000000" w:themeColor="text1"/>
        </w:rPr>
        <w:t>A la réception de l’exécutable:</w:t>
      </w:r>
    </w:p>
    <w:p w:rsidR="00AF1DF5" w:rsidRDefault="00D631E1" w:rsidP="00D631E1">
      <w:pPr>
        <w:pStyle w:val="Paragraphedeliste"/>
        <w:numPr>
          <w:ilvl w:val="0"/>
          <w:numId w:val="6"/>
        </w:numPr>
        <w:spacing w:after="0" w:line="240" w:lineRule="auto"/>
      </w:pPr>
      <w:r>
        <w:t>Suppression de l’ancienne installation (exécutables, dossier .su mais bien penser à garder les fichiers de configuration)</w:t>
      </w:r>
    </w:p>
    <w:p w:rsidR="00D631E1" w:rsidRDefault="00D631E1" w:rsidP="00D631E1">
      <w:pPr>
        <w:pStyle w:val="Paragraphedeliste"/>
        <w:numPr>
          <w:ilvl w:val="0"/>
          <w:numId w:val="6"/>
        </w:numPr>
        <w:spacing w:after="0" w:line="240" w:lineRule="auto"/>
      </w:pPr>
      <w:r>
        <w:t xml:space="preserve">Copier les nouveaux </w:t>
      </w:r>
      <w:proofErr w:type="spellStart"/>
      <w:r>
        <w:t>éxécutables</w:t>
      </w:r>
      <w:proofErr w:type="spellEnd"/>
      <w:r>
        <w:t xml:space="preserve"> et lancer  de façon indépendante :</w:t>
      </w:r>
    </w:p>
    <w:p w:rsidR="00D631E1" w:rsidRDefault="00D631E1" w:rsidP="00D631E1">
      <w:pPr>
        <w:pStyle w:val="Paragraphedeliste"/>
        <w:numPr>
          <w:ilvl w:val="1"/>
          <w:numId w:val="6"/>
        </w:numPr>
        <w:spacing w:after="0" w:line="240" w:lineRule="auto"/>
      </w:pPr>
      <w:r w:rsidRPr="00D631E1">
        <w:t>start-shup-windows-java.bat</w:t>
      </w:r>
    </w:p>
    <w:p w:rsidR="00D631E1" w:rsidRDefault="00D631E1" w:rsidP="00D631E1">
      <w:pPr>
        <w:pStyle w:val="Paragraphedeliste"/>
        <w:numPr>
          <w:ilvl w:val="1"/>
          <w:numId w:val="6"/>
        </w:numPr>
        <w:spacing w:after="0" w:line="240" w:lineRule="auto"/>
        <w:rPr>
          <w:lang w:val="en-US"/>
        </w:rPr>
      </w:pPr>
      <w:r w:rsidRPr="00D631E1">
        <w:rPr>
          <w:lang w:val="en-US"/>
        </w:rPr>
        <w:t>start-shup-windows-java-webstart.bat</w:t>
      </w:r>
    </w:p>
    <w:p w:rsidR="00D631E1" w:rsidRPr="00D631E1" w:rsidRDefault="00D631E1" w:rsidP="00D631E1">
      <w:pPr>
        <w:pStyle w:val="Paragraphedeliste"/>
        <w:numPr>
          <w:ilvl w:val="1"/>
          <w:numId w:val="6"/>
        </w:numPr>
        <w:spacing w:after="0" w:line="240" w:lineRule="auto"/>
        <w:rPr>
          <w:lang w:val="en-US"/>
        </w:rPr>
      </w:pPr>
      <w:proofErr w:type="spellStart"/>
      <w:r w:rsidRPr="00D631E1">
        <w:rPr>
          <w:lang w:val="en-US"/>
        </w:rPr>
        <w:t>shanoir-uploader.jnlp</w:t>
      </w:r>
      <w:proofErr w:type="spellEnd"/>
    </w:p>
    <w:p w:rsidR="00D631E1" w:rsidRDefault="00D631E1" w:rsidP="00D631E1">
      <w:pPr>
        <w:pStyle w:val="Paragraphedeliste"/>
        <w:numPr>
          <w:ilvl w:val="0"/>
          <w:numId w:val="6"/>
        </w:numPr>
        <w:spacing w:after="0" w:line="240" w:lineRule="auto"/>
      </w:pPr>
      <w:r w:rsidRPr="00D631E1">
        <w:t xml:space="preserve">pour chacun d’entre eux </w:t>
      </w:r>
      <w:r w:rsidR="0040454C">
        <w:t xml:space="preserve">prendre </w:t>
      </w:r>
      <w:r w:rsidRPr="00D631E1">
        <w:t>note:</w:t>
      </w:r>
    </w:p>
    <w:p w:rsidR="007055B7" w:rsidRDefault="007055B7" w:rsidP="007055B7">
      <w:pPr>
        <w:pStyle w:val="Paragraphedeliste"/>
        <w:numPr>
          <w:ilvl w:val="1"/>
          <w:numId w:val="6"/>
        </w:numPr>
        <w:spacing w:after="0" w:line="240" w:lineRule="auto"/>
      </w:pPr>
      <w:r>
        <w:t xml:space="preserve">Vérification que le .su est bien créée, </w:t>
      </w:r>
    </w:p>
    <w:p w:rsidR="007055B7" w:rsidRDefault="007055B7" w:rsidP="007055B7">
      <w:pPr>
        <w:pStyle w:val="Paragraphedeliste"/>
        <w:numPr>
          <w:ilvl w:val="1"/>
          <w:numId w:val="6"/>
        </w:numPr>
        <w:spacing w:after="0" w:line="240" w:lineRule="auto"/>
      </w:pPr>
      <w:r>
        <w:t xml:space="preserve"> Shanoir Uploader doit se lancer</w:t>
      </w:r>
    </w:p>
    <w:p w:rsidR="007055B7" w:rsidRDefault="007055B7" w:rsidP="00D631E1">
      <w:pPr>
        <w:pStyle w:val="Paragraphedeliste"/>
        <w:numPr>
          <w:ilvl w:val="0"/>
          <w:numId w:val="6"/>
        </w:numPr>
        <w:spacing w:after="0" w:line="240" w:lineRule="auto"/>
      </w:pPr>
      <w:r>
        <w:t xml:space="preserve">Transfert des dossiers voir partie </w:t>
      </w:r>
      <w:hyperlink w:anchor="_Importation_of_DATA-Test_1" w:history="1">
        <w:r w:rsidRPr="007055B7">
          <w:rPr>
            <w:rStyle w:val="Lienhypertexte"/>
          </w:rPr>
          <w:t>Importation of DATA</w:t>
        </w:r>
      </w:hyperlink>
    </w:p>
    <w:p w:rsidR="007055B7" w:rsidRDefault="007055B7" w:rsidP="007055B7">
      <w:pPr>
        <w:pStyle w:val="Paragraphedeliste"/>
        <w:numPr>
          <w:ilvl w:val="0"/>
          <w:numId w:val="6"/>
        </w:numPr>
        <w:spacing w:after="0" w:line="240" w:lineRule="auto"/>
      </w:pPr>
      <w:r>
        <w:t>Installation sur le PC ou le PACS est paramétré</w:t>
      </w:r>
    </w:p>
    <w:p w:rsidR="007055B7" w:rsidRDefault="007055B7" w:rsidP="00D631E1">
      <w:pPr>
        <w:pStyle w:val="Paragraphedeliste"/>
        <w:numPr>
          <w:ilvl w:val="0"/>
          <w:numId w:val="6"/>
        </w:numPr>
        <w:spacing w:after="0" w:line="240" w:lineRule="auto"/>
      </w:pPr>
      <w:r>
        <w:t>Paramétrage manuel du PACS</w:t>
      </w:r>
    </w:p>
    <w:p w:rsidR="007055B7" w:rsidRDefault="007055B7" w:rsidP="00D631E1">
      <w:pPr>
        <w:pStyle w:val="Paragraphedeliste"/>
        <w:numPr>
          <w:ilvl w:val="0"/>
          <w:numId w:val="6"/>
        </w:numPr>
        <w:spacing w:after="0" w:line="240" w:lineRule="auto"/>
      </w:pPr>
      <w:r>
        <w:t>Test d’import du PACS</w:t>
      </w:r>
    </w:p>
    <w:p w:rsidR="007055B7" w:rsidRDefault="007055B7" w:rsidP="00D631E1">
      <w:pPr>
        <w:pStyle w:val="Paragraphedeliste"/>
        <w:numPr>
          <w:ilvl w:val="0"/>
          <w:numId w:val="6"/>
        </w:numPr>
        <w:spacing w:after="0" w:line="240" w:lineRule="auto"/>
      </w:pPr>
      <w:r>
        <w:t>Rédaction du résumé d’installation et déploiement</w:t>
      </w:r>
    </w:p>
    <w:p w:rsidR="007055B7" w:rsidRDefault="007055B7" w:rsidP="007055B7">
      <w:pPr>
        <w:spacing w:after="0" w:line="240" w:lineRule="auto"/>
      </w:pPr>
    </w:p>
    <w:p w:rsidR="00D631E1" w:rsidRDefault="00D631E1">
      <w:pPr>
        <w:spacing w:after="0" w:line="240" w:lineRule="auto"/>
      </w:pPr>
    </w:p>
    <w:p w:rsidR="00AF1DF5" w:rsidRDefault="00AF1DF5">
      <w:pPr>
        <w:spacing w:after="0" w:line="240" w:lineRule="auto"/>
      </w:pPr>
    </w:p>
    <w:p w:rsidR="00AF1DF5" w:rsidRDefault="00AF1DF5">
      <w:pPr>
        <w:spacing w:after="0" w:line="240" w:lineRule="auto"/>
      </w:pPr>
    </w:p>
    <w:p w:rsidR="00AF1DF5" w:rsidRDefault="00AF1DF5">
      <w:pPr>
        <w:spacing w:after="0" w:line="240" w:lineRule="auto"/>
      </w:pPr>
    </w:p>
    <w:p w:rsidR="00AF1DF5" w:rsidRDefault="00AF1DF5">
      <w:pPr>
        <w:spacing w:after="0" w:line="240" w:lineRule="auto"/>
      </w:pPr>
    </w:p>
    <w:p w:rsidR="00AF1DF5" w:rsidRDefault="00AF1DF5">
      <w:pPr>
        <w:spacing w:after="0" w:line="240" w:lineRule="auto"/>
      </w:pPr>
    </w:p>
    <w:p w:rsidR="00AF1DF5" w:rsidRPr="00AF1DF5" w:rsidRDefault="00AF1DF5">
      <w:pPr>
        <w:spacing w:after="0" w:line="240" w:lineRule="auto"/>
      </w:pPr>
    </w:p>
    <w:p w:rsidR="00AF1DF5" w:rsidRPr="00AF1DF5" w:rsidRDefault="00AF1DF5">
      <w:pPr>
        <w:spacing w:after="0" w:line="240" w:lineRule="auto"/>
      </w:pPr>
    </w:p>
    <w:p w:rsidR="00AF1DF5" w:rsidRPr="00AF1DF5" w:rsidRDefault="00AF1DF5">
      <w:pPr>
        <w:spacing w:after="0" w:line="240" w:lineRule="auto"/>
        <w:rPr>
          <w:rFonts w:ascii="Cambria" w:eastAsia="Times New Roman" w:hAnsi="Cambria"/>
          <w:b/>
          <w:bCs/>
          <w:color w:val="365F91"/>
          <w:sz w:val="28"/>
          <w:szCs w:val="28"/>
        </w:rPr>
      </w:pPr>
      <w:r w:rsidRPr="00AF1DF5">
        <w:br w:type="page"/>
      </w:r>
    </w:p>
    <w:p w:rsidR="001C4BB3" w:rsidRPr="001C4BB3" w:rsidRDefault="001C4BB3" w:rsidP="001C4BB3">
      <w:pPr>
        <w:pStyle w:val="Titre1"/>
        <w:rPr>
          <w:lang w:val="en-US"/>
        </w:rPr>
      </w:pPr>
      <w:bookmarkStart w:id="8" w:name="_Importation_of_DATA-Test_1"/>
      <w:bookmarkStart w:id="9" w:name="_Toc482093964"/>
      <w:bookmarkEnd w:id="8"/>
      <w:r w:rsidRPr="001C4BB3">
        <w:rPr>
          <w:lang w:val="en-US"/>
        </w:rPr>
        <w:lastRenderedPageBreak/>
        <w:t>Importation of DATA-Test of Architecture</w:t>
      </w:r>
      <w:bookmarkEnd w:id="9"/>
    </w:p>
    <w:p w:rsidR="001C4BB3" w:rsidRPr="00DB7009" w:rsidRDefault="001C4BB3" w:rsidP="001C4BB3">
      <w:pPr>
        <w:pStyle w:val="Titre2"/>
      </w:pPr>
      <w:bookmarkStart w:id="10" w:name="_Type_1:_multiple"/>
      <w:bookmarkStart w:id="11" w:name="_Toc482093965"/>
      <w:bookmarkEnd w:id="10"/>
      <w:r w:rsidRPr="00DB7009">
        <w:t xml:space="preserve">Type 1: multiple </w:t>
      </w:r>
      <w:proofErr w:type="spellStart"/>
      <w:r w:rsidRPr="00DB7009">
        <w:t>level</w:t>
      </w:r>
      <w:proofErr w:type="spellEnd"/>
      <w:r w:rsidRPr="00DB7009">
        <w:t xml:space="preserve"> 4 </w:t>
      </w:r>
      <w:proofErr w:type="spellStart"/>
      <w:r w:rsidRPr="00DB7009">
        <w:t>level</w:t>
      </w:r>
      <w:bookmarkEnd w:id="11"/>
      <w:proofErr w:type="spellEnd"/>
    </w:p>
    <w:p w:rsidR="001B6228" w:rsidRDefault="004B6445">
      <w:pPr>
        <w:spacing w:after="0" w:line="240" w:lineRule="auto"/>
      </w:pPr>
      <w:r w:rsidRPr="004B6445">
        <w:rPr>
          <w:noProof/>
          <w:lang w:eastAsia="fr-FR"/>
        </w:rPr>
        <w:drawing>
          <wp:inline distT="0" distB="0" distL="0" distR="0" wp14:anchorId="1AC1F533" wp14:editId="79DE5CAA">
            <wp:extent cx="5658640" cy="4525007"/>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58640" cy="4525007"/>
                    </a:xfrm>
                    <a:prstGeom prst="rect">
                      <a:avLst/>
                    </a:prstGeom>
                  </pic:spPr>
                </pic:pic>
              </a:graphicData>
            </a:graphic>
          </wp:inline>
        </w:drawing>
      </w:r>
    </w:p>
    <w:p w:rsidR="001C4BB3" w:rsidRDefault="001C4BB3">
      <w:pPr>
        <w:spacing w:after="0" w:line="240" w:lineRule="auto"/>
      </w:pPr>
    </w:p>
    <w:p w:rsidR="004B6445" w:rsidRDefault="004B6445">
      <w:pPr>
        <w:spacing w:after="0" w:line="240" w:lineRule="auto"/>
        <w:rPr>
          <w:rFonts w:ascii="Cambria" w:eastAsia="Times New Roman" w:hAnsi="Cambria"/>
          <w:b/>
          <w:bCs/>
          <w:color w:val="4F81BD"/>
          <w:sz w:val="26"/>
          <w:szCs w:val="26"/>
          <w:lang w:val="en-US"/>
        </w:rPr>
      </w:pPr>
      <w:bookmarkStart w:id="12" w:name="_Type_2:_multiple"/>
      <w:bookmarkEnd w:id="12"/>
      <w:r>
        <w:rPr>
          <w:lang w:val="en-US"/>
        </w:rPr>
        <w:br w:type="page"/>
      </w:r>
    </w:p>
    <w:p w:rsidR="001C4BB3" w:rsidRPr="001C4BB3" w:rsidRDefault="001C4BB3" w:rsidP="001C4BB3">
      <w:pPr>
        <w:pStyle w:val="Titre2"/>
        <w:rPr>
          <w:lang w:val="en-US"/>
        </w:rPr>
      </w:pPr>
      <w:bookmarkStart w:id="13" w:name="_Toc482093966"/>
      <w:r>
        <w:rPr>
          <w:lang w:val="en-US"/>
        </w:rPr>
        <w:lastRenderedPageBreak/>
        <w:t>Type 2: multiple level -2</w:t>
      </w:r>
      <w:bookmarkEnd w:id="13"/>
    </w:p>
    <w:p w:rsidR="001C4BB3" w:rsidRDefault="001C4BB3">
      <w:pPr>
        <w:spacing w:after="0" w:line="240" w:lineRule="auto"/>
      </w:pPr>
    </w:p>
    <w:p w:rsidR="001C4BB3" w:rsidRDefault="004B6445">
      <w:pPr>
        <w:spacing w:after="0" w:line="240" w:lineRule="auto"/>
      </w:pPr>
      <w:r>
        <w:rPr>
          <w:noProof/>
          <w:lang w:eastAsia="fr-FR"/>
        </w:rPr>
        <w:drawing>
          <wp:inline distT="0" distB="0" distL="0" distR="0" wp14:anchorId="604228EE">
            <wp:extent cx="5687060" cy="4201160"/>
            <wp:effectExtent l="0" t="0" r="8890" b="889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7060" cy="4201160"/>
                    </a:xfrm>
                    <a:prstGeom prst="rect">
                      <a:avLst/>
                    </a:prstGeom>
                    <a:noFill/>
                  </pic:spPr>
                </pic:pic>
              </a:graphicData>
            </a:graphic>
          </wp:inline>
        </w:drawing>
      </w:r>
    </w:p>
    <w:p w:rsidR="001B6228" w:rsidRDefault="001B6228">
      <w:pPr>
        <w:spacing w:after="0" w:line="240" w:lineRule="auto"/>
      </w:pPr>
    </w:p>
    <w:p w:rsidR="001C4BB3" w:rsidRDefault="001C4BB3">
      <w:pPr>
        <w:spacing w:after="0" w:line="240" w:lineRule="auto"/>
      </w:pPr>
      <w:bookmarkStart w:id="14" w:name="_Type_3:_multiple"/>
      <w:bookmarkEnd w:id="14"/>
    </w:p>
    <w:p w:rsidR="004B6445" w:rsidRDefault="004B6445">
      <w:pPr>
        <w:spacing w:after="0" w:line="240" w:lineRule="auto"/>
        <w:rPr>
          <w:rFonts w:ascii="Cambria" w:eastAsia="Times New Roman" w:hAnsi="Cambria"/>
          <w:b/>
          <w:bCs/>
          <w:color w:val="365F91"/>
          <w:sz w:val="28"/>
          <w:szCs w:val="28"/>
          <w:lang w:val="en-US"/>
        </w:rPr>
      </w:pPr>
      <w:r>
        <w:rPr>
          <w:lang w:val="en-US"/>
        </w:rPr>
        <w:br w:type="page"/>
      </w:r>
    </w:p>
    <w:p w:rsidR="001C4BB3" w:rsidRDefault="001C4BB3" w:rsidP="001C4BB3">
      <w:pPr>
        <w:pStyle w:val="Titre1"/>
        <w:rPr>
          <w:lang w:val="en-US"/>
        </w:rPr>
      </w:pPr>
      <w:bookmarkStart w:id="15" w:name="_Toc482093967"/>
      <w:r w:rsidRPr="001C4BB3">
        <w:rPr>
          <w:lang w:val="en-US"/>
        </w:rPr>
        <w:lastRenderedPageBreak/>
        <w:t xml:space="preserve">Importation of DATA-Test of </w:t>
      </w:r>
      <w:r>
        <w:rPr>
          <w:lang w:val="en-US"/>
        </w:rPr>
        <w:t>Constructors</w:t>
      </w:r>
      <w:r w:rsidRPr="001C4BB3">
        <w:rPr>
          <w:lang w:val="en-US"/>
        </w:rPr>
        <w:t>-</w:t>
      </w:r>
      <w:bookmarkEnd w:id="15"/>
    </w:p>
    <w:p w:rsidR="001C4BB3" w:rsidRPr="001C4BB3" w:rsidRDefault="001C4BB3" w:rsidP="001C4BB3">
      <w:pPr>
        <w:pStyle w:val="Titre2"/>
        <w:rPr>
          <w:lang w:val="en-US"/>
        </w:rPr>
      </w:pPr>
      <w:bookmarkStart w:id="16" w:name="_GE3T"/>
      <w:bookmarkStart w:id="17" w:name="_Toc482093968"/>
      <w:bookmarkEnd w:id="16"/>
      <w:r>
        <w:rPr>
          <w:lang w:val="en-US"/>
        </w:rPr>
        <w:t>GE</w:t>
      </w:r>
      <w:bookmarkEnd w:id="17"/>
    </w:p>
    <w:p w:rsidR="001C4BB3" w:rsidRPr="001C4BB3" w:rsidRDefault="001C4BB3">
      <w:pPr>
        <w:spacing w:after="0" w:line="240" w:lineRule="auto"/>
        <w:rPr>
          <w:lang w:val="en-US"/>
        </w:rPr>
      </w:pPr>
    </w:p>
    <w:p w:rsidR="001C4BB3" w:rsidRDefault="004B6445">
      <w:pPr>
        <w:spacing w:after="0" w:line="240" w:lineRule="auto"/>
      </w:pPr>
      <w:r w:rsidRPr="004B6445">
        <w:rPr>
          <w:noProof/>
          <w:lang w:eastAsia="fr-FR"/>
        </w:rPr>
        <w:drawing>
          <wp:inline distT="0" distB="0" distL="0" distR="0" wp14:anchorId="7BD8FB6B" wp14:editId="4E32414A">
            <wp:extent cx="5515745" cy="428684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515745" cy="4286849"/>
                    </a:xfrm>
                    <a:prstGeom prst="rect">
                      <a:avLst/>
                    </a:prstGeom>
                  </pic:spPr>
                </pic:pic>
              </a:graphicData>
            </a:graphic>
          </wp:inline>
        </w:drawing>
      </w:r>
    </w:p>
    <w:p w:rsidR="001C4BB3" w:rsidRDefault="001C4BB3">
      <w:pPr>
        <w:spacing w:after="0" w:line="240" w:lineRule="auto"/>
      </w:pPr>
    </w:p>
    <w:p w:rsidR="001C4BB3" w:rsidRDefault="001C4BB3" w:rsidP="001C4BB3">
      <w:pPr>
        <w:pStyle w:val="Titre2"/>
      </w:pPr>
      <w:bookmarkStart w:id="18" w:name="_Phillips_1.5T"/>
      <w:bookmarkStart w:id="19" w:name="_Toc482093969"/>
      <w:bookmarkEnd w:id="18"/>
      <w:r>
        <w:lastRenderedPageBreak/>
        <w:t>Phillips</w:t>
      </w:r>
      <w:bookmarkEnd w:id="19"/>
      <w:r>
        <w:t xml:space="preserve"> </w:t>
      </w:r>
    </w:p>
    <w:p w:rsidR="001C4BB3" w:rsidRDefault="004B6445">
      <w:pPr>
        <w:spacing w:after="0" w:line="240" w:lineRule="auto"/>
      </w:pPr>
      <w:r w:rsidRPr="004B6445">
        <w:rPr>
          <w:noProof/>
          <w:lang w:eastAsia="fr-FR"/>
        </w:rPr>
        <w:drawing>
          <wp:inline distT="0" distB="0" distL="0" distR="0" wp14:anchorId="63017F68" wp14:editId="4B81B769">
            <wp:extent cx="4210638" cy="4553586"/>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210638" cy="4553586"/>
                    </a:xfrm>
                    <a:prstGeom prst="rect">
                      <a:avLst/>
                    </a:prstGeom>
                  </pic:spPr>
                </pic:pic>
              </a:graphicData>
            </a:graphic>
          </wp:inline>
        </w:drawing>
      </w:r>
    </w:p>
    <w:p w:rsidR="001C4BB3" w:rsidRDefault="001C4BB3">
      <w:pPr>
        <w:spacing w:after="0" w:line="240" w:lineRule="auto"/>
      </w:pPr>
    </w:p>
    <w:p w:rsidR="004B6445" w:rsidRDefault="004B6445">
      <w:pPr>
        <w:spacing w:after="0" w:line="240" w:lineRule="auto"/>
        <w:rPr>
          <w:rFonts w:ascii="Cambria" w:eastAsia="Times New Roman" w:hAnsi="Cambria"/>
          <w:b/>
          <w:bCs/>
          <w:color w:val="4F81BD"/>
          <w:sz w:val="26"/>
          <w:szCs w:val="26"/>
        </w:rPr>
      </w:pPr>
      <w:bookmarkStart w:id="20" w:name="_Siemens_1.5T"/>
      <w:bookmarkEnd w:id="20"/>
      <w:r>
        <w:br w:type="page"/>
      </w:r>
    </w:p>
    <w:p w:rsidR="001C4BB3" w:rsidRDefault="001C4BB3" w:rsidP="001C4BB3">
      <w:pPr>
        <w:pStyle w:val="Titre2"/>
      </w:pPr>
      <w:bookmarkStart w:id="21" w:name="_Toc482093970"/>
      <w:r>
        <w:lastRenderedPageBreak/>
        <w:t>Siemens</w:t>
      </w:r>
      <w:bookmarkEnd w:id="21"/>
      <w:r>
        <w:t xml:space="preserve"> </w:t>
      </w:r>
    </w:p>
    <w:p w:rsidR="001C4BB3" w:rsidRDefault="001C4BB3">
      <w:pPr>
        <w:spacing w:after="0" w:line="240" w:lineRule="auto"/>
      </w:pPr>
    </w:p>
    <w:p w:rsidR="001C4BB3" w:rsidRDefault="004B6445">
      <w:pPr>
        <w:spacing w:after="0" w:line="240" w:lineRule="auto"/>
      </w:pPr>
      <w:r>
        <w:rPr>
          <w:noProof/>
          <w:lang w:eastAsia="fr-FR"/>
        </w:rPr>
        <w:drawing>
          <wp:inline distT="0" distB="0" distL="0" distR="0" wp14:anchorId="1B7329A2">
            <wp:extent cx="5639435" cy="426783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9435" cy="4267835"/>
                    </a:xfrm>
                    <a:prstGeom prst="rect">
                      <a:avLst/>
                    </a:prstGeom>
                    <a:noFill/>
                  </pic:spPr>
                </pic:pic>
              </a:graphicData>
            </a:graphic>
          </wp:inline>
        </w:drawing>
      </w:r>
    </w:p>
    <w:p w:rsidR="004B6445" w:rsidRDefault="004B6445">
      <w:pPr>
        <w:spacing w:after="0" w:line="240" w:lineRule="auto"/>
      </w:pPr>
    </w:p>
    <w:p w:rsidR="004B6445" w:rsidRDefault="004B6445" w:rsidP="004B6445">
      <w:pPr>
        <w:pStyle w:val="Titre1"/>
        <w:rPr>
          <w:lang w:val="en-US"/>
        </w:rPr>
      </w:pPr>
      <w:bookmarkStart w:id="22" w:name="_Toc482093971"/>
      <w:r w:rsidRPr="001C4BB3">
        <w:rPr>
          <w:lang w:val="en-US"/>
        </w:rPr>
        <w:lastRenderedPageBreak/>
        <w:t>Importation of DATA-</w:t>
      </w:r>
      <w:proofErr w:type="spellStart"/>
      <w:r>
        <w:rPr>
          <w:lang w:val="en-US"/>
        </w:rPr>
        <w:t>Autres</w:t>
      </w:r>
      <w:bookmarkEnd w:id="22"/>
      <w:proofErr w:type="spellEnd"/>
    </w:p>
    <w:p w:rsidR="004B6445" w:rsidRPr="004B6445" w:rsidRDefault="004B6445" w:rsidP="004B6445">
      <w:pPr>
        <w:pStyle w:val="Titre2"/>
        <w:rPr>
          <w:lang w:val="en-US"/>
        </w:rPr>
      </w:pPr>
      <w:bookmarkStart w:id="23" w:name="_Toc482093972"/>
      <w:proofErr w:type="spellStart"/>
      <w:r>
        <w:rPr>
          <w:lang w:val="en-US"/>
        </w:rPr>
        <w:t>Dicom</w:t>
      </w:r>
      <w:proofErr w:type="spellEnd"/>
      <w:r>
        <w:rPr>
          <w:lang w:val="en-US"/>
        </w:rPr>
        <w:t xml:space="preserve"> </w:t>
      </w:r>
      <w:proofErr w:type="spellStart"/>
      <w:r>
        <w:rPr>
          <w:lang w:val="en-US"/>
        </w:rPr>
        <w:t>compressé</w:t>
      </w:r>
      <w:bookmarkEnd w:id="23"/>
      <w:proofErr w:type="spellEnd"/>
      <w:r>
        <w:rPr>
          <w:lang w:val="en-US"/>
        </w:rPr>
        <w:t xml:space="preserve"> </w:t>
      </w:r>
    </w:p>
    <w:p w:rsidR="004B6445" w:rsidRPr="004B6445" w:rsidRDefault="004B6445">
      <w:pPr>
        <w:spacing w:after="0" w:line="240" w:lineRule="auto"/>
        <w:rPr>
          <w:lang w:val="en-US"/>
        </w:rPr>
      </w:pPr>
      <w:r w:rsidRPr="004B6445">
        <w:rPr>
          <w:noProof/>
          <w:lang w:eastAsia="fr-FR"/>
        </w:rPr>
        <w:drawing>
          <wp:inline distT="0" distB="0" distL="0" distR="0" wp14:anchorId="2261F840" wp14:editId="237D80A0">
            <wp:extent cx="5582429" cy="4363059"/>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82429" cy="4363059"/>
                    </a:xfrm>
                    <a:prstGeom prst="rect">
                      <a:avLst/>
                    </a:prstGeom>
                  </pic:spPr>
                </pic:pic>
              </a:graphicData>
            </a:graphic>
          </wp:inline>
        </w:drawing>
      </w:r>
    </w:p>
    <w:p w:rsidR="001C4BB3" w:rsidRDefault="001C4BB3" w:rsidP="001C4BB3">
      <w:pPr>
        <w:pStyle w:val="Titre1"/>
        <w:rPr>
          <w:lang w:val="en-US"/>
        </w:rPr>
      </w:pPr>
      <w:bookmarkStart w:id="24" w:name="_Importation_of_DATA-Test"/>
      <w:bookmarkStart w:id="25" w:name="_Toc482093973"/>
      <w:bookmarkEnd w:id="24"/>
      <w:r w:rsidRPr="001C4BB3">
        <w:rPr>
          <w:lang w:val="en-US"/>
        </w:rPr>
        <w:t xml:space="preserve">Importation of DATA-Test of </w:t>
      </w:r>
      <w:r>
        <w:rPr>
          <w:lang w:val="en-US"/>
        </w:rPr>
        <w:t>different study</w:t>
      </w:r>
      <w:r w:rsidRPr="001C4BB3">
        <w:rPr>
          <w:lang w:val="en-US"/>
        </w:rPr>
        <w:t>-</w:t>
      </w:r>
      <w:bookmarkEnd w:id="25"/>
    </w:p>
    <w:p w:rsidR="001C4BB3" w:rsidRPr="001C4BB3" w:rsidRDefault="001C4BB3">
      <w:pPr>
        <w:spacing w:after="0" w:line="240" w:lineRule="auto"/>
        <w:rPr>
          <w:lang w:val="en-US"/>
        </w:rPr>
      </w:pPr>
    </w:p>
    <w:p w:rsidR="001C4BB3" w:rsidRDefault="001C4BB3">
      <w:pPr>
        <w:spacing w:after="0" w:line="240" w:lineRule="auto"/>
      </w:pPr>
      <w:r w:rsidRPr="001C4BB3">
        <w:rPr>
          <w:noProof/>
          <w:lang w:eastAsia="fr-FR"/>
        </w:rPr>
        <w:drawing>
          <wp:inline distT="0" distB="0" distL="0" distR="0" wp14:anchorId="67DF6342" wp14:editId="7FEFDC86">
            <wp:extent cx="1609950" cy="1181265"/>
            <wp:effectExtent l="0" t="0" r="952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609950" cy="1181265"/>
                    </a:xfrm>
                    <a:prstGeom prst="rect">
                      <a:avLst/>
                    </a:prstGeom>
                  </pic:spPr>
                </pic:pic>
              </a:graphicData>
            </a:graphic>
          </wp:inline>
        </w:drawing>
      </w:r>
    </w:p>
    <w:p w:rsidR="001B6228" w:rsidRDefault="001B6228">
      <w:pPr>
        <w:spacing w:after="0" w:line="240" w:lineRule="auto"/>
        <w:rPr>
          <w:rFonts w:ascii="Cambria" w:eastAsia="Times New Roman" w:hAnsi="Cambria"/>
          <w:b/>
          <w:bCs/>
          <w:color w:val="365F91"/>
          <w:sz w:val="28"/>
          <w:szCs w:val="28"/>
        </w:rPr>
      </w:pPr>
      <w:r>
        <w:br w:type="page"/>
      </w:r>
    </w:p>
    <w:p w:rsidR="001E2666" w:rsidRDefault="005D0D02" w:rsidP="001E2666">
      <w:pPr>
        <w:pStyle w:val="Titre1"/>
      </w:pPr>
      <w:bookmarkStart w:id="26" w:name="_Toc482093974"/>
      <w:r>
        <w:lastRenderedPageBreak/>
        <w:t xml:space="preserve">ANNEXE : </w:t>
      </w:r>
      <w:r w:rsidR="00B11B24">
        <w:t>Procédure</w:t>
      </w:r>
      <w:r>
        <w:t xml:space="preserve"> d’installation</w:t>
      </w:r>
      <w:bookmarkEnd w:id="26"/>
    </w:p>
    <w:p w:rsidR="00B11B24" w:rsidRDefault="00B11B24" w:rsidP="00B11B24">
      <w:pPr>
        <w:pStyle w:val="Paragraphedeliste"/>
        <w:numPr>
          <w:ilvl w:val="0"/>
          <w:numId w:val="1"/>
        </w:numPr>
      </w:pPr>
      <w:r>
        <w:t>Télécharger la version de Java JRE récente (minimum 1.</w:t>
      </w:r>
      <w:r w:rsidR="00CF279F">
        <w:t>8</w:t>
      </w:r>
      <w:r>
        <w:t xml:space="preserve">) </w:t>
      </w:r>
    </w:p>
    <w:p w:rsidR="00B11B24" w:rsidRDefault="00B11B24" w:rsidP="00B11B24">
      <w:pPr>
        <w:pStyle w:val="Paragraphedeliste"/>
        <w:numPr>
          <w:ilvl w:val="0"/>
          <w:numId w:val="1"/>
        </w:numPr>
      </w:pPr>
      <w:r>
        <w:t xml:space="preserve">Ajout d’une variable d’environnement JAVA_HOME dans le système et/ou ajout du chemin d’accès au JRE (type : </w:t>
      </w:r>
      <w:r w:rsidRPr="00AA743A">
        <w:t>C:\Program Files (x86)\Java\jre</w:t>
      </w:r>
      <w:r w:rsidR="00AF1DF5">
        <w:t>8</w:t>
      </w:r>
      <w:r>
        <w:t>)</w:t>
      </w:r>
    </w:p>
    <w:p w:rsidR="00B11B24" w:rsidRDefault="00B11B24" w:rsidP="00B11B24">
      <w:pPr>
        <w:pStyle w:val="Paragraphedeliste"/>
        <w:ind w:left="1416"/>
      </w:pPr>
      <w:r>
        <w:t>Win 7 :</w:t>
      </w:r>
    </w:p>
    <w:p w:rsidR="00B11B24" w:rsidRDefault="00B11B24" w:rsidP="00B11B24">
      <w:pPr>
        <w:pStyle w:val="Paragraphedeliste"/>
        <w:ind w:left="1416"/>
      </w:pPr>
      <w:r>
        <w:t>Aller à « </w:t>
      </w:r>
      <w:r w:rsidRPr="00872272">
        <w:t>Panneau de configuration\Système et sécurité\Système</w:t>
      </w:r>
      <w:r>
        <w:t> »</w:t>
      </w:r>
    </w:p>
    <w:p w:rsidR="00B11B24" w:rsidRDefault="00B11B24" w:rsidP="00B11B24">
      <w:pPr>
        <w:pStyle w:val="Paragraphedeliste"/>
        <w:ind w:left="1416"/>
      </w:pPr>
      <w:r>
        <w:t>(Accessible également par « ordinateur et l’onglet  « propriétés système »)</w:t>
      </w:r>
    </w:p>
    <w:p w:rsidR="00B11B24" w:rsidRDefault="00631C1F" w:rsidP="00B11B24">
      <w:pPr>
        <w:pStyle w:val="Paragraphedeliste"/>
        <w:ind w:left="1416"/>
      </w:pPr>
      <w:r>
        <w:rPr>
          <w:noProof/>
          <w:lang w:eastAsia="fr-FR"/>
        </w:rPr>
        <w:drawing>
          <wp:inline distT="0" distB="0" distL="0" distR="0">
            <wp:extent cx="2349500" cy="2509520"/>
            <wp:effectExtent l="0" t="0" r="0" b="5080"/>
            <wp:docPr id="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49500" cy="2509520"/>
                    </a:xfrm>
                    <a:prstGeom prst="rect">
                      <a:avLst/>
                    </a:prstGeom>
                    <a:noFill/>
                    <a:ln>
                      <a:noFill/>
                    </a:ln>
                  </pic:spPr>
                </pic:pic>
              </a:graphicData>
            </a:graphic>
          </wp:inline>
        </w:drawing>
      </w:r>
    </w:p>
    <w:p w:rsidR="00B11B24" w:rsidRDefault="00B11B24" w:rsidP="00B11B24">
      <w:pPr>
        <w:pStyle w:val="Paragraphedeliste"/>
        <w:ind w:left="1416"/>
      </w:pPr>
      <w:r>
        <w:t>-&gt; Paramètres système avancés-&gt; Variables d’environnement</w:t>
      </w:r>
    </w:p>
    <w:p w:rsidR="00B11B24" w:rsidRDefault="00B11B24" w:rsidP="00B11B24">
      <w:pPr>
        <w:pStyle w:val="Paragraphedeliste"/>
        <w:ind w:left="1416" w:firstLine="708"/>
      </w:pPr>
      <w:r>
        <w:t xml:space="preserve">-&gt; dans </w:t>
      </w:r>
      <w:proofErr w:type="spellStart"/>
      <w:r>
        <w:t>Path</w:t>
      </w:r>
      <w:proofErr w:type="spellEnd"/>
      <w:r>
        <w:t xml:space="preserve"> ajouter le chemin d’accès en cliquant sur modifier (3a)</w:t>
      </w:r>
    </w:p>
    <w:p w:rsidR="00AF1DF5" w:rsidRDefault="00B11B24" w:rsidP="00B11B24">
      <w:pPr>
        <w:pStyle w:val="Paragraphedeliste"/>
        <w:ind w:left="1416" w:firstLine="708"/>
      </w:pPr>
      <w:r>
        <w:t>-&gt; ajouter une variable JAVA_HOME avec le chemin d’accès (3b)</w:t>
      </w:r>
    </w:p>
    <w:p w:rsidR="00B11B24" w:rsidRDefault="00B11B24" w:rsidP="00B11B24">
      <w:pPr>
        <w:pStyle w:val="Paragraphedeliste"/>
        <w:ind w:left="1416" w:firstLine="708"/>
      </w:pPr>
      <w:r>
        <w:t>(*TIPS : les espaces ne sont pas bien supporter utiliser ~ pour remplacer une partie du chemin d’accès ;  « </w:t>
      </w:r>
      <w:r w:rsidRPr="00AA743A">
        <w:t>C:\Program Files (x86)\Java\jre</w:t>
      </w:r>
      <w:r w:rsidR="00AF1DF5">
        <w:t>8</w:t>
      </w:r>
      <w:r>
        <w:t> » devient « C:\Program~1</w:t>
      </w:r>
      <w:r w:rsidRPr="00AA743A">
        <w:t>\Java\jre</w:t>
      </w:r>
      <w:r w:rsidR="00AF1DF5">
        <w:t>8</w:t>
      </w:r>
      <w:r>
        <w:t>»)</w:t>
      </w:r>
    </w:p>
    <w:p w:rsidR="00B11B24" w:rsidRDefault="00631C1F" w:rsidP="00B11B24">
      <w:pPr>
        <w:pStyle w:val="Paragraphedeliste"/>
        <w:ind w:left="1416" w:firstLine="708"/>
      </w:pPr>
      <w:r>
        <w:rPr>
          <w:noProof/>
          <w:lang w:eastAsia="fr-FR"/>
        </w:rPr>
        <w:drawing>
          <wp:inline distT="0" distB="0" distL="0" distR="0">
            <wp:extent cx="4592955" cy="2509520"/>
            <wp:effectExtent l="0" t="0" r="0" b="5080"/>
            <wp:docPr id="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2955" cy="2509520"/>
                    </a:xfrm>
                    <a:prstGeom prst="rect">
                      <a:avLst/>
                    </a:prstGeom>
                    <a:noFill/>
                    <a:ln>
                      <a:noFill/>
                    </a:ln>
                  </pic:spPr>
                </pic:pic>
              </a:graphicData>
            </a:graphic>
          </wp:inline>
        </w:drawing>
      </w:r>
    </w:p>
    <w:p w:rsidR="00B11B24" w:rsidRDefault="00B11B24" w:rsidP="00B11B24">
      <w:pPr>
        <w:pStyle w:val="Paragraphedeliste"/>
        <w:numPr>
          <w:ilvl w:val="0"/>
          <w:numId w:val="1"/>
        </w:numPr>
      </w:pPr>
      <w:r>
        <w:t>Aller dans java config (</w:t>
      </w:r>
      <w:proofErr w:type="spellStart"/>
      <w:r>
        <w:t>windows</w:t>
      </w:r>
      <w:proofErr w:type="spellEnd"/>
      <w:r>
        <w:t xml:space="preserve"> -&gt; dans l’espace de recherche des </w:t>
      </w:r>
      <w:r w:rsidR="008354ED">
        <w:t>fichiers</w:t>
      </w:r>
      <w:r>
        <w:t xml:space="preserve"> et dossier</w:t>
      </w:r>
      <w:r w:rsidR="008354ED">
        <w:t>s</w:t>
      </w:r>
      <w:r>
        <w:t xml:space="preserve"> taper « java » et choisir « java config »</w:t>
      </w:r>
    </w:p>
    <w:p w:rsidR="00B11B24" w:rsidRDefault="00631C1F" w:rsidP="00B11B24">
      <w:pPr>
        <w:pStyle w:val="Paragraphedeliste"/>
      </w:pPr>
      <w:r>
        <w:rPr>
          <w:noProof/>
          <w:lang w:eastAsia="fr-FR"/>
        </w:rPr>
        <w:lastRenderedPageBreak/>
        <w:drawing>
          <wp:inline distT="0" distB="0" distL="0" distR="0">
            <wp:extent cx="2870835" cy="2902585"/>
            <wp:effectExtent l="0" t="0" r="5715" b="0"/>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0835" cy="2902585"/>
                    </a:xfrm>
                    <a:prstGeom prst="rect">
                      <a:avLst/>
                    </a:prstGeom>
                    <a:noFill/>
                    <a:ln>
                      <a:noFill/>
                    </a:ln>
                  </pic:spPr>
                </pic:pic>
              </a:graphicData>
            </a:graphic>
          </wp:inline>
        </w:drawing>
      </w:r>
    </w:p>
    <w:p w:rsidR="00B11B24" w:rsidRDefault="00B11B24" w:rsidP="00B11B24">
      <w:pPr>
        <w:pStyle w:val="Paragraphedeliste"/>
        <w:numPr>
          <w:ilvl w:val="0"/>
          <w:numId w:val="1"/>
        </w:numPr>
      </w:pPr>
      <w:r>
        <w:t>Aller dans l’onglet Sécurité puis Modifier la liste des sites</w:t>
      </w:r>
    </w:p>
    <w:p w:rsidR="00B11B24" w:rsidRDefault="00631C1F" w:rsidP="00B11B24">
      <w:pPr>
        <w:pStyle w:val="Paragraphedeliste"/>
      </w:pPr>
      <w:r>
        <w:rPr>
          <w:noProof/>
          <w:lang w:eastAsia="fr-FR"/>
        </w:rPr>
        <w:drawing>
          <wp:inline distT="0" distB="0" distL="0" distR="0">
            <wp:extent cx="2658110" cy="3051810"/>
            <wp:effectExtent l="0" t="0" r="889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8110" cy="3051810"/>
                    </a:xfrm>
                    <a:prstGeom prst="rect">
                      <a:avLst/>
                    </a:prstGeom>
                    <a:noFill/>
                    <a:ln>
                      <a:noFill/>
                    </a:ln>
                  </pic:spPr>
                </pic:pic>
              </a:graphicData>
            </a:graphic>
          </wp:inline>
        </w:drawing>
      </w:r>
    </w:p>
    <w:p w:rsidR="00B11B24" w:rsidRDefault="00B11B24" w:rsidP="00B11B24">
      <w:pPr>
        <w:pStyle w:val="Paragraphedeliste"/>
        <w:numPr>
          <w:ilvl w:val="0"/>
          <w:numId w:val="1"/>
        </w:numPr>
      </w:pPr>
      <w:r>
        <w:t>Cliquer sur ajouter et taper « file </w:t>
      </w:r>
      <w:proofErr w:type="gramStart"/>
      <w:r>
        <w:t>:/</w:t>
      </w:r>
      <w:proofErr w:type="gramEnd"/>
      <w:r>
        <w:t> » puis accepter</w:t>
      </w:r>
    </w:p>
    <w:p w:rsidR="00B11B24" w:rsidRDefault="00B11B24" w:rsidP="00B11B24">
      <w:pPr>
        <w:pStyle w:val="Paragraphedeliste"/>
        <w:numPr>
          <w:ilvl w:val="0"/>
          <w:numId w:val="1"/>
        </w:numPr>
      </w:pPr>
      <w:r>
        <w:t>Télécharger « ShanoirUploader.zip » et « </w:t>
      </w:r>
      <w:proofErr w:type="spellStart"/>
      <w:r w:rsidRPr="00D72B76">
        <w:t>pseudonymus</w:t>
      </w:r>
      <w:proofErr w:type="spellEnd"/>
      <w:r>
        <w:t>» sur le site de l’OFSEP suivant le lien suivant :</w:t>
      </w:r>
    </w:p>
    <w:p w:rsidR="00B11B24" w:rsidRDefault="00B11B24" w:rsidP="00B11B24">
      <w:pPr>
        <w:pStyle w:val="Paragraphedeliste"/>
        <w:numPr>
          <w:ilvl w:val="0"/>
          <w:numId w:val="1"/>
        </w:numPr>
      </w:pPr>
      <w:proofErr w:type="spellStart"/>
      <w:r>
        <w:t>Dézipper</w:t>
      </w:r>
      <w:proofErr w:type="spellEnd"/>
      <w:r>
        <w:t xml:space="preserve"> les archives et déplacer le sur le bureau aller dans le fichier « </w:t>
      </w:r>
      <w:proofErr w:type="spellStart"/>
      <w:r>
        <w:t>ShanoirUploader</w:t>
      </w:r>
      <w:proofErr w:type="spellEnd"/>
      <w:r>
        <w:t xml:space="preserve"> » </w:t>
      </w:r>
    </w:p>
    <w:p w:rsidR="00B11B24" w:rsidRDefault="00B11B24" w:rsidP="00B11B24">
      <w:pPr>
        <w:pStyle w:val="Paragraphedeliste"/>
        <w:numPr>
          <w:ilvl w:val="0"/>
          <w:numId w:val="1"/>
        </w:numPr>
      </w:pPr>
      <w:r>
        <w:t>Cliquer sur « </w:t>
      </w:r>
      <w:proofErr w:type="spellStart"/>
      <w:r w:rsidRPr="00D72B76">
        <w:t>start</w:t>
      </w:r>
      <w:proofErr w:type="spellEnd"/>
      <w:r w:rsidRPr="00D72B76">
        <w:t>-</w:t>
      </w:r>
      <w:proofErr w:type="spellStart"/>
      <w:r w:rsidRPr="00D72B76">
        <w:t>shanoir</w:t>
      </w:r>
      <w:proofErr w:type="spellEnd"/>
      <w:r w:rsidRPr="00D72B76">
        <w:t>-uploader-</w:t>
      </w:r>
      <w:proofErr w:type="spellStart"/>
      <w:r w:rsidRPr="00D72B76">
        <w:t>javaws</w:t>
      </w:r>
      <w:proofErr w:type="spellEnd"/>
      <w:r>
        <w:t> .</w:t>
      </w:r>
      <w:proofErr w:type="spellStart"/>
      <w:r>
        <w:t>dat</w:t>
      </w:r>
      <w:proofErr w:type="spellEnd"/>
      <w:r>
        <w:t> » et « </w:t>
      </w:r>
      <w:proofErr w:type="spellStart"/>
      <w:r w:rsidRPr="00D72B76">
        <w:t>shanoir</w:t>
      </w:r>
      <w:proofErr w:type="spellEnd"/>
      <w:r w:rsidRPr="00D72B76">
        <w:t>-uploader</w:t>
      </w:r>
      <w:r>
        <w:t> »</w:t>
      </w:r>
    </w:p>
    <w:p w:rsidR="00B11B24" w:rsidRDefault="00B11B24" w:rsidP="00B11B24">
      <w:pPr>
        <w:pStyle w:val="Paragraphedeliste"/>
        <w:numPr>
          <w:ilvl w:val="0"/>
          <w:numId w:val="1"/>
        </w:numPr>
      </w:pPr>
      <w:r>
        <w:t xml:space="preserve">Une </w:t>
      </w:r>
      <w:proofErr w:type="spellStart"/>
      <w:r>
        <w:t>icone</w:t>
      </w:r>
      <w:proofErr w:type="spellEnd"/>
      <w:r>
        <w:t xml:space="preserve"> de lancement est </w:t>
      </w:r>
      <w:proofErr w:type="spellStart"/>
      <w:r>
        <w:t>crée</w:t>
      </w:r>
      <w:proofErr w:type="spellEnd"/>
      <w:r>
        <w:t xml:space="preserve"> sur le bureau. Un fichier « .su » est créé à la racine du compte (exemple : C:\Users\CDPImagerie</w:t>
      </w:r>
      <w:r w:rsidRPr="00D72B76">
        <w:t>\.su</w:t>
      </w:r>
      <w:r>
        <w:t>) double cliquer sur ce dernier</w:t>
      </w:r>
    </w:p>
    <w:p w:rsidR="00B11B24" w:rsidRDefault="00B11B24" w:rsidP="00B11B24">
      <w:pPr>
        <w:pStyle w:val="Paragraphedeliste"/>
        <w:numPr>
          <w:ilvl w:val="0"/>
          <w:numId w:val="1"/>
        </w:numPr>
      </w:pPr>
      <w:r>
        <w:t>copier le répertoire « </w:t>
      </w:r>
      <w:proofErr w:type="spellStart"/>
      <w:r w:rsidRPr="00D72B76">
        <w:t>pseudonymus</w:t>
      </w:r>
      <w:proofErr w:type="spellEnd"/>
      <w:r>
        <w:t> » dans ce répertoire</w:t>
      </w:r>
    </w:p>
    <w:p w:rsidR="001E2666" w:rsidRDefault="00B11B24" w:rsidP="00B11B24">
      <w:r>
        <w:t xml:space="preserve">Redémarrer </w:t>
      </w:r>
      <w:proofErr w:type="spellStart"/>
      <w:r>
        <w:t>ShanoirUploader</w:t>
      </w:r>
      <w:proofErr w:type="spellEnd"/>
      <w:r>
        <w:t xml:space="preserve">. </w:t>
      </w:r>
      <w:proofErr w:type="spellStart"/>
      <w:r>
        <w:t>ShanoirUploader</w:t>
      </w:r>
      <w:proofErr w:type="spellEnd"/>
      <w:r>
        <w:t xml:space="preserve"> est fonctionnelle et doit être paramétré</w:t>
      </w:r>
    </w:p>
    <w:p w:rsidR="00B11B24" w:rsidRDefault="00B11B24" w:rsidP="00B11B24">
      <w:pPr>
        <w:pStyle w:val="Titre2"/>
      </w:pPr>
      <w:bookmarkStart w:id="27" w:name="_Toc482093975"/>
      <w:r>
        <w:t>Paramétrage des fichiers de configuration</w:t>
      </w:r>
      <w:bookmarkEnd w:id="27"/>
    </w:p>
    <w:p w:rsidR="00B11B24" w:rsidRDefault="00B11B24" w:rsidP="00B11B24">
      <w:r>
        <w:t>Le fichier « .su » (exemple : C:\Users\CDPImagerie</w:t>
      </w:r>
      <w:r w:rsidRPr="00D72B76">
        <w:t>\.su</w:t>
      </w:r>
      <w:r>
        <w:t>) contient 2 fichiers de configuration :</w:t>
      </w:r>
    </w:p>
    <w:p w:rsidR="00B11B24" w:rsidRDefault="00B11B24" w:rsidP="00B11B24">
      <w:proofErr w:type="spellStart"/>
      <w:proofErr w:type="gramStart"/>
      <w:r w:rsidRPr="00BE732C">
        <w:lastRenderedPageBreak/>
        <w:t>dicom_server</w:t>
      </w:r>
      <w:proofErr w:type="spellEnd"/>
      <w:proofErr w:type="gramEnd"/>
      <w:r>
        <w:t xml:space="preserve"> et </w:t>
      </w:r>
      <w:proofErr w:type="spellStart"/>
      <w:r w:rsidRPr="00BE732C">
        <w:t>shanoir_server</w:t>
      </w:r>
      <w:proofErr w:type="spellEnd"/>
    </w:p>
    <w:p w:rsidR="00B11B24" w:rsidRDefault="00B11B24" w:rsidP="00B11B24">
      <w:r>
        <w:t xml:space="preserve">Afin de pouvoir charger des données d’un système PACS à Shanoir, ces 2 fichiers doivent être </w:t>
      </w:r>
      <w:proofErr w:type="gramStart"/>
      <w:r>
        <w:t>modifier</w:t>
      </w:r>
      <w:proofErr w:type="gramEnd"/>
      <w:r>
        <w:t xml:space="preserve"> soit de manière directe, soit par l’interface de </w:t>
      </w:r>
      <w:proofErr w:type="spellStart"/>
      <w:r>
        <w:t>ShanoirUploader</w:t>
      </w:r>
      <w:proofErr w:type="spellEnd"/>
    </w:p>
    <w:p w:rsidR="00B11B24" w:rsidRDefault="00B11B24" w:rsidP="00B11B24">
      <w:pPr>
        <w:pStyle w:val="Titre3"/>
      </w:pPr>
      <w:bookmarkStart w:id="28" w:name="_Toc482093976"/>
      <w:r>
        <w:t>Manière directe à l’aide d’un éditeur de texte</w:t>
      </w:r>
      <w:bookmarkEnd w:id="28"/>
    </w:p>
    <w:p w:rsidR="00B11B24" w:rsidRDefault="00B11B24" w:rsidP="00B11B24">
      <w:pPr>
        <w:pStyle w:val="Paragraphedeliste"/>
        <w:numPr>
          <w:ilvl w:val="0"/>
          <w:numId w:val="2"/>
        </w:numPr>
      </w:pPr>
      <w:r>
        <w:t xml:space="preserve">Ouvrir </w:t>
      </w:r>
      <w:proofErr w:type="spellStart"/>
      <w:r>
        <w:t>dicom_server</w:t>
      </w:r>
      <w:proofErr w:type="spellEnd"/>
      <w:r>
        <w:t xml:space="preserve"> avec un éditeur de texte type </w:t>
      </w:r>
      <w:proofErr w:type="spellStart"/>
      <w:r>
        <w:t>notepad</w:t>
      </w:r>
      <w:proofErr w:type="spellEnd"/>
    </w:p>
    <w:p w:rsidR="00B11B24" w:rsidRDefault="00B11B24" w:rsidP="00B11B24">
      <w:pPr>
        <w:pStyle w:val="Paragraphedeliste"/>
        <w:numPr>
          <w:ilvl w:val="0"/>
          <w:numId w:val="2"/>
        </w:numPr>
      </w:pPr>
      <w:r>
        <w:t>Les paramètres suivant doivent être fournis par la Direction Informatique et Sécurité de l’établissement qui doit identifier la machine et ouvrir un port sur le PACS </w:t>
      </w:r>
    </w:p>
    <w:p w:rsidR="00B11B24" w:rsidRDefault="00B11B24" w:rsidP="00B11B24">
      <w:pPr>
        <w:pStyle w:val="Paragraphedeliste"/>
        <w:numPr>
          <w:ilvl w:val="0"/>
          <w:numId w:val="2"/>
        </w:numPr>
      </w:pPr>
      <w:r>
        <w:t>exemple</w:t>
      </w:r>
    </w:p>
    <w:p w:rsidR="00B11B24" w:rsidRDefault="00B11B24" w:rsidP="00B11B24">
      <w:pPr>
        <w:pStyle w:val="Paragraphedeliste"/>
      </w:pPr>
      <w:r>
        <w:t xml:space="preserve"># AET de votre PACS local </w:t>
      </w:r>
    </w:p>
    <w:p w:rsidR="00B11B24" w:rsidRDefault="00B11B24" w:rsidP="00B11B24">
      <w:pPr>
        <w:pStyle w:val="Paragraphedeliste"/>
      </w:pPr>
      <w:proofErr w:type="spellStart"/>
      <w:r>
        <w:t>dicom.server.aet.called</w:t>
      </w:r>
      <w:proofErr w:type="spellEnd"/>
      <w:r>
        <w:t>=DCM4CHEE</w:t>
      </w:r>
    </w:p>
    <w:p w:rsidR="00B11B24" w:rsidRDefault="00B11B24" w:rsidP="00B11B24">
      <w:pPr>
        <w:pStyle w:val="Paragraphedeliste"/>
      </w:pPr>
      <w:proofErr w:type="spellStart"/>
      <w:r>
        <w:t>dicom.server.host</w:t>
      </w:r>
      <w:proofErr w:type="spellEnd"/>
      <w:r>
        <w:t>=</w:t>
      </w:r>
      <w:proofErr w:type="spellStart"/>
      <w:r>
        <w:t>localhost</w:t>
      </w:r>
      <w:proofErr w:type="spellEnd"/>
    </w:p>
    <w:p w:rsidR="00B11B24" w:rsidRDefault="00B11B24" w:rsidP="00B11B24">
      <w:pPr>
        <w:pStyle w:val="Paragraphedeliste"/>
      </w:pPr>
      <w:proofErr w:type="spellStart"/>
      <w:r>
        <w:t>dicom.server.port</w:t>
      </w:r>
      <w:proofErr w:type="spellEnd"/>
      <w:r>
        <w:t>=11112</w:t>
      </w:r>
    </w:p>
    <w:p w:rsidR="00B11B24" w:rsidRDefault="00B11B24" w:rsidP="00B11B24">
      <w:pPr>
        <w:pStyle w:val="Paragraphedeliste"/>
      </w:pPr>
      <w:proofErr w:type="spellStart"/>
      <w:r>
        <w:t>dicom.server.web.port</w:t>
      </w:r>
      <w:proofErr w:type="spellEnd"/>
      <w:r>
        <w:t xml:space="preserve">=8180  </w:t>
      </w:r>
    </w:p>
    <w:p w:rsidR="00B11B24" w:rsidRPr="00D72B76" w:rsidRDefault="00B11B24" w:rsidP="00B11B24">
      <w:pPr>
        <w:pStyle w:val="Paragraphedeliste"/>
        <w:numPr>
          <w:ilvl w:val="0"/>
          <w:numId w:val="2"/>
        </w:numPr>
      </w:pPr>
      <w:r>
        <w:t>sauvegarder</w:t>
      </w:r>
    </w:p>
    <w:p w:rsidR="00B11B24" w:rsidRDefault="00B11B24" w:rsidP="00B11B24">
      <w:pPr>
        <w:pStyle w:val="Paragraphedeliste"/>
        <w:numPr>
          <w:ilvl w:val="0"/>
          <w:numId w:val="2"/>
        </w:numPr>
      </w:pPr>
      <w:r>
        <w:t xml:space="preserve">Ouvrir </w:t>
      </w:r>
      <w:proofErr w:type="spellStart"/>
      <w:r w:rsidRPr="00BE732C">
        <w:t>shanoir</w:t>
      </w:r>
      <w:proofErr w:type="spellEnd"/>
      <w:r>
        <w:t xml:space="preserve"> _server avec un éditeur de texte type </w:t>
      </w:r>
      <w:proofErr w:type="spellStart"/>
      <w:r>
        <w:t>notepad</w:t>
      </w:r>
      <w:proofErr w:type="spellEnd"/>
    </w:p>
    <w:p w:rsidR="00B11B24" w:rsidRDefault="00B11B24" w:rsidP="00B11B24">
      <w:r>
        <w:t xml:space="preserve">Les champs suivants sont fournis par l’administrateur de Shanoir </w:t>
      </w:r>
      <w:proofErr w:type="spellStart"/>
      <w:r>
        <w:t>Ofsep</w:t>
      </w:r>
      <w:proofErr w:type="spellEnd"/>
      <w:r>
        <w:t xml:space="preserve"> mail :</w:t>
      </w:r>
    </w:p>
    <w:p w:rsidR="00B11B24" w:rsidRDefault="00B11B24" w:rsidP="00B11B24">
      <w:r>
        <w:t># Profil utilisateur</w:t>
      </w:r>
    </w:p>
    <w:p w:rsidR="00B11B24" w:rsidRDefault="00B11B24" w:rsidP="00B11B24">
      <w:r>
        <w:t>shanoir.server.user.name=</w:t>
      </w:r>
      <w:proofErr w:type="spellStart"/>
      <w:r>
        <w:t>NamE</w:t>
      </w:r>
      <w:proofErr w:type="spellEnd"/>
    </w:p>
    <w:p w:rsidR="00B11B24" w:rsidRPr="006D35F7" w:rsidRDefault="00B11B24" w:rsidP="00B11B24">
      <w:proofErr w:type="spellStart"/>
      <w:r w:rsidRPr="006D35F7">
        <w:t>shanoir.server.user.password</w:t>
      </w:r>
      <w:proofErr w:type="spellEnd"/>
      <w:r w:rsidRPr="006D35F7">
        <w:t>=P</w:t>
      </w:r>
      <w:r>
        <w:t>a</w:t>
      </w:r>
      <w:r w:rsidRPr="006D35F7">
        <w:t>55w0</w:t>
      </w:r>
      <w:r>
        <w:t>r</w:t>
      </w:r>
      <w:r w:rsidRPr="006D35F7">
        <w:t>D</w:t>
      </w:r>
    </w:p>
    <w:p w:rsidR="00B11B24" w:rsidRPr="006D35F7" w:rsidRDefault="00B11B24" w:rsidP="00B11B24"/>
    <w:p w:rsidR="00B11B24" w:rsidRDefault="00B11B24" w:rsidP="00B11B24">
      <w:r>
        <w:t># Serveur Shanoir auquel vous souhaitez accéder</w:t>
      </w:r>
    </w:p>
    <w:p w:rsidR="00B11B24" w:rsidRDefault="00B11B24" w:rsidP="00B11B24">
      <w:r>
        <w:t>shanoir.server.upload.service.url=https://shanoir-ofsep.irisa.fr/Shanoir-Shanoir/FileUploader?wsdl</w:t>
      </w:r>
    </w:p>
    <w:p w:rsidR="00B11B24" w:rsidRDefault="00B11B24" w:rsidP="00B11B24">
      <w:r>
        <w:t>shanoir.server.credential.service.url=https://shanoir-ofsep.irisa.fr/Shanoir-Shanoir/CredentialTester?wsdl</w:t>
      </w:r>
    </w:p>
    <w:p w:rsidR="00B11B24" w:rsidRDefault="00B11B24" w:rsidP="00B11B24">
      <w:pPr>
        <w:pStyle w:val="Paragraphedeliste"/>
        <w:numPr>
          <w:ilvl w:val="0"/>
          <w:numId w:val="2"/>
        </w:numPr>
      </w:pPr>
      <w:r>
        <w:t xml:space="preserve">Sauvegarder et redémarrer </w:t>
      </w:r>
      <w:proofErr w:type="spellStart"/>
      <w:r>
        <w:t>ShanoirUploader</w:t>
      </w:r>
      <w:proofErr w:type="spellEnd"/>
    </w:p>
    <w:p w:rsidR="00B11B24" w:rsidRDefault="00B11B24" w:rsidP="00B11B24">
      <w:pPr>
        <w:pStyle w:val="Titre2"/>
      </w:pPr>
      <w:bookmarkStart w:id="29" w:name="_Toc482093977"/>
      <w:r>
        <w:t xml:space="preserve">Utilisation de </w:t>
      </w:r>
      <w:proofErr w:type="spellStart"/>
      <w:r>
        <w:t>ShanoirUploader</w:t>
      </w:r>
      <w:bookmarkEnd w:id="29"/>
      <w:proofErr w:type="spellEnd"/>
    </w:p>
    <w:p w:rsidR="00B11B24" w:rsidRDefault="00B11B24" w:rsidP="00B11B24">
      <w:pPr>
        <w:pStyle w:val="Titre3"/>
      </w:pPr>
      <w:bookmarkStart w:id="30" w:name="_Toc482093978"/>
      <w:r>
        <w:t>A partir d’un CD</w:t>
      </w:r>
      <w:bookmarkEnd w:id="30"/>
    </w:p>
    <w:p w:rsidR="00B11B24" w:rsidRDefault="00631C1F" w:rsidP="00B11B24">
      <w:r>
        <w:rPr>
          <w:noProof/>
          <w:lang w:eastAsia="fr-FR"/>
        </w:rPr>
        <w:drawing>
          <wp:inline distT="0" distB="0" distL="0" distR="0">
            <wp:extent cx="5762625" cy="1031240"/>
            <wp:effectExtent l="0" t="0" r="9525" b="0"/>
            <wp:docPr id="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1031240"/>
                    </a:xfrm>
                    <a:prstGeom prst="rect">
                      <a:avLst/>
                    </a:prstGeom>
                    <a:noFill/>
                    <a:ln>
                      <a:noFill/>
                    </a:ln>
                  </pic:spPr>
                </pic:pic>
              </a:graphicData>
            </a:graphic>
          </wp:inline>
        </w:drawing>
      </w:r>
    </w:p>
    <w:p w:rsidR="00B11B24" w:rsidRDefault="00631C1F" w:rsidP="00B11B24">
      <w:r>
        <w:rPr>
          <w:noProof/>
          <w:lang w:eastAsia="fr-FR"/>
        </w:rPr>
        <w:lastRenderedPageBreak/>
        <w:drawing>
          <wp:inline distT="0" distB="0" distL="0" distR="0">
            <wp:extent cx="3051810" cy="1967230"/>
            <wp:effectExtent l="0" t="0" r="0" b="0"/>
            <wp:docPr id="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51810" cy="1967230"/>
                    </a:xfrm>
                    <a:prstGeom prst="rect">
                      <a:avLst/>
                    </a:prstGeom>
                    <a:noFill/>
                    <a:ln>
                      <a:noFill/>
                    </a:ln>
                  </pic:spPr>
                </pic:pic>
              </a:graphicData>
            </a:graphic>
          </wp:inline>
        </w:drawing>
      </w:r>
    </w:p>
    <w:p w:rsidR="00B11B24" w:rsidRDefault="00B11B24" w:rsidP="00B11B24">
      <w:r>
        <w:t xml:space="preserve">Note : il n’est pas nécessaire que les données soient issues d’un DVD. La procédure est la même pour les données stockées sur un disque dure ou un serveur autre qu’un PACS clinique. La seule condition est que le fichier sélectionner doit contenir le fichier </w:t>
      </w:r>
      <w:proofErr w:type="spellStart"/>
      <w:r>
        <w:t>dicomdir</w:t>
      </w:r>
      <w:proofErr w:type="spellEnd"/>
      <w:r>
        <w:t> :</w:t>
      </w:r>
    </w:p>
    <w:p w:rsidR="00B11B24" w:rsidRDefault="00B11B24" w:rsidP="00B11B24">
      <w:r>
        <w:t xml:space="preserve">Exemple d’un DVD </w:t>
      </w:r>
    </w:p>
    <w:p w:rsidR="00B11B24" w:rsidRDefault="00631C1F" w:rsidP="00B11B24">
      <w:r>
        <w:rPr>
          <w:noProof/>
          <w:lang w:eastAsia="fr-FR"/>
        </w:rPr>
        <w:drawing>
          <wp:inline distT="0" distB="0" distL="0" distR="0">
            <wp:extent cx="5741670" cy="2381885"/>
            <wp:effectExtent l="0" t="0" r="0" b="0"/>
            <wp:docPr id="7"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1670" cy="2381885"/>
                    </a:xfrm>
                    <a:prstGeom prst="rect">
                      <a:avLst/>
                    </a:prstGeom>
                    <a:noFill/>
                    <a:ln>
                      <a:noFill/>
                    </a:ln>
                  </pic:spPr>
                </pic:pic>
              </a:graphicData>
            </a:graphic>
          </wp:inline>
        </w:drawing>
      </w:r>
    </w:p>
    <w:p w:rsidR="00B11B24" w:rsidRDefault="00B11B24" w:rsidP="00B11B24">
      <w:r>
        <w:t>Exemple disque amovible</w:t>
      </w:r>
    </w:p>
    <w:p w:rsidR="00B11B24" w:rsidRDefault="00631C1F" w:rsidP="00B11B24">
      <w:r>
        <w:rPr>
          <w:noProof/>
          <w:lang w:eastAsia="fr-FR"/>
        </w:rPr>
        <w:drawing>
          <wp:inline distT="0" distB="0" distL="0" distR="0">
            <wp:extent cx="5752465" cy="1477645"/>
            <wp:effectExtent l="0" t="0" r="635" b="8255"/>
            <wp:docPr id="8"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2465" cy="1477645"/>
                    </a:xfrm>
                    <a:prstGeom prst="rect">
                      <a:avLst/>
                    </a:prstGeom>
                    <a:noFill/>
                    <a:ln>
                      <a:noFill/>
                    </a:ln>
                  </pic:spPr>
                </pic:pic>
              </a:graphicData>
            </a:graphic>
          </wp:inline>
        </w:drawing>
      </w:r>
    </w:p>
    <w:p w:rsidR="00B11B24" w:rsidRDefault="00B11B24" w:rsidP="00B11B24">
      <w:r>
        <w:t xml:space="preserve">Sélectionner le patient dans la partie droite de l’application. Les nom et prénom (Last </w:t>
      </w:r>
      <w:proofErr w:type="spellStart"/>
      <w:r>
        <w:t>name</w:t>
      </w:r>
      <w:proofErr w:type="spellEnd"/>
      <w:r>
        <w:t xml:space="preserve"> et First Name respectivement) sont renseignés automatiquement. Le champ </w:t>
      </w:r>
      <w:proofErr w:type="spellStart"/>
      <w:r>
        <w:t>Birth</w:t>
      </w:r>
      <w:proofErr w:type="spellEnd"/>
      <w:r>
        <w:t xml:space="preserve"> </w:t>
      </w:r>
      <w:proofErr w:type="spellStart"/>
      <w:r>
        <w:t>name</w:t>
      </w:r>
      <w:proofErr w:type="spellEnd"/>
      <w:r>
        <w:t xml:space="preserve"> est vacant invalidant l’exécution de la commande « </w:t>
      </w:r>
      <w:proofErr w:type="spellStart"/>
      <w:r>
        <w:t>Retrieve</w:t>
      </w:r>
      <w:proofErr w:type="spellEnd"/>
      <w:r>
        <w:t xml:space="preserve"> and </w:t>
      </w:r>
      <w:proofErr w:type="spellStart"/>
      <w:r>
        <w:t>send</w:t>
      </w:r>
      <w:proofErr w:type="spellEnd"/>
      <w:r>
        <w:t> ». Si le nom de naissance (</w:t>
      </w:r>
      <w:proofErr w:type="spellStart"/>
      <w:r>
        <w:t>birth</w:t>
      </w:r>
      <w:proofErr w:type="spellEnd"/>
      <w:r>
        <w:t xml:space="preserve"> </w:t>
      </w:r>
      <w:proofErr w:type="spellStart"/>
      <w:r>
        <w:t>name</w:t>
      </w:r>
      <w:proofErr w:type="spellEnd"/>
      <w:r>
        <w:t xml:space="preserve"> est le même que le nom de famille, appuyer sur le </w:t>
      </w:r>
      <w:proofErr w:type="spellStart"/>
      <w:r>
        <w:t>button</w:t>
      </w:r>
      <w:proofErr w:type="spellEnd"/>
      <w:r>
        <w:t xml:space="preserve"> pointé par la flèche #2 sinon renseigner le manuellement. </w:t>
      </w:r>
    </w:p>
    <w:p w:rsidR="00B11B24" w:rsidRDefault="00B11B24" w:rsidP="00B11B24">
      <w:pPr>
        <w:pStyle w:val="Titre3"/>
      </w:pPr>
      <w:bookmarkStart w:id="31" w:name="_Toc482093979"/>
      <w:r>
        <w:lastRenderedPageBreak/>
        <w:t>A partir du PACS</w:t>
      </w:r>
      <w:bookmarkEnd w:id="31"/>
    </w:p>
    <w:p w:rsidR="00B11B24" w:rsidRDefault="00B11B24" w:rsidP="00B11B24">
      <w:r>
        <w:t xml:space="preserve">La recherche du pacs doit contenir au moins 4 </w:t>
      </w:r>
      <w:proofErr w:type="spellStart"/>
      <w:r>
        <w:t>charactères</w:t>
      </w:r>
      <w:proofErr w:type="spellEnd"/>
      <w:r>
        <w:t xml:space="preserve"> par exemple pour rechercher Tintin, le min doit être Tint* retournera Tintin mais aussi Tinto, </w:t>
      </w:r>
      <w:proofErr w:type="spellStart"/>
      <w:r>
        <w:t>Tintra</w:t>
      </w:r>
      <w:proofErr w:type="spellEnd"/>
      <w:proofErr w:type="gramStart"/>
      <w:r>
        <w:t>..</w:t>
      </w:r>
      <w:proofErr w:type="spellStart"/>
      <w:r>
        <w:t>etc</w:t>
      </w:r>
      <w:proofErr w:type="spellEnd"/>
      <w:proofErr w:type="gramEnd"/>
    </w:p>
    <w:p w:rsidR="00B11B24" w:rsidRDefault="00B11B24" w:rsidP="00B11B24">
      <w:r>
        <w:t xml:space="preserve">La recherche PACS peut être effectuée par nom, </w:t>
      </w:r>
      <w:proofErr w:type="spellStart"/>
      <w:r>
        <w:t>nom+prénom</w:t>
      </w:r>
      <w:proofErr w:type="spellEnd"/>
      <w:r>
        <w:t xml:space="preserve">, </w:t>
      </w:r>
      <w:proofErr w:type="spellStart"/>
      <w:r>
        <w:t>study</w:t>
      </w:r>
      <w:proofErr w:type="spellEnd"/>
      <w:r>
        <w:t xml:space="preserve"> description </w:t>
      </w:r>
    </w:p>
    <w:p w:rsidR="00B11B24" w:rsidRDefault="00631C1F" w:rsidP="00B11B24">
      <w:r>
        <w:rPr>
          <w:noProof/>
          <w:lang w:eastAsia="fr-FR"/>
        </w:rPr>
        <w:drawing>
          <wp:inline distT="0" distB="0" distL="0" distR="0">
            <wp:extent cx="5762625" cy="2413635"/>
            <wp:effectExtent l="0" t="0" r="9525" b="5715"/>
            <wp:docPr id="9"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2413635"/>
                    </a:xfrm>
                    <a:prstGeom prst="rect">
                      <a:avLst/>
                    </a:prstGeom>
                    <a:noFill/>
                    <a:ln>
                      <a:noFill/>
                    </a:ln>
                  </pic:spPr>
                </pic:pic>
              </a:graphicData>
            </a:graphic>
          </wp:inline>
        </w:drawing>
      </w:r>
    </w:p>
    <w:p w:rsidR="00B11B24" w:rsidRDefault="00B11B24" w:rsidP="00B11B24">
      <w:pPr>
        <w:pStyle w:val="Titre3"/>
      </w:pPr>
      <w:bookmarkStart w:id="32" w:name="_Toc482093980"/>
      <w:r>
        <w:t>Procédure à suivre après avoir chargé les données</w:t>
      </w:r>
      <w:bookmarkEnd w:id="32"/>
    </w:p>
    <w:p w:rsidR="00B11B24" w:rsidRDefault="00631C1F" w:rsidP="00B11B24">
      <w:r>
        <w:rPr>
          <w:noProof/>
          <w:lang w:eastAsia="fr-FR"/>
        </w:rPr>
        <w:drawing>
          <wp:inline distT="0" distB="0" distL="0" distR="0">
            <wp:extent cx="3179445" cy="3115310"/>
            <wp:effectExtent l="0" t="0" r="1905" b="8890"/>
            <wp:docPr id="10"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79445" cy="3115310"/>
                    </a:xfrm>
                    <a:prstGeom prst="rect">
                      <a:avLst/>
                    </a:prstGeom>
                    <a:noFill/>
                    <a:ln>
                      <a:noFill/>
                    </a:ln>
                  </pic:spPr>
                </pic:pic>
              </a:graphicData>
            </a:graphic>
          </wp:inline>
        </w:drawing>
      </w:r>
    </w:p>
    <w:p w:rsidR="00B11B24" w:rsidRDefault="00B11B24" w:rsidP="00B11B24">
      <w:r>
        <w:t>Une nouvelle fenêtre apparait indiquant la progression de la préparation des fichiers avant import.</w:t>
      </w:r>
    </w:p>
    <w:p w:rsidR="00B11B24" w:rsidRDefault="00631C1F" w:rsidP="00B11B24">
      <w:pPr>
        <w:rPr>
          <w:noProof/>
          <w:lang w:eastAsia="fr-FR"/>
        </w:rPr>
      </w:pPr>
      <w:r>
        <w:rPr>
          <w:noProof/>
          <w:lang w:eastAsia="fr-FR"/>
        </w:rPr>
        <w:lastRenderedPageBreak/>
        <w:drawing>
          <wp:inline distT="0" distB="0" distL="0" distR="0">
            <wp:extent cx="2860040" cy="1616075"/>
            <wp:effectExtent l="0" t="0" r="0" b="3175"/>
            <wp:docPr id="11"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60040" cy="1616075"/>
                    </a:xfrm>
                    <a:prstGeom prst="rect">
                      <a:avLst/>
                    </a:prstGeom>
                    <a:noFill/>
                    <a:ln>
                      <a:noFill/>
                    </a:ln>
                  </pic:spPr>
                </pic:pic>
              </a:graphicData>
            </a:graphic>
          </wp:inline>
        </w:drawing>
      </w:r>
    </w:p>
    <w:p w:rsidR="00B11B24" w:rsidRDefault="00B11B24" w:rsidP="00B11B24">
      <w:pPr>
        <w:pStyle w:val="Paragraphedeliste"/>
        <w:numPr>
          <w:ilvl w:val="0"/>
          <w:numId w:val="4"/>
        </w:numPr>
      </w:pPr>
      <w:proofErr w:type="spellStart"/>
      <w:r>
        <w:t>Pseudonémisation</w:t>
      </w:r>
      <w:proofErr w:type="spellEnd"/>
      <w:r>
        <w:t xml:space="preserve"> des données (les données sont stockées localement sur l’ordinateur) ou les données sont lues sur le PACS ou le DVD et traités avant d’être envoyés sur Shanoir.</w:t>
      </w:r>
    </w:p>
    <w:p w:rsidR="00B11B24" w:rsidRDefault="00B11B24" w:rsidP="00B11B24">
      <w:pPr>
        <w:pStyle w:val="Paragraphedeliste"/>
        <w:numPr>
          <w:ilvl w:val="0"/>
          <w:numId w:val="4"/>
        </w:numPr>
      </w:pPr>
      <w:r>
        <w:t xml:space="preserve">Une liste de téléchargement  est crée </w:t>
      </w:r>
    </w:p>
    <w:p w:rsidR="00B11B24" w:rsidRDefault="00B11B24" w:rsidP="00B11B24">
      <w:pPr>
        <w:pStyle w:val="Paragraphedeliste"/>
        <w:numPr>
          <w:ilvl w:val="0"/>
          <w:numId w:val="4"/>
        </w:numPr>
      </w:pPr>
      <w:r>
        <w:t>Cliquer sur OK pour continuer</w:t>
      </w:r>
    </w:p>
    <w:p w:rsidR="00B11B24" w:rsidRDefault="00B11B24" w:rsidP="00B11B24">
      <w:pPr>
        <w:pStyle w:val="Paragraphedeliste"/>
      </w:pPr>
      <w:r>
        <w:t>La barre ci-dessous indique l’avancement du transfert. Si le transfert échoue, les données seront de nouveau chargées depuis le début lors d’une nouvelle connexion.</w:t>
      </w:r>
    </w:p>
    <w:p w:rsidR="00B11B24" w:rsidRDefault="00631C1F" w:rsidP="00B11B24">
      <w:r>
        <w:rPr>
          <w:noProof/>
          <w:lang w:eastAsia="fr-FR"/>
        </w:rPr>
        <w:drawing>
          <wp:inline distT="0" distB="0" distL="0" distR="0">
            <wp:extent cx="5762625" cy="1062990"/>
            <wp:effectExtent l="0" t="0" r="9525" b="3810"/>
            <wp:docPr id="12"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1062990"/>
                    </a:xfrm>
                    <a:prstGeom prst="rect">
                      <a:avLst/>
                    </a:prstGeom>
                    <a:noFill/>
                    <a:ln>
                      <a:noFill/>
                    </a:ln>
                  </pic:spPr>
                </pic:pic>
              </a:graphicData>
            </a:graphic>
          </wp:inline>
        </w:drawing>
      </w:r>
    </w:p>
    <w:p w:rsidR="00B11B24" w:rsidRDefault="00B11B24" w:rsidP="00B11B24">
      <w:r>
        <w:t xml:space="preserve">Ces informations sont également disponibles dans l’onglet </w:t>
      </w:r>
      <w:proofErr w:type="spellStart"/>
      <w:r>
        <w:t>Current</w:t>
      </w:r>
      <w:proofErr w:type="spellEnd"/>
      <w:r>
        <w:t xml:space="preserve"> </w:t>
      </w:r>
      <w:proofErr w:type="spellStart"/>
      <w:r>
        <w:t>Uploads</w:t>
      </w:r>
      <w:proofErr w:type="spellEnd"/>
      <w:r>
        <w:t> :</w:t>
      </w:r>
    </w:p>
    <w:p w:rsidR="00B11B24" w:rsidRDefault="00631C1F" w:rsidP="00B11B24">
      <w:r>
        <w:rPr>
          <w:noProof/>
          <w:lang w:eastAsia="fr-FR"/>
        </w:rPr>
        <w:drawing>
          <wp:inline distT="0" distB="0" distL="0" distR="0">
            <wp:extent cx="5762625" cy="1180465"/>
            <wp:effectExtent l="0" t="0" r="9525" b="635"/>
            <wp:docPr id="13"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1180465"/>
                    </a:xfrm>
                    <a:prstGeom prst="rect">
                      <a:avLst/>
                    </a:prstGeom>
                    <a:noFill/>
                    <a:ln>
                      <a:noFill/>
                    </a:ln>
                  </pic:spPr>
                </pic:pic>
              </a:graphicData>
            </a:graphic>
          </wp:inline>
        </w:drawing>
      </w:r>
    </w:p>
    <w:p w:rsidR="00B11B24" w:rsidRDefault="00B11B24" w:rsidP="00B11B24">
      <w:r>
        <w:t xml:space="preserve">Cet onglet permet également de connaître les ID </w:t>
      </w:r>
      <w:proofErr w:type="spellStart"/>
      <w:r>
        <w:t>pseudonimisés</w:t>
      </w:r>
      <w:proofErr w:type="spellEnd"/>
      <w:r>
        <w:t xml:space="preserve"> associés au nom du patient.</w:t>
      </w:r>
    </w:p>
    <w:p w:rsidR="00B11B24" w:rsidRDefault="00B11B24" w:rsidP="00B11B24">
      <w:r>
        <w:t>Ces informations sont essentielles pour le référencement sur la plateforme Shanoir. Si les données sont effacés (</w:t>
      </w:r>
      <w:proofErr w:type="spellStart"/>
      <w:r>
        <w:t>delete</w:t>
      </w:r>
      <w:proofErr w:type="spellEnd"/>
      <w:r>
        <w:t>) il faudra recommencer la procédure.</w:t>
      </w:r>
    </w:p>
    <w:p w:rsidR="00B11B24" w:rsidRDefault="00B11B24" w:rsidP="00B11B24">
      <w:pPr>
        <w:pStyle w:val="Titre2"/>
        <w:tabs>
          <w:tab w:val="left" w:pos="3440"/>
        </w:tabs>
      </w:pPr>
      <w:bookmarkStart w:id="33" w:name="_Toc482093981"/>
      <w:r>
        <w:t>Indexation dans Shanoir</w:t>
      </w:r>
      <w:bookmarkEnd w:id="33"/>
      <w:r>
        <w:tab/>
      </w:r>
    </w:p>
    <w:p w:rsidR="00B11B24" w:rsidRDefault="00B11B24" w:rsidP="00B11B24">
      <w:r>
        <w:t xml:space="preserve">Se connecter à Shanoir avec les identifiants fournis par l’administrateur Shanoir </w:t>
      </w:r>
      <w:proofErr w:type="spellStart"/>
      <w:r>
        <w:t>Ofsep</w:t>
      </w:r>
      <w:proofErr w:type="spellEnd"/>
      <w:r>
        <w:t xml:space="preserve">  à la page :</w:t>
      </w:r>
    </w:p>
    <w:p w:rsidR="00B11B24" w:rsidRDefault="00B95EFF" w:rsidP="00B11B24">
      <w:hyperlink r:id="rId29" w:history="1">
        <w:r w:rsidR="00B11B24" w:rsidRPr="008826B9">
          <w:rPr>
            <w:rStyle w:val="Lienhypertexte"/>
          </w:rPr>
          <w:t>https://shanoir-ofsep.irisa.fr/Shanoir/</w:t>
        </w:r>
      </w:hyperlink>
    </w:p>
    <w:p w:rsidR="00B11B24" w:rsidRDefault="00B11B24" w:rsidP="00B11B24">
      <w:proofErr w:type="gramStart"/>
      <w:r>
        <w:t>pour</w:t>
      </w:r>
      <w:proofErr w:type="gramEnd"/>
      <w:r>
        <w:t xml:space="preserve"> indexer les données, cliquer sur l’examen chargé à l’aide de </w:t>
      </w:r>
      <w:proofErr w:type="spellStart"/>
      <w:r>
        <w:t>ShanoirUploader</w:t>
      </w:r>
      <w:proofErr w:type="spellEnd"/>
      <w:r>
        <w:t>.</w:t>
      </w:r>
    </w:p>
    <w:p w:rsidR="00B11B24" w:rsidRPr="00C83785" w:rsidRDefault="00B11B24" w:rsidP="00B11B24">
      <w:r>
        <w:t xml:space="preserve">Les examens sont référencés par l’identifiant </w:t>
      </w:r>
      <w:proofErr w:type="spellStart"/>
      <w:r>
        <w:t>hasché</w:t>
      </w:r>
      <w:proofErr w:type="spellEnd"/>
      <w:r>
        <w:t xml:space="preserve"> mentionné dans l’onglet « </w:t>
      </w:r>
      <w:proofErr w:type="spellStart"/>
      <w:r>
        <w:t>current</w:t>
      </w:r>
      <w:proofErr w:type="spellEnd"/>
      <w:r>
        <w:t xml:space="preserve"> </w:t>
      </w:r>
      <w:proofErr w:type="spellStart"/>
      <w:r>
        <w:t>download</w:t>
      </w:r>
      <w:proofErr w:type="spellEnd"/>
      <w:r>
        <w:t xml:space="preserve"> » lors de l’import </w:t>
      </w:r>
    </w:p>
    <w:p w:rsidR="00B11B24" w:rsidRDefault="00631C1F" w:rsidP="00B11B24">
      <w:r>
        <w:rPr>
          <w:noProof/>
          <w:lang w:eastAsia="fr-FR"/>
        </w:rPr>
        <w:lastRenderedPageBreak/>
        <w:drawing>
          <wp:inline distT="0" distB="0" distL="0" distR="0">
            <wp:extent cx="5762625" cy="1223010"/>
            <wp:effectExtent l="0" t="0" r="9525" b="0"/>
            <wp:docPr id="1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1223010"/>
                    </a:xfrm>
                    <a:prstGeom prst="rect">
                      <a:avLst/>
                    </a:prstGeom>
                    <a:noFill/>
                    <a:ln>
                      <a:noFill/>
                    </a:ln>
                  </pic:spPr>
                </pic:pic>
              </a:graphicData>
            </a:graphic>
          </wp:inline>
        </w:drawing>
      </w:r>
    </w:p>
    <w:p w:rsidR="00B11B24" w:rsidRDefault="00B11B24" w:rsidP="00B11B24"/>
    <w:p w:rsidR="00B11B24" w:rsidRDefault="00B11B24" w:rsidP="00B11B24">
      <w:pPr>
        <w:pStyle w:val="Paragraphedeliste"/>
        <w:numPr>
          <w:ilvl w:val="0"/>
          <w:numId w:val="5"/>
        </w:numPr>
      </w:pPr>
      <w:proofErr w:type="spellStart"/>
      <w:r>
        <w:t>Selectionner</w:t>
      </w:r>
      <w:proofErr w:type="spellEnd"/>
      <w:r>
        <w:t xml:space="preserve"> les scans </w:t>
      </w:r>
    </w:p>
    <w:p w:rsidR="00B11B24" w:rsidRDefault="00B11B24" w:rsidP="00B11B24">
      <w:pPr>
        <w:pStyle w:val="Paragraphedeliste"/>
        <w:numPr>
          <w:ilvl w:val="0"/>
          <w:numId w:val="5"/>
        </w:numPr>
      </w:pPr>
      <w:r>
        <w:t>Choisir l’étude</w:t>
      </w:r>
    </w:p>
    <w:p w:rsidR="00B11B24" w:rsidRDefault="00B11B24" w:rsidP="00B11B24">
      <w:pPr>
        <w:pStyle w:val="Paragraphedeliste"/>
        <w:numPr>
          <w:ilvl w:val="0"/>
          <w:numId w:val="5"/>
        </w:numPr>
      </w:pPr>
      <w:r>
        <w:t xml:space="preserve">Sélectionner la </w:t>
      </w:r>
      <w:proofErr w:type="spellStart"/>
      <w:r>
        <w:t>study</w:t>
      </w:r>
      <w:proofErr w:type="spellEnd"/>
      <w:r>
        <w:t xml:space="preserve"> </w:t>
      </w:r>
      <w:proofErr w:type="spellStart"/>
      <w:r>
        <w:t>card</w:t>
      </w:r>
      <w:proofErr w:type="spellEnd"/>
    </w:p>
    <w:p w:rsidR="00B11B24" w:rsidRDefault="00631C1F" w:rsidP="00B11B24">
      <w:r>
        <w:rPr>
          <w:noProof/>
          <w:lang w:eastAsia="fr-FR"/>
        </w:rPr>
        <w:drawing>
          <wp:inline distT="0" distB="0" distL="0" distR="0">
            <wp:extent cx="5762625" cy="2030730"/>
            <wp:effectExtent l="0" t="0" r="9525" b="7620"/>
            <wp:docPr id="15"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2030730"/>
                    </a:xfrm>
                    <a:prstGeom prst="rect">
                      <a:avLst/>
                    </a:prstGeom>
                    <a:noFill/>
                    <a:ln>
                      <a:noFill/>
                    </a:ln>
                  </pic:spPr>
                </pic:pic>
              </a:graphicData>
            </a:graphic>
          </wp:inline>
        </w:drawing>
      </w:r>
    </w:p>
    <w:p w:rsidR="00B11B24" w:rsidRDefault="00B11B24" w:rsidP="00B11B24">
      <w:r>
        <w:t xml:space="preserve">Après quelques fenêtre d’avertissement (cliquer OK pour chacune d’entre elles) il est requis d’identifié s’il s’agit d’un humain (Living </w:t>
      </w:r>
      <w:proofErr w:type="spellStart"/>
      <w:r>
        <w:t>human</w:t>
      </w:r>
      <w:proofErr w:type="spellEnd"/>
      <w:r>
        <w:t xml:space="preserve"> </w:t>
      </w:r>
      <w:proofErr w:type="spellStart"/>
      <w:r>
        <w:t>being</w:t>
      </w:r>
      <w:proofErr w:type="spellEnd"/>
      <w:r>
        <w:t xml:space="preserve">). Les champs de la dominance cérébrale pour le langage et du contrôle de la main peuvent être </w:t>
      </w:r>
      <w:r w:rsidR="008354ED">
        <w:t>référencé</w:t>
      </w:r>
      <w:r>
        <w:t xml:space="preserve"> si connu mais sont facultatives.</w:t>
      </w:r>
    </w:p>
    <w:p w:rsidR="00B11B24" w:rsidRDefault="00631C1F" w:rsidP="00B11B24">
      <w:r>
        <w:rPr>
          <w:noProof/>
          <w:lang w:eastAsia="fr-FR"/>
        </w:rPr>
        <w:drawing>
          <wp:inline distT="0" distB="0" distL="0" distR="0">
            <wp:extent cx="3083560" cy="2392045"/>
            <wp:effectExtent l="0" t="0" r="2540" b="8255"/>
            <wp:docPr id="16"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83560" cy="2392045"/>
                    </a:xfrm>
                    <a:prstGeom prst="rect">
                      <a:avLst/>
                    </a:prstGeom>
                    <a:noFill/>
                    <a:ln>
                      <a:noFill/>
                    </a:ln>
                  </pic:spPr>
                </pic:pic>
              </a:graphicData>
            </a:graphic>
          </wp:inline>
        </w:drawing>
      </w:r>
    </w:p>
    <w:p w:rsidR="00B11B24" w:rsidRDefault="00B11B24" w:rsidP="00B11B24">
      <w:r>
        <w:t xml:space="preserve">Les champs avec </w:t>
      </w:r>
      <w:proofErr w:type="gramStart"/>
      <w:r>
        <w:t>une</w:t>
      </w:r>
      <w:proofErr w:type="gramEnd"/>
      <w:r>
        <w:t xml:space="preserve"> astérisque devront être </w:t>
      </w:r>
      <w:r w:rsidR="008354ED">
        <w:t>référencé</w:t>
      </w:r>
      <w:r>
        <w:t> :</w:t>
      </w:r>
    </w:p>
    <w:p w:rsidR="00B11B24" w:rsidRDefault="00631C1F" w:rsidP="00B11B24">
      <w:r>
        <w:rPr>
          <w:noProof/>
          <w:lang w:eastAsia="fr-FR"/>
        </w:rPr>
        <w:lastRenderedPageBreak/>
        <w:drawing>
          <wp:inline distT="0" distB="0" distL="0" distR="0">
            <wp:extent cx="5762625" cy="3253740"/>
            <wp:effectExtent l="0" t="0" r="9525" b="3810"/>
            <wp:docPr id="17"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3253740"/>
                    </a:xfrm>
                    <a:prstGeom prst="rect">
                      <a:avLst/>
                    </a:prstGeom>
                    <a:noFill/>
                    <a:ln>
                      <a:noFill/>
                    </a:ln>
                  </pic:spPr>
                </pic:pic>
              </a:graphicData>
            </a:graphic>
          </wp:inline>
        </w:drawing>
      </w:r>
    </w:p>
    <w:p w:rsidR="00B11B24" w:rsidRDefault="00B11B24" w:rsidP="00B11B24"/>
    <w:p w:rsidR="00B11B24" w:rsidRDefault="00B11B24" w:rsidP="00B11B24">
      <w:pPr>
        <w:pStyle w:val="Titre2"/>
      </w:pPr>
      <w:bookmarkStart w:id="34" w:name="_Toc482093982"/>
      <w:r>
        <w:t>Structure du dossier .su</w:t>
      </w:r>
      <w:bookmarkEnd w:id="34"/>
    </w:p>
    <w:p w:rsidR="00B11B24" w:rsidRDefault="00B11B24" w:rsidP="00B11B24">
      <w:r>
        <w:t>Le fichier .su contient :</w:t>
      </w:r>
    </w:p>
    <w:p w:rsidR="00B11B24" w:rsidRDefault="00B11B24" w:rsidP="00B11B24">
      <w:pPr>
        <w:pStyle w:val="Paragraphedeliste"/>
        <w:numPr>
          <w:ilvl w:val="0"/>
          <w:numId w:val="3"/>
        </w:numPr>
      </w:pPr>
      <w:r>
        <w:t xml:space="preserve">Le fichier </w:t>
      </w:r>
      <w:proofErr w:type="spellStart"/>
      <w:r>
        <w:t>pseudonymous</w:t>
      </w:r>
      <w:proofErr w:type="spellEnd"/>
      <w:r>
        <w:t xml:space="preserve"> préalablement copié  si passé par le fichier zip</w:t>
      </w:r>
    </w:p>
    <w:p w:rsidR="00B11B24" w:rsidRDefault="00B11B24" w:rsidP="00B11B24">
      <w:pPr>
        <w:pStyle w:val="Paragraphedeliste"/>
        <w:numPr>
          <w:ilvl w:val="0"/>
          <w:numId w:val="3"/>
        </w:numPr>
      </w:pPr>
      <w:r>
        <w:t>Les fichiers de configurations</w:t>
      </w:r>
    </w:p>
    <w:p w:rsidR="00B11B24" w:rsidRDefault="00B11B24" w:rsidP="00B11B24">
      <w:pPr>
        <w:pStyle w:val="Paragraphedeliste"/>
        <w:numPr>
          <w:ilvl w:val="0"/>
          <w:numId w:val="3"/>
        </w:numPr>
      </w:pPr>
      <w:r>
        <w:t xml:space="preserve">Le fichier texte « su » qui est le fichier log de </w:t>
      </w:r>
      <w:proofErr w:type="spellStart"/>
      <w:r>
        <w:t>ShanoirUploader</w:t>
      </w:r>
      <w:proofErr w:type="spellEnd"/>
      <w:r>
        <w:t xml:space="preserve"> (ce fichier peut être entièrement effacé mais pas supprimé). </w:t>
      </w:r>
      <w:r w:rsidRPr="00BA46A8">
        <w:rPr>
          <w:u w:val="single"/>
        </w:rPr>
        <w:t>EN CAS DE BUG CE FICHIER EST A TRANSMETTRE</w:t>
      </w:r>
      <w:r>
        <w:rPr>
          <w:u w:val="single"/>
        </w:rPr>
        <w:t xml:space="preserve"> EN PLUS DU DESCRIPTIF (contenant l’heure de la manip) DE LA PROCEDURE EFFECTUEE</w:t>
      </w:r>
    </w:p>
    <w:p w:rsidR="00B11B24" w:rsidRDefault="00B11B24" w:rsidP="00B11B24">
      <w:pPr>
        <w:pStyle w:val="Paragraphedeliste"/>
        <w:numPr>
          <w:ilvl w:val="0"/>
          <w:numId w:val="3"/>
        </w:numPr>
      </w:pPr>
      <w:r>
        <w:t>Le fichier « </w:t>
      </w:r>
      <w:proofErr w:type="spellStart"/>
      <w:r>
        <w:t>workFolder</w:t>
      </w:r>
      <w:proofErr w:type="spellEnd"/>
      <w:r>
        <w:t> »</w:t>
      </w:r>
    </w:p>
    <w:p w:rsidR="00B11B24" w:rsidRDefault="00B11B24" w:rsidP="00B11B24">
      <w:pPr>
        <w:pStyle w:val="Paragraphedeliste"/>
        <w:ind w:left="1440"/>
      </w:pPr>
      <w:r>
        <w:t xml:space="preserve">Ce fichier contient les fichiers de </w:t>
      </w:r>
      <w:proofErr w:type="spellStart"/>
      <w:r>
        <w:t>dicoms</w:t>
      </w:r>
      <w:proofErr w:type="spellEnd"/>
      <w:r>
        <w:t xml:space="preserve"> </w:t>
      </w:r>
      <w:proofErr w:type="spellStart"/>
      <w:r>
        <w:t>pseudonymisé</w:t>
      </w:r>
      <w:proofErr w:type="spellEnd"/>
      <w:r>
        <w:t>. Les noms sont de la forme (</w:t>
      </w:r>
      <w:r w:rsidRPr="00BA46A8">
        <w:t>9bd97111cc82aa75ce324bf0b94f5fd8c55d2efc7b338ae3b73be9821095f78f_2016_10_19_15_53_32_806</w:t>
      </w:r>
      <w:r>
        <w:t>)</w:t>
      </w:r>
    </w:p>
    <w:p w:rsidR="00B11B24" w:rsidRDefault="00B11B24" w:rsidP="00B11B24">
      <w:pPr>
        <w:pStyle w:val="Paragraphedeliste"/>
        <w:ind w:left="1440"/>
      </w:pPr>
      <w:r>
        <w:t xml:space="preserve">Chacun de ces fichiers contient les </w:t>
      </w:r>
      <w:proofErr w:type="spellStart"/>
      <w:r>
        <w:t>dicoms</w:t>
      </w:r>
      <w:proofErr w:type="spellEnd"/>
      <w:r>
        <w:t xml:space="preserve"> (IMXXXXXX) et deux fichiers XML « </w:t>
      </w:r>
      <w:r w:rsidRPr="00BA46A8">
        <w:t>nominative-data-job</w:t>
      </w:r>
      <w:r>
        <w:t> » et « </w:t>
      </w:r>
      <w:proofErr w:type="spellStart"/>
      <w:r w:rsidRPr="00BA46A8">
        <w:t>upload</w:t>
      </w:r>
      <w:proofErr w:type="spellEnd"/>
      <w:r w:rsidRPr="00BA46A8">
        <w:t>-job</w:t>
      </w:r>
      <w:r>
        <w:t xml:space="preserve"> » qui sont les données de hash et patient pour le premier et le </w:t>
      </w:r>
      <w:proofErr w:type="spellStart"/>
      <w:r>
        <w:t>status</w:t>
      </w:r>
      <w:proofErr w:type="spellEnd"/>
      <w:r>
        <w:t xml:space="preserve"> du chargement des données pour le second (disponible dans l’interface également)</w:t>
      </w:r>
    </w:p>
    <w:p w:rsidR="00B11B24" w:rsidRDefault="00B11B24" w:rsidP="00B11B24">
      <w:r>
        <w:t xml:space="preserve">Ce fichier peut être </w:t>
      </w:r>
      <w:proofErr w:type="gramStart"/>
      <w:r>
        <w:t>vider</w:t>
      </w:r>
      <w:proofErr w:type="gramEnd"/>
      <w:r>
        <w:t xml:space="preserve"> en </w:t>
      </w:r>
      <w:proofErr w:type="spellStart"/>
      <w:r>
        <w:t>selectionnant</w:t>
      </w:r>
      <w:proofErr w:type="spellEnd"/>
      <w:r>
        <w:t xml:space="preserve"> les fichiers ou en les supprimant via </w:t>
      </w:r>
      <w:proofErr w:type="spellStart"/>
      <w:r>
        <w:t>ShannoirUploader</w:t>
      </w:r>
      <w:proofErr w:type="spellEnd"/>
    </w:p>
    <w:p w:rsidR="00B11B24" w:rsidRDefault="00631C1F" w:rsidP="00B11B24">
      <w:r>
        <w:rPr>
          <w:noProof/>
          <w:color w:val="FF0000"/>
          <w:lang w:eastAsia="fr-FR"/>
        </w:rPr>
        <w:drawing>
          <wp:inline distT="0" distB="0" distL="0" distR="0">
            <wp:extent cx="4795520" cy="1031240"/>
            <wp:effectExtent l="0" t="0" r="5080" b="0"/>
            <wp:docPr id="1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95520" cy="1031240"/>
                    </a:xfrm>
                    <a:prstGeom prst="rect">
                      <a:avLst/>
                    </a:prstGeom>
                    <a:noFill/>
                    <a:ln>
                      <a:noFill/>
                    </a:ln>
                  </pic:spPr>
                </pic:pic>
              </a:graphicData>
            </a:graphic>
          </wp:inline>
        </w:drawing>
      </w:r>
    </w:p>
    <w:p w:rsidR="00B11B24" w:rsidRPr="001E2666" w:rsidRDefault="00B11B24" w:rsidP="00B11B24"/>
    <w:sectPr w:rsidR="00B11B24" w:rsidRPr="001E266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1794" w:rsidRDefault="00C61794" w:rsidP="00B11B24">
      <w:pPr>
        <w:spacing w:after="0" w:line="240" w:lineRule="auto"/>
      </w:pPr>
      <w:r>
        <w:separator/>
      </w:r>
    </w:p>
  </w:endnote>
  <w:endnote w:type="continuationSeparator" w:id="0">
    <w:p w:rsidR="00C61794" w:rsidRDefault="00C61794" w:rsidP="00B11B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1794" w:rsidRDefault="00C61794" w:rsidP="00B11B24">
      <w:pPr>
        <w:spacing w:after="0" w:line="240" w:lineRule="auto"/>
      </w:pPr>
      <w:r>
        <w:separator/>
      </w:r>
    </w:p>
  </w:footnote>
  <w:footnote w:type="continuationSeparator" w:id="0">
    <w:p w:rsidR="00C61794" w:rsidRDefault="00C61794" w:rsidP="00B11B2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D7C3F"/>
    <w:multiLevelType w:val="hybridMultilevel"/>
    <w:tmpl w:val="F198D32A"/>
    <w:lvl w:ilvl="0" w:tplc="7872317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7140A65"/>
    <w:multiLevelType w:val="hybridMultilevel"/>
    <w:tmpl w:val="5C300758"/>
    <w:lvl w:ilvl="0" w:tplc="0F1603F6">
      <w:start w:val="5"/>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34D7622E"/>
    <w:multiLevelType w:val="hybridMultilevel"/>
    <w:tmpl w:val="593CBF30"/>
    <w:lvl w:ilvl="0" w:tplc="7872317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3A285437"/>
    <w:multiLevelType w:val="hybridMultilevel"/>
    <w:tmpl w:val="C1BAB186"/>
    <w:lvl w:ilvl="0" w:tplc="8C5AE460">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47955D52"/>
    <w:multiLevelType w:val="hybridMultilevel"/>
    <w:tmpl w:val="664A8C06"/>
    <w:lvl w:ilvl="0" w:tplc="7872317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584E750E"/>
    <w:multiLevelType w:val="hybridMultilevel"/>
    <w:tmpl w:val="8466A3B0"/>
    <w:lvl w:ilvl="0" w:tplc="7872317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5"/>
  </w:num>
  <w:num w:numId="2">
    <w:abstractNumId w:val="4"/>
  </w:num>
  <w:num w:numId="3">
    <w:abstractNumId w:val="1"/>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2666"/>
    <w:rsid w:val="0000055A"/>
    <w:rsid w:val="00086E09"/>
    <w:rsid w:val="000C1E50"/>
    <w:rsid w:val="00110009"/>
    <w:rsid w:val="001B6228"/>
    <w:rsid w:val="001C4BB3"/>
    <w:rsid w:val="001E2666"/>
    <w:rsid w:val="00285835"/>
    <w:rsid w:val="00287D18"/>
    <w:rsid w:val="00391C97"/>
    <w:rsid w:val="0040454C"/>
    <w:rsid w:val="00490020"/>
    <w:rsid w:val="004B6445"/>
    <w:rsid w:val="005A05EB"/>
    <w:rsid w:val="005D0D02"/>
    <w:rsid w:val="00631C1F"/>
    <w:rsid w:val="006633DA"/>
    <w:rsid w:val="00680B41"/>
    <w:rsid w:val="007055B7"/>
    <w:rsid w:val="007D3430"/>
    <w:rsid w:val="00833487"/>
    <w:rsid w:val="008354ED"/>
    <w:rsid w:val="008753B1"/>
    <w:rsid w:val="008E0F52"/>
    <w:rsid w:val="009320F4"/>
    <w:rsid w:val="00AF1DF5"/>
    <w:rsid w:val="00B11B24"/>
    <w:rsid w:val="00B95EFF"/>
    <w:rsid w:val="00BC455B"/>
    <w:rsid w:val="00C61794"/>
    <w:rsid w:val="00C83804"/>
    <w:rsid w:val="00CA30DF"/>
    <w:rsid w:val="00CF279F"/>
    <w:rsid w:val="00CF7DE4"/>
    <w:rsid w:val="00D237B3"/>
    <w:rsid w:val="00D631E1"/>
    <w:rsid w:val="00D97458"/>
    <w:rsid w:val="00DB7009"/>
    <w:rsid w:val="00E81D29"/>
    <w:rsid w:val="00EC5526"/>
    <w:rsid w:val="00F003DC"/>
    <w:rsid w:val="00F77E2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1E50"/>
    <w:pPr>
      <w:spacing w:after="200" w:line="276" w:lineRule="auto"/>
    </w:pPr>
    <w:rPr>
      <w:sz w:val="22"/>
      <w:szCs w:val="22"/>
      <w:lang w:eastAsia="en-US"/>
    </w:rPr>
  </w:style>
  <w:style w:type="paragraph" w:styleId="Titre1">
    <w:name w:val="heading 1"/>
    <w:basedOn w:val="Normal"/>
    <w:next w:val="Normal"/>
    <w:link w:val="Titre1Car"/>
    <w:uiPriority w:val="9"/>
    <w:qFormat/>
    <w:rsid w:val="000C1E50"/>
    <w:pPr>
      <w:keepNext/>
      <w:keepLines/>
      <w:spacing w:before="480" w:after="0"/>
      <w:outlineLvl w:val="0"/>
    </w:pPr>
    <w:rPr>
      <w:rFonts w:ascii="Cambria" w:eastAsia="Times New Roman" w:hAnsi="Cambria"/>
      <w:b/>
      <w:bCs/>
      <w:color w:val="365F91"/>
      <w:sz w:val="28"/>
      <w:szCs w:val="28"/>
    </w:rPr>
  </w:style>
  <w:style w:type="paragraph" w:styleId="Titre2">
    <w:name w:val="heading 2"/>
    <w:basedOn w:val="Normal"/>
    <w:next w:val="Normal"/>
    <w:link w:val="Titre2Car"/>
    <w:uiPriority w:val="9"/>
    <w:unhideWhenUsed/>
    <w:qFormat/>
    <w:rsid w:val="000C1E50"/>
    <w:pPr>
      <w:keepNext/>
      <w:keepLines/>
      <w:spacing w:before="200" w:after="0"/>
      <w:outlineLvl w:val="1"/>
    </w:pPr>
    <w:rPr>
      <w:rFonts w:ascii="Cambria" w:eastAsia="Times New Roman" w:hAnsi="Cambria"/>
      <w:b/>
      <w:bCs/>
      <w:color w:val="4F81BD"/>
      <w:sz w:val="26"/>
      <w:szCs w:val="26"/>
    </w:rPr>
  </w:style>
  <w:style w:type="paragraph" w:styleId="Titre3">
    <w:name w:val="heading 3"/>
    <w:basedOn w:val="Normal"/>
    <w:next w:val="Normal"/>
    <w:link w:val="Titre3Car"/>
    <w:uiPriority w:val="9"/>
    <w:unhideWhenUsed/>
    <w:qFormat/>
    <w:rsid w:val="000C1E50"/>
    <w:pPr>
      <w:keepNext/>
      <w:keepLines/>
      <w:spacing w:before="200" w:after="0"/>
      <w:outlineLvl w:val="2"/>
    </w:pPr>
    <w:rPr>
      <w:rFonts w:ascii="Cambria" w:eastAsia="Times New Roman" w:hAnsi="Cambria"/>
      <w:b/>
      <w:bCs/>
      <w:color w:val="4F81BD"/>
    </w:rPr>
  </w:style>
  <w:style w:type="paragraph" w:styleId="Titre4">
    <w:name w:val="heading 4"/>
    <w:basedOn w:val="Normal"/>
    <w:next w:val="Normal"/>
    <w:link w:val="Titre4Car"/>
    <w:uiPriority w:val="9"/>
    <w:unhideWhenUsed/>
    <w:qFormat/>
    <w:rsid w:val="000C1E50"/>
    <w:pPr>
      <w:keepNext/>
      <w:keepLines/>
      <w:spacing w:before="200" w:after="0"/>
      <w:outlineLvl w:val="3"/>
    </w:pPr>
    <w:rPr>
      <w:rFonts w:ascii="Cambria" w:eastAsia="Times New Roman" w:hAnsi="Cambria"/>
      <w:b/>
      <w:bCs/>
      <w:i/>
      <w:iCs/>
      <w:color w:val="4F81BD"/>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
    <w:rsid w:val="000C1E50"/>
    <w:rPr>
      <w:rFonts w:ascii="Cambria" w:eastAsia="Times New Roman" w:hAnsi="Cambria" w:cs="Times New Roman"/>
      <w:b/>
      <w:bCs/>
      <w:color w:val="365F91"/>
      <w:sz w:val="28"/>
      <w:szCs w:val="28"/>
    </w:rPr>
  </w:style>
  <w:style w:type="character" w:customStyle="1" w:styleId="Titre2Car">
    <w:name w:val="Titre 2 Car"/>
    <w:link w:val="Titre2"/>
    <w:uiPriority w:val="9"/>
    <w:rsid w:val="000C1E50"/>
    <w:rPr>
      <w:rFonts w:ascii="Cambria" w:eastAsia="Times New Roman" w:hAnsi="Cambria" w:cs="Times New Roman"/>
      <w:b/>
      <w:bCs/>
      <w:color w:val="4F81BD"/>
      <w:sz w:val="26"/>
      <w:szCs w:val="26"/>
    </w:rPr>
  </w:style>
  <w:style w:type="character" w:customStyle="1" w:styleId="Titre3Car">
    <w:name w:val="Titre 3 Car"/>
    <w:link w:val="Titre3"/>
    <w:uiPriority w:val="9"/>
    <w:rsid w:val="000C1E50"/>
    <w:rPr>
      <w:rFonts w:ascii="Cambria" w:eastAsia="Times New Roman" w:hAnsi="Cambria" w:cs="Times New Roman"/>
      <w:b/>
      <w:bCs/>
      <w:color w:val="4F81BD"/>
    </w:rPr>
  </w:style>
  <w:style w:type="character" w:customStyle="1" w:styleId="Titre4Car">
    <w:name w:val="Titre 4 Car"/>
    <w:link w:val="Titre4"/>
    <w:uiPriority w:val="9"/>
    <w:rsid w:val="000C1E50"/>
    <w:rPr>
      <w:rFonts w:ascii="Cambria" w:eastAsia="Times New Roman" w:hAnsi="Cambria" w:cs="Times New Roman"/>
      <w:b/>
      <w:bCs/>
      <w:i/>
      <w:iCs/>
      <w:color w:val="4F81BD"/>
    </w:rPr>
  </w:style>
  <w:style w:type="paragraph" w:styleId="Titre">
    <w:name w:val="Title"/>
    <w:basedOn w:val="Normal"/>
    <w:next w:val="Normal"/>
    <w:link w:val="TitreCar"/>
    <w:uiPriority w:val="10"/>
    <w:qFormat/>
    <w:rsid w:val="000C1E50"/>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reCar">
    <w:name w:val="Titre Car"/>
    <w:link w:val="Titre"/>
    <w:uiPriority w:val="10"/>
    <w:rsid w:val="000C1E50"/>
    <w:rPr>
      <w:rFonts w:ascii="Cambria" w:eastAsia="Times New Roman" w:hAnsi="Cambria" w:cs="Times New Roman"/>
      <w:color w:val="17365D"/>
      <w:spacing w:val="5"/>
      <w:kern w:val="28"/>
      <w:sz w:val="52"/>
      <w:szCs w:val="52"/>
    </w:rPr>
  </w:style>
  <w:style w:type="paragraph" w:styleId="Sous-titre">
    <w:name w:val="Subtitle"/>
    <w:basedOn w:val="Normal"/>
    <w:next w:val="Normal"/>
    <w:link w:val="Sous-titreCar"/>
    <w:uiPriority w:val="11"/>
    <w:qFormat/>
    <w:rsid w:val="000C1E50"/>
    <w:pPr>
      <w:numPr>
        <w:ilvl w:val="1"/>
      </w:numPr>
    </w:pPr>
    <w:rPr>
      <w:rFonts w:ascii="Cambria" w:eastAsia="Times New Roman" w:hAnsi="Cambria"/>
      <w:i/>
      <w:iCs/>
      <w:color w:val="4F81BD"/>
      <w:spacing w:val="15"/>
      <w:sz w:val="24"/>
      <w:szCs w:val="24"/>
    </w:rPr>
  </w:style>
  <w:style w:type="character" w:customStyle="1" w:styleId="Sous-titreCar">
    <w:name w:val="Sous-titre Car"/>
    <w:link w:val="Sous-titre"/>
    <w:uiPriority w:val="11"/>
    <w:rsid w:val="000C1E50"/>
    <w:rPr>
      <w:rFonts w:ascii="Cambria" w:eastAsia="Times New Roman" w:hAnsi="Cambria" w:cs="Times New Roman"/>
      <w:i/>
      <w:iCs/>
      <w:color w:val="4F81BD"/>
      <w:spacing w:val="15"/>
      <w:sz w:val="24"/>
      <w:szCs w:val="24"/>
    </w:rPr>
  </w:style>
  <w:style w:type="paragraph" w:styleId="En-ttedetabledesmatires">
    <w:name w:val="TOC Heading"/>
    <w:basedOn w:val="Titre1"/>
    <w:next w:val="Normal"/>
    <w:uiPriority w:val="39"/>
    <w:semiHidden/>
    <w:unhideWhenUsed/>
    <w:qFormat/>
    <w:rsid w:val="001E2666"/>
    <w:pPr>
      <w:outlineLvl w:val="9"/>
    </w:pPr>
    <w:rPr>
      <w:lang w:eastAsia="fr-FR"/>
    </w:rPr>
  </w:style>
  <w:style w:type="paragraph" w:styleId="TM1">
    <w:name w:val="toc 1"/>
    <w:basedOn w:val="Normal"/>
    <w:next w:val="Normal"/>
    <w:autoRedefine/>
    <w:uiPriority w:val="39"/>
    <w:unhideWhenUsed/>
    <w:rsid w:val="001E2666"/>
    <w:pPr>
      <w:spacing w:after="100"/>
    </w:pPr>
  </w:style>
  <w:style w:type="character" w:styleId="Lienhypertexte">
    <w:name w:val="Hyperlink"/>
    <w:uiPriority w:val="99"/>
    <w:unhideWhenUsed/>
    <w:rsid w:val="001E2666"/>
    <w:rPr>
      <w:color w:val="0000FF"/>
      <w:u w:val="single"/>
    </w:rPr>
  </w:style>
  <w:style w:type="paragraph" w:styleId="Textedebulles">
    <w:name w:val="Balloon Text"/>
    <w:basedOn w:val="Normal"/>
    <w:link w:val="TextedebullesCar"/>
    <w:uiPriority w:val="99"/>
    <w:semiHidden/>
    <w:unhideWhenUsed/>
    <w:rsid w:val="001E2666"/>
    <w:pPr>
      <w:spacing w:after="0" w:line="240" w:lineRule="auto"/>
    </w:pPr>
    <w:rPr>
      <w:rFonts w:ascii="Tahoma" w:hAnsi="Tahoma" w:cs="Tahoma"/>
      <w:sz w:val="16"/>
      <w:szCs w:val="16"/>
    </w:rPr>
  </w:style>
  <w:style w:type="character" w:customStyle="1" w:styleId="TextedebullesCar">
    <w:name w:val="Texte de bulles Car"/>
    <w:link w:val="Textedebulles"/>
    <w:uiPriority w:val="99"/>
    <w:semiHidden/>
    <w:rsid w:val="001E2666"/>
    <w:rPr>
      <w:rFonts w:ascii="Tahoma" w:hAnsi="Tahoma" w:cs="Tahoma"/>
      <w:sz w:val="16"/>
      <w:szCs w:val="16"/>
    </w:rPr>
  </w:style>
  <w:style w:type="table" w:styleId="Grilledutableau">
    <w:name w:val="Table Grid"/>
    <w:basedOn w:val="TableauNormal"/>
    <w:uiPriority w:val="59"/>
    <w:rsid w:val="001E26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B11B24"/>
    <w:pPr>
      <w:tabs>
        <w:tab w:val="center" w:pos="4536"/>
        <w:tab w:val="right" w:pos="9072"/>
      </w:tabs>
      <w:spacing w:after="0" w:line="240" w:lineRule="auto"/>
    </w:pPr>
  </w:style>
  <w:style w:type="character" w:customStyle="1" w:styleId="En-tteCar">
    <w:name w:val="En-tête Car"/>
    <w:basedOn w:val="Policepardfaut"/>
    <w:link w:val="En-tte"/>
    <w:uiPriority w:val="99"/>
    <w:rsid w:val="00B11B24"/>
  </w:style>
  <w:style w:type="paragraph" w:styleId="Pieddepage">
    <w:name w:val="footer"/>
    <w:basedOn w:val="Normal"/>
    <w:link w:val="PieddepageCar"/>
    <w:uiPriority w:val="99"/>
    <w:unhideWhenUsed/>
    <w:rsid w:val="00B11B2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11B24"/>
  </w:style>
  <w:style w:type="paragraph" w:styleId="Paragraphedeliste">
    <w:name w:val="List Paragraph"/>
    <w:basedOn w:val="Normal"/>
    <w:uiPriority w:val="34"/>
    <w:qFormat/>
    <w:rsid w:val="00B11B24"/>
    <w:pPr>
      <w:ind w:left="720"/>
      <w:contextualSpacing/>
    </w:pPr>
  </w:style>
  <w:style w:type="paragraph" w:styleId="TM2">
    <w:name w:val="toc 2"/>
    <w:basedOn w:val="Normal"/>
    <w:next w:val="Normal"/>
    <w:autoRedefine/>
    <w:uiPriority w:val="39"/>
    <w:unhideWhenUsed/>
    <w:rsid w:val="008354ED"/>
    <w:pPr>
      <w:ind w:left="220"/>
    </w:pPr>
  </w:style>
  <w:style w:type="paragraph" w:styleId="TM3">
    <w:name w:val="toc 3"/>
    <w:basedOn w:val="Normal"/>
    <w:next w:val="Normal"/>
    <w:autoRedefine/>
    <w:uiPriority w:val="39"/>
    <w:unhideWhenUsed/>
    <w:rsid w:val="008354ED"/>
    <w:pPr>
      <w:ind w:left="440"/>
    </w:pPr>
  </w:style>
  <w:style w:type="character" w:styleId="Lienhypertextesuivivisit">
    <w:name w:val="FollowedHyperlink"/>
    <w:basedOn w:val="Policepardfaut"/>
    <w:uiPriority w:val="99"/>
    <w:semiHidden/>
    <w:unhideWhenUsed/>
    <w:rsid w:val="00C8380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1E50"/>
    <w:pPr>
      <w:spacing w:after="200" w:line="276" w:lineRule="auto"/>
    </w:pPr>
    <w:rPr>
      <w:sz w:val="22"/>
      <w:szCs w:val="22"/>
      <w:lang w:eastAsia="en-US"/>
    </w:rPr>
  </w:style>
  <w:style w:type="paragraph" w:styleId="Titre1">
    <w:name w:val="heading 1"/>
    <w:basedOn w:val="Normal"/>
    <w:next w:val="Normal"/>
    <w:link w:val="Titre1Car"/>
    <w:uiPriority w:val="9"/>
    <w:qFormat/>
    <w:rsid w:val="000C1E50"/>
    <w:pPr>
      <w:keepNext/>
      <w:keepLines/>
      <w:spacing w:before="480" w:after="0"/>
      <w:outlineLvl w:val="0"/>
    </w:pPr>
    <w:rPr>
      <w:rFonts w:ascii="Cambria" w:eastAsia="Times New Roman" w:hAnsi="Cambria"/>
      <w:b/>
      <w:bCs/>
      <w:color w:val="365F91"/>
      <w:sz w:val="28"/>
      <w:szCs w:val="28"/>
    </w:rPr>
  </w:style>
  <w:style w:type="paragraph" w:styleId="Titre2">
    <w:name w:val="heading 2"/>
    <w:basedOn w:val="Normal"/>
    <w:next w:val="Normal"/>
    <w:link w:val="Titre2Car"/>
    <w:uiPriority w:val="9"/>
    <w:unhideWhenUsed/>
    <w:qFormat/>
    <w:rsid w:val="000C1E50"/>
    <w:pPr>
      <w:keepNext/>
      <w:keepLines/>
      <w:spacing w:before="200" w:after="0"/>
      <w:outlineLvl w:val="1"/>
    </w:pPr>
    <w:rPr>
      <w:rFonts w:ascii="Cambria" w:eastAsia="Times New Roman" w:hAnsi="Cambria"/>
      <w:b/>
      <w:bCs/>
      <w:color w:val="4F81BD"/>
      <w:sz w:val="26"/>
      <w:szCs w:val="26"/>
    </w:rPr>
  </w:style>
  <w:style w:type="paragraph" w:styleId="Titre3">
    <w:name w:val="heading 3"/>
    <w:basedOn w:val="Normal"/>
    <w:next w:val="Normal"/>
    <w:link w:val="Titre3Car"/>
    <w:uiPriority w:val="9"/>
    <w:unhideWhenUsed/>
    <w:qFormat/>
    <w:rsid w:val="000C1E50"/>
    <w:pPr>
      <w:keepNext/>
      <w:keepLines/>
      <w:spacing w:before="200" w:after="0"/>
      <w:outlineLvl w:val="2"/>
    </w:pPr>
    <w:rPr>
      <w:rFonts w:ascii="Cambria" w:eastAsia="Times New Roman" w:hAnsi="Cambria"/>
      <w:b/>
      <w:bCs/>
      <w:color w:val="4F81BD"/>
    </w:rPr>
  </w:style>
  <w:style w:type="paragraph" w:styleId="Titre4">
    <w:name w:val="heading 4"/>
    <w:basedOn w:val="Normal"/>
    <w:next w:val="Normal"/>
    <w:link w:val="Titre4Car"/>
    <w:uiPriority w:val="9"/>
    <w:unhideWhenUsed/>
    <w:qFormat/>
    <w:rsid w:val="000C1E50"/>
    <w:pPr>
      <w:keepNext/>
      <w:keepLines/>
      <w:spacing w:before="200" w:after="0"/>
      <w:outlineLvl w:val="3"/>
    </w:pPr>
    <w:rPr>
      <w:rFonts w:ascii="Cambria" w:eastAsia="Times New Roman" w:hAnsi="Cambria"/>
      <w:b/>
      <w:bCs/>
      <w:i/>
      <w:iCs/>
      <w:color w:val="4F81BD"/>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
    <w:rsid w:val="000C1E50"/>
    <w:rPr>
      <w:rFonts w:ascii="Cambria" w:eastAsia="Times New Roman" w:hAnsi="Cambria" w:cs="Times New Roman"/>
      <w:b/>
      <w:bCs/>
      <w:color w:val="365F91"/>
      <w:sz w:val="28"/>
      <w:szCs w:val="28"/>
    </w:rPr>
  </w:style>
  <w:style w:type="character" w:customStyle="1" w:styleId="Titre2Car">
    <w:name w:val="Titre 2 Car"/>
    <w:link w:val="Titre2"/>
    <w:uiPriority w:val="9"/>
    <w:rsid w:val="000C1E50"/>
    <w:rPr>
      <w:rFonts w:ascii="Cambria" w:eastAsia="Times New Roman" w:hAnsi="Cambria" w:cs="Times New Roman"/>
      <w:b/>
      <w:bCs/>
      <w:color w:val="4F81BD"/>
      <w:sz w:val="26"/>
      <w:szCs w:val="26"/>
    </w:rPr>
  </w:style>
  <w:style w:type="character" w:customStyle="1" w:styleId="Titre3Car">
    <w:name w:val="Titre 3 Car"/>
    <w:link w:val="Titre3"/>
    <w:uiPriority w:val="9"/>
    <w:rsid w:val="000C1E50"/>
    <w:rPr>
      <w:rFonts w:ascii="Cambria" w:eastAsia="Times New Roman" w:hAnsi="Cambria" w:cs="Times New Roman"/>
      <w:b/>
      <w:bCs/>
      <w:color w:val="4F81BD"/>
    </w:rPr>
  </w:style>
  <w:style w:type="character" w:customStyle="1" w:styleId="Titre4Car">
    <w:name w:val="Titre 4 Car"/>
    <w:link w:val="Titre4"/>
    <w:uiPriority w:val="9"/>
    <w:rsid w:val="000C1E50"/>
    <w:rPr>
      <w:rFonts w:ascii="Cambria" w:eastAsia="Times New Roman" w:hAnsi="Cambria" w:cs="Times New Roman"/>
      <w:b/>
      <w:bCs/>
      <w:i/>
      <w:iCs/>
      <w:color w:val="4F81BD"/>
    </w:rPr>
  </w:style>
  <w:style w:type="paragraph" w:styleId="Titre">
    <w:name w:val="Title"/>
    <w:basedOn w:val="Normal"/>
    <w:next w:val="Normal"/>
    <w:link w:val="TitreCar"/>
    <w:uiPriority w:val="10"/>
    <w:qFormat/>
    <w:rsid w:val="000C1E50"/>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reCar">
    <w:name w:val="Titre Car"/>
    <w:link w:val="Titre"/>
    <w:uiPriority w:val="10"/>
    <w:rsid w:val="000C1E50"/>
    <w:rPr>
      <w:rFonts w:ascii="Cambria" w:eastAsia="Times New Roman" w:hAnsi="Cambria" w:cs="Times New Roman"/>
      <w:color w:val="17365D"/>
      <w:spacing w:val="5"/>
      <w:kern w:val="28"/>
      <w:sz w:val="52"/>
      <w:szCs w:val="52"/>
    </w:rPr>
  </w:style>
  <w:style w:type="paragraph" w:styleId="Sous-titre">
    <w:name w:val="Subtitle"/>
    <w:basedOn w:val="Normal"/>
    <w:next w:val="Normal"/>
    <w:link w:val="Sous-titreCar"/>
    <w:uiPriority w:val="11"/>
    <w:qFormat/>
    <w:rsid w:val="000C1E50"/>
    <w:pPr>
      <w:numPr>
        <w:ilvl w:val="1"/>
      </w:numPr>
    </w:pPr>
    <w:rPr>
      <w:rFonts w:ascii="Cambria" w:eastAsia="Times New Roman" w:hAnsi="Cambria"/>
      <w:i/>
      <w:iCs/>
      <w:color w:val="4F81BD"/>
      <w:spacing w:val="15"/>
      <w:sz w:val="24"/>
      <w:szCs w:val="24"/>
    </w:rPr>
  </w:style>
  <w:style w:type="character" w:customStyle="1" w:styleId="Sous-titreCar">
    <w:name w:val="Sous-titre Car"/>
    <w:link w:val="Sous-titre"/>
    <w:uiPriority w:val="11"/>
    <w:rsid w:val="000C1E50"/>
    <w:rPr>
      <w:rFonts w:ascii="Cambria" w:eastAsia="Times New Roman" w:hAnsi="Cambria" w:cs="Times New Roman"/>
      <w:i/>
      <w:iCs/>
      <w:color w:val="4F81BD"/>
      <w:spacing w:val="15"/>
      <w:sz w:val="24"/>
      <w:szCs w:val="24"/>
    </w:rPr>
  </w:style>
  <w:style w:type="paragraph" w:styleId="En-ttedetabledesmatires">
    <w:name w:val="TOC Heading"/>
    <w:basedOn w:val="Titre1"/>
    <w:next w:val="Normal"/>
    <w:uiPriority w:val="39"/>
    <w:semiHidden/>
    <w:unhideWhenUsed/>
    <w:qFormat/>
    <w:rsid w:val="001E2666"/>
    <w:pPr>
      <w:outlineLvl w:val="9"/>
    </w:pPr>
    <w:rPr>
      <w:lang w:eastAsia="fr-FR"/>
    </w:rPr>
  </w:style>
  <w:style w:type="paragraph" w:styleId="TM1">
    <w:name w:val="toc 1"/>
    <w:basedOn w:val="Normal"/>
    <w:next w:val="Normal"/>
    <w:autoRedefine/>
    <w:uiPriority w:val="39"/>
    <w:unhideWhenUsed/>
    <w:rsid w:val="001E2666"/>
    <w:pPr>
      <w:spacing w:after="100"/>
    </w:pPr>
  </w:style>
  <w:style w:type="character" w:styleId="Lienhypertexte">
    <w:name w:val="Hyperlink"/>
    <w:uiPriority w:val="99"/>
    <w:unhideWhenUsed/>
    <w:rsid w:val="001E2666"/>
    <w:rPr>
      <w:color w:val="0000FF"/>
      <w:u w:val="single"/>
    </w:rPr>
  </w:style>
  <w:style w:type="paragraph" w:styleId="Textedebulles">
    <w:name w:val="Balloon Text"/>
    <w:basedOn w:val="Normal"/>
    <w:link w:val="TextedebullesCar"/>
    <w:uiPriority w:val="99"/>
    <w:semiHidden/>
    <w:unhideWhenUsed/>
    <w:rsid w:val="001E2666"/>
    <w:pPr>
      <w:spacing w:after="0" w:line="240" w:lineRule="auto"/>
    </w:pPr>
    <w:rPr>
      <w:rFonts w:ascii="Tahoma" w:hAnsi="Tahoma" w:cs="Tahoma"/>
      <w:sz w:val="16"/>
      <w:szCs w:val="16"/>
    </w:rPr>
  </w:style>
  <w:style w:type="character" w:customStyle="1" w:styleId="TextedebullesCar">
    <w:name w:val="Texte de bulles Car"/>
    <w:link w:val="Textedebulles"/>
    <w:uiPriority w:val="99"/>
    <w:semiHidden/>
    <w:rsid w:val="001E2666"/>
    <w:rPr>
      <w:rFonts w:ascii="Tahoma" w:hAnsi="Tahoma" w:cs="Tahoma"/>
      <w:sz w:val="16"/>
      <w:szCs w:val="16"/>
    </w:rPr>
  </w:style>
  <w:style w:type="table" w:styleId="Grilledutableau">
    <w:name w:val="Table Grid"/>
    <w:basedOn w:val="TableauNormal"/>
    <w:uiPriority w:val="59"/>
    <w:rsid w:val="001E26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B11B24"/>
    <w:pPr>
      <w:tabs>
        <w:tab w:val="center" w:pos="4536"/>
        <w:tab w:val="right" w:pos="9072"/>
      </w:tabs>
      <w:spacing w:after="0" w:line="240" w:lineRule="auto"/>
    </w:pPr>
  </w:style>
  <w:style w:type="character" w:customStyle="1" w:styleId="En-tteCar">
    <w:name w:val="En-tête Car"/>
    <w:basedOn w:val="Policepardfaut"/>
    <w:link w:val="En-tte"/>
    <w:uiPriority w:val="99"/>
    <w:rsid w:val="00B11B24"/>
  </w:style>
  <w:style w:type="paragraph" w:styleId="Pieddepage">
    <w:name w:val="footer"/>
    <w:basedOn w:val="Normal"/>
    <w:link w:val="PieddepageCar"/>
    <w:uiPriority w:val="99"/>
    <w:unhideWhenUsed/>
    <w:rsid w:val="00B11B2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11B24"/>
  </w:style>
  <w:style w:type="paragraph" w:styleId="Paragraphedeliste">
    <w:name w:val="List Paragraph"/>
    <w:basedOn w:val="Normal"/>
    <w:uiPriority w:val="34"/>
    <w:qFormat/>
    <w:rsid w:val="00B11B24"/>
    <w:pPr>
      <w:ind w:left="720"/>
      <w:contextualSpacing/>
    </w:pPr>
  </w:style>
  <w:style w:type="paragraph" w:styleId="TM2">
    <w:name w:val="toc 2"/>
    <w:basedOn w:val="Normal"/>
    <w:next w:val="Normal"/>
    <w:autoRedefine/>
    <w:uiPriority w:val="39"/>
    <w:unhideWhenUsed/>
    <w:rsid w:val="008354ED"/>
    <w:pPr>
      <w:ind w:left="220"/>
    </w:pPr>
  </w:style>
  <w:style w:type="paragraph" w:styleId="TM3">
    <w:name w:val="toc 3"/>
    <w:basedOn w:val="Normal"/>
    <w:next w:val="Normal"/>
    <w:autoRedefine/>
    <w:uiPriority w:val="39"/>
    <w:unhideWhenUsed/>
    <w:rsid w:val="008354ED"/>
    <w:pPr>
      <w:ind w:left="440"/>
    </w:pPr>
  </w:style>
  <w:style w:type="character" w:styleId="Lienhypertextesuivivisit">
    <w:name w:val="FollowedHyperlink"/>
    <w:basedOn w:val="Policepardfaut"/>
    <w:uiPriority w:val="99"/>
    <w:semiHidden/>
    <w:unhideWhenUsed/>
    <w:rsid w:val="00C8380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1030660">
      <w:bodyDiv w:val="1"/>
      <w:marLeft w:val="0"/>
      <w:marRight w:val="0"/>
      <w:marTop w:val="0"/>
      <w:marBottom w:val="0"/>
      <w:divBdr>
        <w:top w:val="none" w:sz="0" w:space="0" w:color="auto"/>
        <w:left w:val="none" w:sz="0" w:space="0" w:color="auto"/>
        <w:bottom w:val="none" w:sz="0" w:space="0" w:color="auto"/>
        <w:right w:val="none" w:sz="0" w:space="0" w:color="auto"/>
      </w:divBdr>
    </w:div>
    <w:div w:id="1791899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shanoir-ofsep.irisa.fr/Shanoi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7D0625-37D6-4903-93B5-3C3B7060C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18</Pages>
  <Words>1828</Words>
  <Characters>10057</Characters>
  <Application>Microsoft Office Word</Application>
  <DocSecurity>0</DocSecurity>
  <Lines>83</Lines>
  <Paragraphs>23</Paragraphs>
  <ScaleCrop>false</ScaleCrop>
  <HeadingPairs>
    <vt:vector size="2" baseType="variant">
      <vt:variant>
        <vt:lpstr>Titre</vt:lpstr>
      </vt:variant>
      <vt:variant>
        <vt:i4>1</vt:i4>
      </vt:variant>
    </vt:vector>
  </HeadingPairs>
  <TitlesOfParts>
    <vt:vector size="1" baseType="lpstr">
      <vt:lpstr/>
    </vt:vector>
  </TitlesOfParts>
  <Company>Hospices Civils de Lyon</Company>
  <LinksUpToDate>false</LinksUpToDate>
  <CharactersWithSpaces>11862</CharactersWithSpaces>
  <SharedDoc>false</SharedDoc>
  <HLinks>
    <vt:vector size="66" baseType="variant">
      <vt:variant>
        <vt:i4>2883684</vt:i4>
      </vt:variant>
      <vt:variant>
        <vt:i4>63</vt:i4>
      </vt:variant>
      <vt:variant>
        <vt:i4>0</vt:i4>
      </vt:variant>
      <vt:variant>
        <vt:i4>5</vt:i4>
      </vt:variant>
      <vt:variant>
        <vt:lpwstr>https://shanoir-ofsep.irisa.fr/Shanoir/</vt:lpwstr>
      </vt:variant>
      <vt:variant>
        <vt:lpwstr/>
      </vt:variant>
      <vt:variant>
        <vt:i4>1507381</vt:i4>
      </vt:variant>
      <vt:variant>
        <vt:i4>56</vt:i4>
      </vt:variant>
      <vt:variant>
        <vt:i4>0</vt:i4>
      </vt:variant>
      <vt:variant>
        <vt:i4>5</vt:i4>
      </vt:variant>
      <vt:variant>
        <vt:lpwstr/>
      </vt:variant>
      <vt:variant>
        <vt:lpwstr>_Toc464829771</vt:lpwstr>
      </vt:variant>
      <vt:variant>
        <vt:i4>1507381</vt:i4>
      </vt:variant>
      <vt:variant>
        <vt:i4>50</vt:i4>
      </vt:variant>
      <vt:variant>
        <vt:i4>0</vt:i4>
      </vt:variant>
      <vt:variant>
        <vt:i4>5</vt:i4>
      </vt:variant>
      <vt:variant>
        <vt:lpwstr/>
      </vt:variant>
      <vt:variant>
        <vt:lpwstr>_Toc464829770</vt:lpwstr>
      </vt:variant>
      <vt:variant>
        <vt:i4>1441845</vt:i4>
      </vt:variant>
      <vt:variant>
        <vt:i4>44</vt:i4>
      </vt:variant>
      <vt:variant>
        <vt:i4>0</vt:i4>
      </vt:variant>
      <vt:variant>
        <vt:i4>5</vt:i4>
      </vt:variant>
      <vt:variant>
        <vt:lpwstr/>
      </vt:variant>
      <vt:variant>
        <vt:lpwstr>_Toc464829769</vt:lpwstr>
      </vt:variant>
      <vt:variant>
        <vt:i4>1441845</vt:i4>
      </vt:variant>
      <vt:variant>
        <vt:i4>38</vt:i4>
      </vt:variant>
      <vt:variant>
        <vt:i4>0</vt:i4>
      </vt:variant>
      <vt:variant>
        <vt:i4>5</vt:i4>
      </vt:variant>
      <vt:variant>
        <vt:lpwstr/>
      </vt:variant>
      <vt:variant>
        <vt:lpwstr>_Toc464829768</vt:lpwstr>
      </vt:variant>
      <vt:variant>
        <vt:i4>1441845</vt:i4>
      </vt:variant>
      <vt:variant>
        <vt:i4>32</vt:i4>
      </vt:variant>
      <vt:variant>
        <vt:i4>0</vt:i4>
      </vt:variant>
      <vt:variant>
        <vt:i4>5</vt:i4>
      </vt:variant>
      <vt:variant>
        <vt:lpwstr/>
      </vt:variant>
      <vt:variant>
        <vt:lpwstr>_Toc464829767</vt:lpwstr>
      </vt:variant>
      <vt:variant>
        <vt:i4>1441845</vt:i4>
      </vt:variant>
      <vt:variant>
        <vt:i4>26</vt:i4>
      </vt:variant>
      <vt:variant>
        <vt:i4>0</vt:i4>
      </vt:variant>
      <vt:variant>
        <vt:i4>5</vt:i4>
      </vt:variant>
      <vt:variant>
        <vt:lpwstr/>
      </vt:variant>
      <vt:variant>
        <vt:lpwstr>_Toc464829766</vt:lpwstr>
      </vt:variant>
      <vt:variant>
        <vt:i4>1441845</vt:i4>
      </vt:variant>
      <vt:variant>
        <vt:i4>20</vt:i4>
      </vt:variant>
      <vt:variant>
        <vt:i4>0</vt:i4>
      </vt:variant>
      <vt:variant>
        <vt:i4>5</vt:i4>
      </vt:variant>
      <vt:variant>
        <vt:lpwstr/>
      </vt:variant>
      <vt:variant>
        <vt:lpwstr>_Toc464829765</vt:lpwstr>
      </vt:variant>
      <vt:variant>
        <vt:i4>1441845</vt:i4>
      </vt:variant>
      <vt:variant>
        <vt:i4>14</vt:i4>
      </vt:variant>
      <vt:variant>
        <vt:i4>0</vt:i4>
      </vt:variant>
      <vt:variant>
        <vt:i4>5</vt:i4>
      </vt:variant>
      <vt:variant>
        <vt:lpwstr/>
      </vt:variant>
      <vt:variant>
        <vt:lpwstr>_Toc464829764</vt:lpwstr>
      </vt:variant>
      <vt:variant>
        <vt:i4>1441845</vt:i4>
      </vt:variant>
      <vt:variant>
        <vt:i4>8</vt:i4>
      </vt:variant>
      <vt:variant>
        <vt:i4>0</vt:i4>
      </vt:variant>
      <vt:variant>
        <vt:i4>5</vt:i4>
      </vt:variant>
      <vt:variant>
        <vt:lpwstr/>
      </vt:variant>
      <vt:variant>
        <vt:lpwstr>_Toc464829763</vt:lpwstr>
      </vt:variant>
      <vt:variant>
        <vt:i4>1441845</vt:i4>
      </vt:variant>
      <vt:variant>
        <vt:i4>2</vt:i4>
      </vt:variant>
      <vt:variant>
        <vt:i4>0</vt:i4>
      </vt:variant>
      <vt:variant>
        <vt:i4>5</vt:i4>
      </vt:variant>
      <vt:variant>
        <vt:lpwstr/>
      </vt:variant>
      <vt:variant>
        <vt:lpwstr>_Toc464829762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BRISSET, Jean-Christophe</dc:creator>
  <cp:lastModifiedBy>BRISSET, Jean-Christophe</cp:lastModifiedBy>
  <cp:revision>11</cp:revision>
  <cp:lastPrinted>2017-04-21T08:50:00Z</cp:lastPrinted>
  <dcterms:created xsi:type="dcterms:W3CDTF">2017-04-21T09:41:00Z</dcterms:created>
  <dcterms:modified xsi:type="dcterms:W3CDTF">2017-05-09T09:50:00Z</dcterms:modified>
</cp:coreProperties>
</file>