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37" w:rsidRDefault="00767A37" w:rsidP="00644736">
      <w:pPr>
        <w:bidi/>
        <w:ind w:right="-1170" w:hanging="1080"/>
        <w:jc w:val="center"/>
        <w:rPr>
          <w:noProof/>
        </w:rPr>
      </w:pPr>
    </w:p>
    <w:p w:rsidR="00767A37" w:rsidRDefault="00767A37" w:rsidP="00767A37">
      <w:pPr>
        <w:bidi/>
        <w:ind w:right="-1170" w:hanging="1080"/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</w:pPr>
      <w:r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  <w:t>يتألف المشروع من:</w:t>
      </w:r>
    </w:p>
    <w:p w:rsidR="00767A37" w:rsidRDefault="00767A37" w:rsidP="00767A37">
      <w:pPr>
        <w:bidi/>
        <w:ind w:right="-1170" w:hanging="1080"/>
        <w:rPr>
          <w:rFonts w:ascii="Traditional Arabic" w:hAnsi="Traditional Arabic" w:cs="Traditional Arabic"/>
          <w:noProof/>
          <w:sz w:val="32"/>
          <w:szCs w:val="32"/>
          <w:rtl/>
          <w:lang w:bidi="ar-SY"/>
        </w:rPr>
      </w:pPr>
      <w:r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  <w:t xml:space="preserve">موقع وب </w:t>
      </w:r>
      <w:r>
        <w:rPr>
          <w:rFonts w:ascii="Traditional Arabic" w:hAnsi="Traditional Arabic" w:cs="Traditional Arabic"/>
          <w:noProof/>
          <w:sz w:val="32"/>
          <w:szCs w:val="32"/>
          <w:lang w:bidi="ar-SY"/>
        </w:rPr>
        <w:t xml:space="preserve">responsive </w:t>
      </w:r>
      <w:r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  <w:t xml:space="preserve"> ليتناسب مع العرض على الموبايل فيه الخدمات المسندة للأدمن والموقع مرفوع على الرابط التالية</w:t>
      </w:r>
    </w:p>
    <w:p w:rsidR="003F1255" w:rsidRDefault="003F1255" w:rsidP="003F1255">
      <w:pPr>
        <w:bidi/>
        <w:ind w:right="-1170" w:hanging="1080"/>
        <w:rPr>
          <w:rFonts w:ascii="Traditional Arabic" w:hAnsi="Traditional Arabic" w:cs="Traditional Arabic"/>
          <w:noProof/>
          <w:sz w:val="32"/>
          <w:szCs w:val="32"/>
          <w:rtl/>
          <w:lang w:bidi="ar-SY"/>
        </w:rPr>
      </w:pPr>
      <w:hyperlink r:id="rId4" w:history="1">
        <w:r w:rsidRPr="00996B8C">
          <w:rPr>
            <w:rStyle w:val="Hyperlink"/>
            <w:rFonts w:ascii="Traditional Arabic" w:hAnsi="Traditional Arabic" w:cs="Traditional Arabic"/>
            <w:noProof/>
            <w:sz w:val="32"/>
            <w:szCs w:val="32"/>
            <w:lang w:bidi="ar-SY"/>
          </w:rPr>
          <w:t>http://webmobilesite.somee.com/</w:t>
        </w:r>
      </w:hyperlink>
    </w:p>
    <w:p w:rsidR="003F1255" w:rsidRDefault="003F1255" w:rsidP="003F1255">
      <w:pPr>
        <w:bidi/>
        <w:ind w:right="-1170" w:hanging="1080"/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</w:pPr>
      <w:r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  <w:t xml:space="preserve">مبني باستخدام </w:t>
      </w:r>
      <w:r>
        <w:rPr>
          <w:rFonts w:ascii="Traditional Arabic" w:hAnsi="Traditional Arabic" w:cs="Traditional Arabic"/>
          <w:noProof/>
          <w:sz w:val="32"/>
          <w:szCs w:val="32"/>
          <w:lang w:bidi="ar-SY"/>
        </w:rPr>
        <w:t>visual studio 2017</w:t>
      </w:r>
      <w:r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  <w:t xml:space="preserve"> </w:t>
      </w:r>
      <w:r>
        <w:rPr>
          <w:rFonts w:ascii="Traditional Arabic" w:hAnsi="Traditional Arabic" w:cs="Traditional Arabic"/>
          <w:noProof/>
          <w:sz w:val="32"/>
          <w:szCs w:val="32"/>
          <w:rtl/>
          <w:lang w:bidi="ar-SY"/>
        </w:rPr>
        <w:t>–</w:t>
      </w:r>
      <w:r>
        <w:rPr>
          <w:rFonts w:ascii="Traditional Arabic" w:hAnsi="Traditional Arabic" w:cs="Traditional Arabic"/>
          <w:noProof/>
          <w:sz w:val="32"/>
          <w:szCs w:val="32"/>
          <w:lang w:bidi="ar-SY"/>
        </w:rPr>
        <w:t>web Application (.Net standard) MV</w:t>
      </w:r>
    </w:p>
    <w:p w:rsidR="00767A37" w:rsidRDefault="00767A37" w:rsidP="00767A37">
      <w:pPr>
        <w:bidi/>
        <w:ind w:right="-1170" w:hanging="1080"/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</w:pPr>
    </w:p>
    <w:p w:rsidR="00767A37" w:rsidRDefault="00767A37" w:rsidP="00767A37">
      <w:pPr>
        <w:bidi/>
        <w:ind w:right="-1170" w:hanging="1080"/>
        <w:rPr>
          <w:rFonts w:ascii="Traditional Arabic" w:hAnsi="Traditional Arabic" w:cs="Traditional Arabic"/>
          <w:noProof/>
          <w:sz w:val="32"/>
          <w:szCs w:val="32"/>
          <w:lang w:bidi="ar-SY"/>
        </w:rPr>
      </w:pPr>
      <w:r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  <w:t xml:space="preserve">واجهة برمجية </w:t>
      </w:r>
      <w:r>
        <w:rPr>
          <w:rFonts w:ascii="Traditional Arabic" w:hAnsi="Traditional Arabic" w:cs="Traditional Arabic"/>
          <w:noProof/>
          <w:sz w:val="32"/>
          <w:szCs w:val="32"/>
          <w:lang w:bidi="ar-SY"/>
        </w:rPr>
        <w:t>API</w:t>
      </w:r>
      <w:r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  <w:t xml:space="preserve"> </w:t>
      </w:r>
    </w:p>
    <w:p w:rsidR="00767A37" w:rsidRDefault="00767A37" w:rsidP="00767A37">
      <w:pPr>
        <w:bidi/>
        <w:ind w:right="-1170" w:hanging="1080"/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</w:pPr>
      <w:r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  <w:t xml:space="preserve">فيها جميع التوابع اللازمة لتحقيق متطلبات الوظيفة وجميع الطلبات من النمط </w:t>
      </w:r>
      <w:r>
        <w:rPr>
          <w:rFonts w:ascii="Traditional Arabic" w:hAnsi="Traditional Arabic" w:cs="Traditional Arabic"/>
          <w:noProof/>
          <w:sz w:val="32"/>
          <w:szCs w:val="32"/>
          <w:lang w:bidi="ar-SY"/>
        </w:rPr>
        <w:t>post</w:t>
      </w:r>
      <w:r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  <w:t xml:space="preserve"> وتعيد </w:t>
      </w:r>
      <w:r>
        <w:rPr>
          <w:rFonts w:ascii="Traditional Arabic" w:hAnsi="Traditional Arabic" w:cs="Traditional Arabic"/>
          <w:noProof/>
          <w:sz w:val="32"/>
          <w:szCs w:val="32"/>
          <w:lang w:bidi="ar-SY"/>
        </w:rPr>
        <w:t>response</w:t>
      </w:r>
      <w:r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  <w:t xml:space="preserve"> ذو شكل واحد يختلف محتواه بحسب التابع أي:</w:t>
      </w:r>
    </w:p>
    <w:p w:rsidR="00767A37" w:rsidRDefault="00767A37" w:rsidP="00767A37">
      <w:pPr>
        <w:bidi/>
        <w:ind w:right="-1170" w:hanging="1080"/>
        <w:jc w:val="center"/>
        <w:rPr>
          <w:rFonts w:ascii="Traditional Arabic" w:hAnsi="Traditional Arabic" w:cs="Traditional Arabic"/>
          <w:noProof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227733D4" wp14:editId="48D3FAAD">
            <wp:extent cx="5943600" cy="391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55" w:rsidRDefault="003F1255" w:rsidP="003F1255">
      <w:pPr>
        <w:bidi/>
        <w:ind w:right="-1170" w:hanging="1080"/>
        <w:jc w:val="center"/>
        <w:rPr>
          <w:rFonts w:ascii="Traditional Arabic" w:hAnsi="Traditional Arabic" w:cs="Traditional Arabic"/>
          <w:noProof/>
          <w:sz w:val="32"/>
          <w:szCs w:val="32"/>
          <w:rtl/>
          <w:lang w:bidi="ar-SY"/>
        </w:rPr>
      </w:pPr>
    </w:p>
    <w:p w:rsidR="003F1255" w:rsidRDefault="003F1255" w:rsidP="003F1255">
      <w:pPr>
        <w:bidi/>
        <w:ind w:right="-1170" w:hanging="1080"/>
        <w:jc w:val="center"/>
        <w:rPr>
          <w:rFonts w:ascii="Traditional Arabic" w:hAnsi="Traditional Arabic" w:cs="Traditional Arabic"/>
          <w:noProof/>
          <w:sz w:val="32"/>
          <w:szCs w:val="32"/>
          <w:rtl/>
          <w:lang w:bidi="ar-SY"/>
        </w:rPr>
      </w:pPr>
      <w:r>
        <w:rPr>
          <w:noProof/>
        </w:rPr>
        <w:lastRenderedPageBreak/>
        <w:drawing>
          <wp:inline distT="0" distB="0" distL="0" distR="0" wp14:anchorId="14CF54C4" wp14:editId="388FAA06">
            <wp:extent cx="5943600" cy="462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55" w:rsidRDefault="003F1255" w:rsidP="003F1255">
      <w:pPr>
        <w:bidi/>
        <w:ind w:right="-1170" w:hanging="1080"/>
        <w:jc w:val="center"/>
        <w:rPr>
          <w:rFonts w:ascii="Traditional Arabic" w:hAnsi="Traditional Arabic" w:cs="Traditional Arabic"/>
          <w:noProof/>
          <w:sz w:val="32"/>
          <w:szCs w:val="32"/>
          <w:rtl/>
          <w:lang w:bidi="ar-SY"/>
        </w:rPr>
      </w:pPr>
    </w:p>
    <w:p w:rsidR="003F1255" w:rsidRDefault="003F1255" w:rsidP="003F1255">
      <w:pPr>
        <w:bidi/>
        <w:ind w:right="-1170" w:hanging="1080"/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</w:pPr>
      <w:r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  <w:t>الواجهة مرفوعة اونلاين لنستفيد منها في تطبيق الاندرويد ويمكن الوصول لتوابعها عن طريق الرابط التالي</w:t>
      </w:r>
    </w:p>
    <w:p w:rsidR="00767A37" w:rsidRDefault="00767A37" w:rsidP="00767A37">
      <w:pPr>
        <w:bidi/>
        <w:ind w:right="-1170" w:hanging="1080"/>
        <w:rPr>
          <w:rFonts w:ascii="Traditional Arabic" w:hAnsi="Traditional Arabic" w:cs="Traditional Arabic"/>
          <w:noProof/>
          <w:sz w:val="32"/>
          <w:szCs w:val="32"/>
          <w:rtl/>
          <w:lang w:bidi="ar-SY"/>
        </w:rPr>
      </w:pPr>
      <w:hyperlink r:id="rId7" w:history="1">
        <w:r w:rsidRPr="00996B8C">
          <w:rPr>
            <w:rStyle w:val="Hyperlink"/>
            <w:rFonts w:ascii="Traditional Arabic" w:hAnsi="Traditional Arabic" w:cs="Traditional Arabic"/>
            <w:noProof/>
            <w:sz w:val="32"/>
            <w:szCs w:val="32"/>
            <w:lang w:bidi="ar-SY"/>
          </w:rPr>
          <w:t>http://amwwebmobile.somee.com/api/</w:t>
        </w:r>
      </w:hyperlink>
    </w:p>
    <w:p w:rsidR="00767A37" w:rsidRDefault="00767A37" w:rsidP="00767A37">
      <w:pPr>
        <w:bidi/>
        <w:ind w:right="-1170" w:hanging="1080"/>
        <w:rPr>
          <w:rFonts w:ascii="Traditional Arabic" w:hAnsi="Traditional Arabic" w:cs="Traditional Arabic"/>
          <w:noProof/>
          <w:sz w:val="32"/>
          <w:szCs w:val="32"/>
          <w:rtl/>
          <w:lang w:bidi="ar-SY"/>
        </w:rPr>
      </w:pPr>
    </w:p>
    <w:p w:rsidR="003F1255" w:rsidRDefault="003F1255" w:rsidP="003F1255">
      <w:pPr>
        <w:bidi/>
        <w:ind w:right="-1170" w:hanging="1080"/>
        <w:rPr>
          <w:rFonts w:ascii="Traditional Arabic" w:hAnsi="Traditional Arabic" w:cs="Traditional Arabic"/>
          <w:noProof/>
          <w:sz w:val="32"/>
          <w:szCs w:val="32"/>
          <w:rtl/>
          <w:lang w:bidi="ar-SY"/>
        </w:rPr>
      </w:pPr>
    </w:p>
    <w:p w:rsidR="003F1255" w:rsidRDefault="003F1255" w:rsidP="003F1255">
      <w:pPr>
        <w:bidi/>
        <w:ind w:right="-1170" w:hanging="1080"/>
        <w:rPr>
          <w:rFonts w:ascii="Traditional Arabic" w:hAnsi="Traditional Arabic" w:cs="Traditional Arabic"/>
          <w:noProof/>
          <w:sz w:val="32"/>
          <w:szCs w:val="32"/>
          <w:rtl/>
          <w:lang w:bidi="ar-SY"/>
        </w:rPr>
      </w:pPr>
    </w:p>
    <w:p w:rsidR="003F1255" w:rsidRDefault="003F1255" w:rsidP="003F1255">
      <w:pPr>
        <w:bidi/>
        <w:ind w:right="-1170" w:hanging="1080"/>
        <w:rPr>
          <w:rFonts w:ascii="Traditional Arabic" w:hAnsi="Traditional Arabic" w:cs="Traditional Arabic"/>
          <w:noProof/>
          <w:sz w:val="32"/>
          <w:szCs w:val="32"/>
          <w:rtl/>
          <w:lang w:bidi="ar-SY"/>
        </w:rPr>
      </w:pPr>
    </w:p>
    <w:p w:rsidR="003F1255" w:rsidRDefault="003F1255" w:rsidP="003F1255">
      <w:pPr>
        <w:bidi/>
        <w:ind w:right="-1170" w:hanging="1080"/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</w:pPr>
    </w:p>
    <w:p w:rsidR="00767A37" w:rsidRPr="00767A37" w:rsidRDefault="00767A37" w:rsidP="00767A37">
      <w:pPr>
        <w:bidi/>
        <w:ind w:right="-1170" w:hanging="1080"/>
        <w:rPr>
          <w:rFonts w:ascii="Traditional Arabic" w:hAnsi="Traditional Arabic" w:cs="Traditional Arabic"/>
          <w:noProof/>
          <w:sz w:val="32"/>
          <w:szCs w:val="32"/>
          <w:lang w:bidi="ar-SY"/>
        </w:rPr>
      </w:pPr>
      <w:r>
        <w:rPr>
          <w:rFonts w:ascii="Traditional Arabic" w:hAnsi="Traditional Arabic" w:cs="Traditional Arabic" w:hint="cs"/>
          <w:noProof/>
          <w:sz w:val="32"/>
          <w:szCs w:val="32"/>
          <w:rtl/>
          <w:lang w:bidi="ar-SY"/>
        </w:rPr>
        <w:lastRenderedPageBreak/>
        <w:t>قاعدة المعطيات المشتركة</w:t>
      </w:r>
    </w:p>
    <w:p w:rsidR="00767A37" w:rsidRDefault="00767A37" w:rsidP="00767A37">
      <w:pPr>
        <w:bidi/>
        <w:ind w:right="-1170" w:hanging="1080"/>
        <w:jc w:val="center"/>
        <w:rPr>
          <w:noProof/>
        </w:rPr>
      </w:pPr>
    </w:p>
    <w:p w:rsidR="00630858" w:rsidRDefault="008E5F34" w:rsidP="00767A37">
      <w:pPr>
        <w:bidi/>
        <w:ind w:right="-1170" w:hanging="1080"/>
        <w:jc w:val="center"/>
        <w:rPr>
          <w:rFonts w:ascii="Traditional Arabic" w:hAnsi="Traditional Arabic" w:cs="Traditional Arabic"/>
          <w:sz w:val="32"/>
          <w:szCs w:val="32"/>
          <w:rtl/>
        </w:rPr>
      </w:pPr>
      <w:r>
        <w:rPr>
          <w:noProof/>
        </w:rPr>
        <w:drawing>
          <wp:inline distT="0" distB="0" distL="0" distR="0" wp14:anchorId="3A909A4D" wp14:editId="13DB8EB2">
            <wp:extent cx="71151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55" w:rsidRDefault="003F1255" w:rsidP="003F1255">
      <w:pPr>
        <w:bidi/>
        <w:ind w:right="-1170" w:hanging="1080"/>
        <w:jc w:val="center"/>
        <w:rPr>
          <w:rFonts w:ascii="Traditional Arabic" w:hAnsi="Traditional Arabic" w:cs="Traditional Arabic"/>
          <w:sz w:val="32"/>
          <w:szCs w:val="32"/>
          <w:rtl/>
        </w:rPr>
      </w:pPr>
    </w:p>
    <w:p w:rsidR="003F1255" w:rsidRDefault="003F1255" w:rsidP="003F1255">
      <w:pPr>
        <w:bidi/>
        <w:ind w:right="-1170" w:hanging="1080"/>
        <w:rPr>
          <w:rFonts w:ascii="Traditional Arabic" w:hAnsi="Traditional Arabic" w:cs="Traditional Arabic" w:hint="cs"/>
          <w:sz w:val="32"/>
          <w:szCs w:val="32"/>
          <w:rtl/>
          <w:lang w:bidi="ar-SY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تطبيق أندرويد مبني باستخدام </w:t>
      </w:r>
      <w:r>
        <w:rPr>
          <w:rFonts w:ascii="Traditional Arabic" w:hAnsi="Traditional Arabic" w:cs="Traditional Arabic"/>
          <w:sz w:val="32"/>
          <w:szCs w:val="32"/>
        </w:rPr>
        <w:t>Android studio</w:t>
      </w:r>
      <w:r>
        <w:rPr>
          <w:rFonts w:ascii="Traditional Arabic" w:hAnsi="Traditional Arabic" w:cs="Traditional Arabic" w:hint="cs"/>
          <w:sz w:val="32"/>
          <w:szCs w:val="32"/>
          <w:rtl/>
          <w:lang w:bidi="ar-SY"/>
        </w:rPr>
        <w:t xml:space="preserve"> +</w:t>
      </w:r>
      <w:r>
        <w:rPr>
          <w:rFonts w:ascii="Traditional Arabic" w:hAnsi="Traditional Arabic" w:cs="Traditional Arabic"/>
          <w:sz w:val="32"/>
          <w:szCs w:val="32"/>
          <w:lang w:bidi="ar-SY"/>
        </w:rPr>
        <w:t xml:space="preserve"> java </w:t>
      </w:r>
      <w:r>
        <w:rPr>
          <w:rFonts w:ascii="Traditional Arabic" w:hAnsi="Traditional Arabic" w:cs="Traditional Arabic" w:hint="cs"/>
          <w:sz w:val="32"/>
          <w:szCs w:val="32"/>
          <w:rtl/>
          <w:lang w:bidi="ar-SY"/>
        </w:rPr>
        <w:t xml:space="preserve"> فيه الخدمات المسندة للزبون وهي تسجيل الاشتراك وتسجيل الدخول ومعرفة النسبة الشهرية</w:t>
      </w:r>
    </w:p>
    <w:p w:rsidR="003F1255" w:rsidRDefault="003F1255" w:rsidP="003F1255">
      <w:pPr>
        <w:bidi/>
        <w:ind w:right="-1170" w:hanging="1080"/>
        <w:rPr>
          <w:rFonts w:ascii="Traditional Arabic" w:hAnsi="Traditional Arabic" w:cs="Traditional Arabic" w:hint="cs"/>
          <w:sz w:val="32"/>
          <w:szCs w:val="32"/>
          <w:rtl/>
          <w:lang w:bidi="ar-SY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SY"/>
        </w:rPr>
        <w:t>تطبيق الاندرويد مرفق مع الوظيفة</w:t>
      </w:r>
      <w:bookmarkStart w:id="0" w:name="_GoBack"/>
      <w:bookmarkEnd w:id="0"/>
    </w:p>
    <w:p w:rsidR="00767A37" w:rsidRDefault="00767A37" w:rsidP="00767A37">
      <w:pPr>
        <w:bidi/>
        <w:ind w:right="-1170" w:hanging="1080"/>
        <w:jc w:val="center"/>
        <w:rPr>
          <w:rFonts w:ascii="Traditional Arabic" w:hAnsi="Traditional Arabic" w:cs="Traditional Arabic"/>
          <w:sz w:val="32"/>
          <w:szCs w:val="32"/>
        </w:rPr>
      </w:pPr>
    </w:p>
    <w:p w:rsidR="00767A37" w:rsidRDefault="00767A37" w:rsidP="00767A37">
      <w:pPr>
        <w:bidi/>
        <w:ind w:right="-1170" w:hanging="1080"/>
        <w:jc w:val="center"/>
        <w:rPr>
          <w:rFonts w:ascii="Traditional Arabic" w:hAnsi="Traditional Arabic" w:cs="Traditional Arabic"/>
          <w:sz w:val="32"/>
          <w:szCs w:val="32"/>
        </w:rPr>
      </w:pPr>
    </w:p>
    <w:p w:rsidR="00767A37" w:rsidRDefault="00767A37" w:rsidP="00767A37">
      <w:pPr>
        <w:bidi/>
        <w:ind w:right="-1170" w:hanging="1080"/>
        <w:jc w:val="center"/>
        <w:rPr>
          <w:rFonts w:ascii="Traditional Arabic" w:hAnsi="Traditional Arabic" w:cs="Traditional Arabic"/>
          <w:sz w:val="32"/>
          <w:szCs w:val="32"/>
        </w:rPr>
      </w:pPr>
    </w:p>
    <w:p w:rsidR="00767A37" w:rsidRPr="00644736" w:rsidRDefault="00767A37" w:rsidP="00767A37">
      <w:pPr>
        <w:bidi/>
        <w:ind w:right="-1170" w:hanging="1080"/>
        <w:jc w:val="center"/>
        <w:rPr>
          <w:rFonts w:ascii="Traditional Arabic" w:hAnsi="Traditional Arabic" w:cs="Traditional Arabic"/>
          <w:sz w:val="32"/>
          <w:szCs w:val="32"/>
        </w:rPr>
      </w:pPr>
    </w:p>
    <w:sectPr w:rsidR="00767A37" w:rsidRPr="0064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FD"/>
    <w:rsid w:val="003F1255"/>
    <w:rsid w:val="005C1FFD"/>
    <w:rsid w:val="00630858"/>
    <w:rsid w:val="00644736"/>
    <w:rsid w:val="00767A37"/>
    <w:rsid w:val="008E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921D9"/>
  <w15:chartTrackingRefBased/>
  <w15:docId w15:val="{852769DD-3C41-434D-A970-6A299FE7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amwwebmobile.somee.com/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ebmobilesite.some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othman</dc:creator>
  <cp:keywords/>
  <dc:description/>
  <cp:lastModifiedBy>deema othman</cp:lastModifiedBy>
  <cp:revision>2</cp:revision>
  <dcterms:created xsi:type="dcterms:W3CDTF">2019-06-20T13:03:00Z</dcterms:created>
  <dcterms:modified xsi:type="dcterms:W3CDTF">2019-06-20T20:10:00Z</dcterms:modified>
</cp:coreProperties>
</file>