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E20" w:rsidRDefault="00895E20">
      <w:pPr>
        <w:pBdr>
          <w:top w:val="nil"/>
          <w:left w:val="nil"/>
          <w:bottom w:val="nil"/>
          <w:right w:val="nil"/>
          <w:between w:val="nil"/>
        </w:pBdr>
        <w:jc w:val="center"/>
        <w:rPr>
          <w:rFonts w:ascii="Calibri" w:eastAsia="Calibri" w:hAnsi="Calibri" w:cs="Calibri"/>
          <w:b/>
          <w:color w:val="000000"/>
          <w:sz w:val="18"/>
          <w:szCs w:val="18"/>
        </w:rPr>
      </w:pPr>
    </w:p>
    <w:p w:rsidR="00895E20" w:rsidRDefault="00DD61FB" w:rsidP="00AF2CFE">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AF2CFE">
        <w:rPr>
          <w:rFonts w:ascii="Calibri" w:eastAsia="Calibri" w:hAnsi="Calibri" w:cs="Calibri"/>
          <w:b/>
          <w:color w:val="000000"/>
          <w:sz w:val="18"/>
          <w:szCs w:val="18"/>
          <w:lang w:val="en-US"/>
        </w:rPr>
        <w:t xml:space="preserve"> {DOGOVOR_NUMBER}</w:t>
      </w:r>
    </w:p>
    <w:p w:rsidR="00895E20" w:rsidRDefault="00895E20">
      <w:pPr>
        <w:pBdr>
          <w:top w:val="nil"/>
          <w:left w:val="nil"/>
          <w:bottom w:val="nil"/>
          <w:right w:val="nil"/>
          <w:between w:val="nil"/>
        </w:pBdr>
        <w:jc w:val="center"/>
        <w:rPr>
          <w:rFonts w:ascii="Calibri" w:eastAsia="Calibri" w:hAnsi="Calibri" w:cs="Calibri"/>
          <w:b/>
          <w:color w:val="000000"/>
          <w:sz w:val="18"/>
          <w:szCs w:val="18"/>
        </w:rPr>
      </w:pPr>
    </w:p>
    <w:p w:rsidR="00895E20" w:rsidRDefault="00895E2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AF2CFE">
        <w:tc>
          <w:tcPr>
            <w:tcW w:w="4817" w:type="dxa"/>
            <w:tcMar>
              <w:top w:w="0" w:type="dxa"/>
              <w:left w:w="0" w:type="dxa"/>
              <w:bottom w:w="0" w:type="dxa"/>
              <w:right w:w="0" w:type="dxa"/>
            </w:tcMar>
          </w:tcPr>
          <w:p w:rsidR="00AF2CFE" w:rsidRDefault="00AF2CFE" w:rsidP="00AF2CF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AF2CFE" w:rsidRDefault="00AF2CFE" w:rsidP="00AF2CF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ORGANIZATION</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FIO</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DOGOVOR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OSNOVANIE</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895E20" w:rsidRDefault="00DD61FB" w:rsidP="00AF2CFE">
      <w:pPr>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по поисковой оптимизации и продвижению Интернет-сайта</w:t>
      </w:r>
      <w:r w:rsidR="00AF2CFE" w:rsidRPr="00AF2CFE">
        <w:rPr>
          <w:rFonts w:ascii="Calibri" w:eastAsia="Calibri" w:hAnsi="Calibri" w:cs="Calibri"/>
          <w:sz w:val="18"/>
          <w:szCs w:val="18"/>
          <w:shd w:val="clear" w:color="auto" w:fill="F4CCCC"/>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SITE</w:t>
      </w:r>
      <w:r w:rsidR="00AF2CFE" w:rsidRPr="007E58A4">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NAME</w:t>
      </w:r>
      <w:r w:rsidR="00AF2CF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Яндекс, (далее также – Система), а Заказчик оплатить оказанные услуги.</w:t>
      </w:r>
    </w:p>
    <w:p w:rsidR="00895E20" w:rsidRDefault="00DD61FB">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895E20" w:rsidRDefault="00DD61FB">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895E20" w:rsidRDefault="00DD61FB">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895E20" w:rsidRDefault="00DD61FB">
      <w:pPr>
        <w:rPr>
          <w:rFonts w:ascii="Calibri" w:eastAsia="Calibri" w:hAnsi="Calibri" w:cs="Calibri"/>
          <w:sz w:val="18"/>
          <w:szCs w:val="18"/>
        </w:rPr>
      </w:pPr>
      <w:r>
        <w:rPr>
          <w:rFonts w:ascii="Calibri" w:eastAsia="Calibri" w:hAnsi="Calibri" w:cs="Calibri"/>
          <w:sz w:val="18"/>
          <w:szCs w:val="18"/>
        </w:rPr>
        <w:t>- Работа с поведенческими факторами в Яндекс по имеющимся ключевым словам;</w:t>
      </w:r>
    </w:p>
    <w:p w:rsidR="00895E20" w:rsidRDefault="00DD61FB">
      <w:pPr>
        <w:rPr>
          <w:rFonts w:ascii="Calibri" w:eastAsia="Calibri" w:hAnsi="Calibri" w:cs="Calibri"/>
          <w:sz w:val="18"/>
          <w:szCs w:val="18"/>
        </w:rPr>
      </w:pPr>
      <w:r>
        <w:rPr>
          <w:rFonts w:ascii="Calibri" w:eastAsia="Calibri" w:hAnsi="Calibri" w:cs="Calibri"/>
          <w:sz w:val="18"/>
          <w:szCs w:val="18"/>
        </w:rPr>
        <w:t>- Подготовка отчетов о достигнутых результатах;</w:t>
      </w:r>
    </w:p>
    <w:p w:rsidR="00895E20" w:rsidRDefault="00DD61FB">
      <w:pPr>
        <w:rPr>
          <w:rFonts w:ascii="Calibri" w:eastAsia="Calibri" w:hAnsi="Calibri" w:cs="Calibri"/>
          <w:sz w:val="18"/>
          <w:szCs w:val="18"/>
        </w:rPr>
      </w:pPr>
      <w:r>
        <w:rPr>
          <w:rFonts w:ascii="Calibri" w:eastAsia="Calibri" w:hAnsi="Calibri" w:cs="Calibri"/>
          <w:sz w:val="18"/>
          <w:szCs w:val="18"/>
        </w:rPr>
        <w:t>- Мониторинг позиций сайта в Яндекс.</w:t>
      </w: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по поисковой оптимизации и продвижению Интернет-сайта Заказчика в поисков</w:t>
      </w:r>
      <w:r>
        <w:rPr>
          <w:rFonts w:ascii="Calibri" w:eastAsia="Calibri" w:hAnsi="Calibri" w:cs="Calibri"/>
          <w:sz w:val="18"/>
          <w:szCs w:val="18"/>
        </w:rPr>
        <w:t>ой</w:t>
      </w:r>
      <w:r>
        <w:rPr>
          <w:rFonts w:ascii="Calibri" w:eastAsia="Calibri" w:hAnsi="Calibri" w:cs="Calibri"/>
          <w:color w:val="000000"/>
          <w:sz w:val="18"/>
          <w:szCs w:val="18"/>
        </w:rPr>
        <w:t xml:space="preserve"> 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895E20" w:rsidRDefault="00DD61FB">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правок в течение 10 рабочих дней.</w:t>
      </w:r>
      <w:r>
        <w:rPr>
          <w:rFonts w:ascii="Calibri" w:eastAsia="Calibri" w:hAnsi="Calibri" w:cs="Calibri"/>
          <w:color w:val="000000"/>
          <w:sz w:val="18"/>
          <w:szCs w:val="18"/>
        </w:rPr>
        <w:br/>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895E20" w:rsidRDefault="00DD61FB">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895E20" w:rsidRDefault="00DD61FB">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895E20" w:rsidRDefault="00DD61FB">
      <w:pPr>
        <w:rPr>
          <w:rFonts w:ascii="Calibri" w:eastAsia="Calibri" w:hAnsi="Calibri" w:cs="Calibri"/>
          <w:sz w:val="18"/>
          <w:szCs w:val="18"/>
        </w:rPr>
      </w:pPr>
      <w:r>
        <w:rPr>
          <w:rFonts w:ascii="Calibri" w:eastAsia="Calibri" w:hAnsi="Calibri" w:cs="Calibri"/>
          <w:sz w:val="18"/>
          <w:szCs w:val="18"/>
        </w:rPr>
        <w:lastRenderedPageBreak/>
        <w:t>- согласования технических заданий - 5 дней.</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895E20" w:rsidRDefault="00DD61FB">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дизайн страниц. </w:t>
      </w:r>
    </w:p>
    <w:p w:rsidR="00895E20" w:rsidRDefault="00DD61FB">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895E20" w:rsidRDefault="00DD61FB" w:rsidP="00AF2CFE">
      <w:pPr>
        <w:rPr>
          <w:rFonts w:ascii="Calibri" w:eastAsia="Calibri" w:hAnsi="Calibri" w:cs="Calibri"/>
          <w:sz w:val="18"/>
          <w:szCs w:val="18"/>
        </w:rPr>
      </w:pPr>
      <w:r>
        <w:rPr>
          <w:rFonts w:ascii="Calibri" w:eastAsia="Calibri" w:hAnsi="Calibri" w:cs="Calibri"/>
          <w:sz w:val="18"/>
          <w:szCs w:val="18"/>
        </w:rPr>
        <w:t xml:space="preserve">3.1. Стоимость работ по продвижению Интернет-сайта составляет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PRICE</w:t>
      </w:r>
      <w:r w:rsidR="00AF2CFE">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COUNT</w:t>
      </w:r>
      <w:r w:rsidR="00AF2CFE" w:rsidRPr="007E58A4">
        <w:rPr>
          <w:rFonts w:ascii="Calibri" w:eastAsia="Calibri" w:hAnsi="Calibri" w:cs="Calibri"/>
          <w:sz w:val="18"/>
          <w:szCs w:val="18"/>
          <w:shd w:val="clear" w:color="auto" w:fill="F4CCCC"/>
        </w:rPr>
        <w:t>}</w:t>
      </w:r>
      <w:r w:rsidR="00AF2CFE" w:rsidRPr="00AF2CFE">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895E20" w:rsidRDefault="00DD61FB">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rsidR="00895E20" w:rsidRDefault="00DD61FB">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895E20" w:rsidRDefault="00895E20">
      <w:pPr>
        <w:pBdr>
          <w:top w:val="nil"/>
          <w:left w:val="nil"/>
          <w:bottom w:val="nil"/>
          <w:right w:val="nil"/>
          <w:between w:val="nil"/>
        </w:pBdr>
        <w:rPr>
          <w:rFonts w:ascii="Calibri" w:eastAsia="Calibri" w:hAnsi="Calibri" w:cs="Calibri"/>
          <w:sz w:val="18"/>
          <w:szCs w:val="18"/>
        </w:rPr>
      </w:pPr>
    </w:p>
    <w:p w:rsidR="00895E20" w:rsidRDefault="00DD61FB">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1 к Настоящему Договору.</w:t>
      </w:r>
    </w:p>
    <w:p w:rsidR="00895E20" w:rsidRDefault="00DD61FB">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895E20" w:rsidRDefault="00DD61FB">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895E20" w:rsidRDefault="00DD61FB">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895E20" w:rsidRDefault="00DD61FB" w:rsidP="00AF2CFE">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AF2CFE" w:rsidRPr="00F3045F">
        <w:rPr>
          <w:rFonts w:ascii="Calibri" w:eastAsia="Calibri" w:hAnsi="Calibri" w:cs="Calibri"/>
          <w:sz w:val="18"/>
          <w:szCs w:val="18"/>
          <w:highlight w:val="yellow"/>
        </w:rPr>
        <w:t>{</w:t>
      </w:r>
      <w:r w:rsidR="00AF2CFE">
        <w:rPr>
          <w:rFonts w:ascii="Calibri" w:eastAsia="Calibri" w:hAnsi="Calibri" w:cs="Calibri"/>
          <w:sz w:val="18"/>
          <w:szCs w:val="18"/>
          <w:highlight w:val="yellow"/>
          <w:lang w:val="en-US"/>
        </w:rPr>
        <w:t>EDO</w:t>
      </w:r>
      <w:r w:rsidR="00AF2CFE" w:rsidRPr="00F3045F">
        <w:rPr>
          <w:rFonts w:ascii="Calibri" w:eastAsia="Calibri" w:hAnsi="Calibri" w:cs="Calibri"/>
          <w:sz w:val="18"/>
          <w:szCs w:val="18"/>
          <w:highlight w:val="yellow"/>
        </w:rPr>
        <w:t>_</w:t>
      </w:r>
      <w:proofErr w:type="gramStart"/>
      <w:r w:rsidR="00AF2CFE" w:rsidRPr="00F3045F">
        <w:rPr>
          <w:rFonts w:ascii="Calibri" w:eastAsia="Calibri" w:hAnsi="Calibri" w:cs="Calibri"/>
          <w:sz w:val="18"/>
          <w:szCs w:val="18"/>
          <w:highlight w:val="yellow"/>
        </w:rPr>
        <w:t>1}</w:t>
      </w:r>
      <w:r w:rsidR="00AF2CFE" w:rsidRPr="00F3045F">
        <w:rPr>
          <w:rFonts w:ascii="Calibri" w:eastAsia="Calibri" w:hAnsi="Calibri" w:cs="Calibri"/>
          <w:sz w:val="18"/>
          <w:szCs w:val="18"/>
          <w:shd w:val="clear" w:color="auto" w:fill="F1C232"/>
        </w:rPr>
        <w:t>{</w:t>
      </w:r>
      <w:proofErr w:type="gramEnd"/>
      <w:r w:rsidR="00AF2CFE">
        <w:rPr>
          <w:rFonts w:ascii="Calibri" w:eastAsia="Calibri" w:hAnsi="Calibri" w:cs="Calibri"/>
          <w:sz w:val="18"/>
          <w:szCs w:val="18"/>
          <w:shd w:val="clear" w:color="auto" w:fill="F1C232"/>
          <w:lang w:val="en-US"/>
        </w:rPr>
        <w:t>NOT</w:t>
      </w:r>
      <w:r w:rsidR="00AF2CFE" w:rsidRPr="00F3045F">
        <w:rPr>
          <w:rFonts w:ascii="Calibri" w:eastAsia="Calibri" w:hAnsi="Calibri" w:cs="Calibri"/>
          <w:sz w:val="18"/>
          <w:szCs w:val="18"/>
          <w:shd w:val="clear" w:color="auto" w:fill="F1C232"/>
        </w:rPr>
        <w:t>_</w:t>
      </w:r>
      <w:r w:rsidR="00AF2CFE">
        <w:rPr>
          <w:rFonts w:ascii="Calibri" w:eastAsia="Calibri" w:hAnsi="Calibri" w:cs="Calibri"/>
          <w:sz w:val="18"/>
          <w:szCs w:val="18"/>
          <w:shd w:val="clear" w:color="auto" w:fill="F1C232"/>
          <w:lang w:val="en-US"/>
        </w:rPr>
        <w:t>EDO</w:t>
      </w:r>
      <w:r w:rsidR="00AF2CFE" w:rsidRPr="00243798">
        <w:rPr>
          <w:rFonts w:ascii="Calibri" w:eastAsia="Calibri" w:hAnsi="Calibri" w:cs="Calibri"/>
          <w:sz w:val="18"/>
          <w:szCs w:val="18"/>
          <w:shd w:val="clear" w:color="auto" w:fill="F1C232"/>
        </w:rPr>
        <w:t>}</w:t>
      </w:r>
      <w:r w:rsidR="00AF2CFE" w:rsidRPr="00AF2CFE">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 В случае, если по вине Исполнителя работы не выполнялись</w:t>
      </w:r>
      <w:r w:rsidR="00667903" w:rsidRPr="00667903">
        <w:rPr>
          <w:rFonts w:ascii="Calibri" w:eastAsia="Calibri" w:hAnsi="Calibri" w:cs="Calibri"/>
          <w:color w:val="000000"/>
          <w:sz w:val="18"/>
          <w:szCs w:val="18"/>
        </w:rPr>
        <w:t>,</w:t>
      </w:r>
      <w:bookmarkStart w:id="0" w:name="_GoBack"/>
      <w:bookmarkEnd w:id="0"/>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AF2CFE" w:rsidRPr="00AF2CFE">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AF2CFE">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Pr>
          <w:rFonts w:ascii="Calibri" w:eastAsia="Calibri" w:hAnsi="Calibri" w:cs="Calibri"/>
          <w:color w:val="000000"/>
          <w:sz w:val="18"/>
          <w:szCs w:val="18"/>
        </w:rPr>
        <w:t xml:space="preserve">. </w:t>
      </w:r>
      <w:r>
        <w:rPr>
          <w:rFonts w:ascii="Calibri" w:eastAsia="Calibri" w:hAnsi="Calibri" w:cs="Calibri"/>
          <w:color w:val="000000"/>
          <w:sz w:val="18"/>
          <w:szCs w:val="18"/>
        </w:rPr>
        <w:b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 </w:t>
      </w:r>
      <w:r>
        <w:rPr>
          <w:rFonts w:ascii="Calibri" w:eastAsia="Calibri" w:hAnsi="Calibri" w:cs="Calibri"/>
          <w:color w:val="000000"/>
          <w:sz w:val="18"/>
          <w:szCs w:val="18"/>
        </w:rPr>
        <w:br/>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895E20" w:rsidRDefault="00DD61FB" w:rsidP="00AF2CF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E58A4">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rPr>
        <w:t>.</w:t>
      </w:r>
      <w:r>
        <w:rPr>
          <w:rFonts w:ascii="Calibri" w:eastAsia="Calibri" w:hAnsi="Calibri" w:cs="Calibri"/>
          <w:color w:val="000000"/>
          <w:sz w:val="18"/>
          <w:szCs w:val="18"/>
        </w:rPr>
        <w:t xml:space="preserve"> </w:t>
      </w:r>
    </w:p>
    <w:p w:rsidR="00AF2CFE" w:rsidRPr="00AF2CFE" w:rsidRDefault="00AF2CFE" w:rsidP="00AF2CFE">
      <w:pPr>
        <w:pBdr>
          <w:top w:val="nil"/>
          <w:left w:val="nil"/>
          <w:bottom w:val="nil"/>
          <w:right w:val="nil"/>
          <w:between w:val="nil"/>
        </w:pBdr>
        <w:rPr>
          <w:rFonts w:ascii="Calibri" w:eastAsia="Calibri" w:hAnsi="Calibri" w:cs="Calibri"/>
          <w:sz w:val="18"/>
          <w:szCs w:val="18"/>
        </w:rPr>
      </w:pPr>
      <w:r w:rsidRPr="00AF2CFE">
        <w:rPr>
          <w:rFonts w:ascii="Calibri" w:eastAsia="Calibri" w:hAnsi="Calibri" w:cs="Calibri"/>
          <w:sz w:val="18"/>
          <w:szCs w:val="18"/>
        </w:rPr>
        <w:t>{</w:t>
      </w:r>
      <w:r>
        <w:rPr>
          <w:rFonts w:ascii="Calibri" w:eastAsia="Calibri" w:hAnsi="Calibri" w:cs="Calibri"/>
          <w:sz w:val="18"/>
          <w:szCs w:val="18"/>
          <w:lang w:val="en-US"/>
        </w:rPr>
        <w:t>EDO</w:t>
      </w:r>
      <w:r w:rsidRPr="00AF2CFE">
        <w:rPr>
          <w:rFonts w:ascii="Calibri" w:eastAsia="Calibri" w:hAnsi="Calibri" w:cs="Calibri"/>
          <w:sz w:val="18"/>
          <w:szCs w:val="18"/>
        </w:rPr>
        <w:t>_2}</w:t>
      </w:r>
      <w:r>
        <w:rPr>
          <w:rFonts w:ascii="Calibri" w:eastAsia="Calibri" w:hAnsi="Calibri" w:cs="Calibri"/>
          <w:sz w:val="18"/>
          <w:szCs w:val="18"/>
        </w:rPr>
        <w:br/>
      </w:r>
      <w:r w:rsidRPr="00AF2CFE">
        <w:rPr>
          <w:rFonts w:ascii="Calibri" w:eastAsia="Calibri" w:hAnsi="Calibri" w:cs="Calibri"/>
          <w:sz w:val="18"/>
          <w:szCs w:val="18"/>
          <w:highlight w:val="yellow"/>
        </w:rPr>
        <w:lastRenderedPageBreak/>
        <w:t>{</w:t>
      </w:r>
      <w:r>
        <w:rPr>
          <w:rFonts w:ascii="Calibri" w:eastAsia="Calibri" w:hAnsi="Calibri" w:cs="Calibri"/>
          <w:sz w:val="18"/>
          <w:szCs w:val="18"/>
          <w:highlight w:val="yellow"/>
          <w:lang w:val="en-US"/>
        </w:rPr>
        <w:t>WRITE</w:t>
      </w:r>
      <w:r w:rsidRPr="00AF2CFE">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AF2CFE">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AF2CFE">
        <w:rPr>
          <w:rFonts w:ascii="Calibri" w:eastAsia="Calibri" w:hAnsi="Calibri" w:cs="Calibri"/>
          <w:sz w:val="18"/>
          <w:szCs w:val="18"/>
          <w:highlight w:val="yellow"/>
        </w:rPr>
        <w:t>}</w:t>
      </w:r>
    </w:p>
    <w:p w:rsidR="00895E20" w:rsidRDefault="00895E20" w:rsidP="00AF2CFE">
      <w:pPr>
        <w:pBdr>
          <w:top w:val="nil"/>
          <w:left w:val="nil"/>
          <w:bottom w:val="nil"/>
          <w:right w:val="nil"/>
          <w:between w:val="nil"/>
        </w:pBdr>
        <w:rPr>
          <w:rFonts w:ascii="Calibri" w:eastAsia="Calibri" w:hAnsi="Calibri" w:cs="Calibri"/>
          <w:sz w:val="18"/>
          <w:szCs w:val="18"/>
        </w:rPr>
      </w:pPr>
    </w:p>
    <w:p w:rsidR="00895E20" w:rsidRDefault="00895E20">
      <w:pPr>
        <w:jc w:val="both"/>
        <w:rPr>
          <w:rFonts w:ascii="Calibri" w:eastAsia="Calibri" w:hAnsi="Calibri" w:cs="Calibri"/>
          <w:sz w:val="18"/>
          <w:szCs w:val="18"/>
          <w:highlight w:val="yellow"/>
        </w:rPr>
      </w:pP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895E20">
        <w:tc>
          <w:tcPr>
            <w:tcW w:w="4106" w:type="dxa"/>
            <w:vAlign w:val="center"/>
          </w:tcPr>
          <w:p w:rsidR="00895E20" w:rsidRDefault="00DD61FB">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895E20" w:rsidRDefault="00DD61FB">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895E20" w:rsidRDefault="00895E20">
            <w:pPr>
              <w:rPr>
                <w:rFonts w:ascii="Calibri" w:eastAsia="Calibri" w:hAnsi="Calibri" w:cs="Calibri"/>
                <w:b/>
                <w:color w:val="000000"/>
                <w:sz w:val="18"/>
                <w:szCs w:val="18"/>
              </w:rPr>
            </w:pPr>
          </w:p>
        </w:tc>
      </w:tr>
      <w:tr w:rsidR="00895E20">
        <w:trPr>
          <w:trHeight w:val="557"/>
        </w:trPr>
        <w:tc>
          <w:tcPr>
            <w:tcW w:w="4106" w:type="dxa"/>
          </w:tcPr>
          <w:p w:rsidR="00AF2CFE" w:rsidRPr="001C5C25" w:rsidRDefault="00AF2CFE" w:rsidP="00AF2CF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AF2CFE" w:rsidRPr="001C5C25" w:rsidRDefault="00AF2CFE" w:rsidP="00AF2CF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AF2CFE" w:rsidRPr="001C5C2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AF2CFE" w:rsidRPr="007A5D4D"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rsidR="00AF2CFE" w:rsidRPr="007A5D4D"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895E20" w:rsidRPr="00C2491E" w:rsidRDefault="00AF2CFE" w:rsidP="00AF2CFE">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895E20" w:rsidRPr="00C2491E" w:rsidRDefault="00895E20">
            <w:pPr>
              <w:rPr>
                <w:rFonts w:ascii="Calibri" w:eastAsia="Calibri" w:hAnsi="Calibri" w:cs="Calibri"/>
                <w:sz w:val="18"/>
                <w:szCs w:val="18"/>
                <w:lang w:val="en-US"/>
              </w:rPr>
            </w:pPr>
          </w:p>
          <w:p w:rsidR="00895E20" w:rsidRPr="00C2491E" w:rsidRDefault="00895E20">
            <w:pPr>
              <w:rPr>
                <w:rFonts w:ascii="Calibri" w:eastAsia="Calibri" w:hAnsi="Calibri" w:cs="Calibri"/>
                <w:sz w:val="18"/>
                <w:szCs w:val="18"/>
                <w:lang w:val="en-US"/>
              </w:rPr>
            </w:pPr>
          </w:p>
          <w:p w:rsidR="00895E20" w:rsidRPr="00C2491E" w:rsidRDefault="00895E20">
            <w:pPr>
              <w:rPr>
                <w:rFonts w:ascii="Calibri" w:eastAsia="Calibri" w:hAnsi="Calibri" w:cs="Calibri"/>
                <w:sz w:val="18"/>
                <w:szCs w:val="18"/>
                <w:lang w:val="en-US"/>
              </w:rPr>
            </w:pPr>
          </w:p>
          <w:p w:rsidR="00895E20" w:rsidRPr="00C2491E" w:rsidRDefault="00895E20">
            <w:pPr>
              <w:rPr>
                <w:rFonts w:ascii="Calibri" w:eastAsia="Calibri" w:hAnsi="Calibri" w:cs="Calibri"/>
                <w:color w:val="000000"/>
                <w:sz w:val="18"/>
                <w:szCs w:val="18"/>
                <w:lang w:val="en-US"/>
              </w:rPr>
            </w:pPr>
          </w:p>
        </w:tc>
        <w:tc>
          <w:tcPr>
            <w:tcW w:w="4678" w:type="dxa"/>
          </w:tcPr>
          <w:p w:rsidR="00895E20" w:rsidRDefault="00DD61FB">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t>пр-кт</w:t>
            </w:r>
            <w:proofErr w:type="spellEnd"/>
            <w:r>
              <w:rPr>
                <w:rFonts w:ascii="Calibri" w:eastAsia="Calibri" w:hAnsi="Calibri" w:cs="Calibri"/>
                <w:sz w:val="18"/>
                <w:szCs w:val="18"/>
              </w:rPr>
              <w:t xml:space="preserve"> Северный, д. 24, корпус 1, кв. 33</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895E20">
        <w:trPr>
          <w:trHeight w:val="557"/>
        </w:trPr>
        <w:tc>
          <w:tcPr>
            <w:tcW w:w="4106" w:type="dxa"/>
          </w:tcPr>
          <w:p w:rsidR="00895E20" w:rsidRDefault="00895E20">
            <w:pPr>
              <w:rPr>
                <w:rFonts w:ascii="Calibri" w:eastAsia="Calibri" w:hAnsi="Calibri" w:cs="Calibri"/>
                <w:sz w:val="18"/>
                <w:szCs w:val="18"/>
              </w:rPr>
            </w:pPr>
          </w:p>
          <w:p w:rsidR="00895E20" w:rsidRPr="00AF2CFE" w:rsidRDefault="00AF2CFE" w:rsidP="00AF2CF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895E20" w:rsidRDefault="00895E20">
            <w:pPr>
              <w:rPr>
                <w:rFonts w:ascii="Calibri" w:eastAsia="Calibri" w:hAnsi="Calibri" w:cs="Calibri"/>
                <w:sz w:val="18"/>
                <w:szCs w:val="18"/>
              </w:rPr>
            </w:pPr>
          </w:p>
          <w:p w:rsidR="00895E20" w:rsidRDefault="00AF2CFE">
            <w:pPr>
              <w:rPr>
                <w:rFonts w:ascii="Calibri" w:eastAsia="Calibri" w:hAnsi="Calibri" w:cs="Calibri"/>
                <w:sz w:val="18"/>
                <w:szCs w:val="18"/>
              </w:rPr>
            </w:pPr>
            <w:r>
              <w:rPr>
                <w:rFonts w:ascii="Calibri" w:eastAsia="Calibri" w:hAnsi="Calibri" w:cs="Calibri"/>
                <w:sz w:val="18"/>
                <w:szCs w:val="18"/>
              </w:rPr>
              <w:t>________________Михайлов Д.С.</w:t>
            </w:r>
          </w:p>
        </w:tc>
      </w:tr>
    </w:tbl>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rPr>
          <w:rFonts w:ascii="Calibri" w:eastAsia="Calibri" w:hAnsi="Calibri" w:cs="Calibri"/>
          <w:sz w:val="18"/>
          <w:szCs w:val="18"/>
        </w:rPr>
      </w:pPr>
    </w:p>
    <w:p w:rsidR="00895E20" w:rsidRDefault="00895E20">
      <w:pPr>
        <w:pBdr>
          <w:top w:val="nil"/>
          <w:left w:val="nil"/>
          <w:bottom w:val="nil"/>
          <w:right w:val="nil"/>
          <w:between w:val="nil"/>
        </w:pBd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widowControl/>
        <w:rPr>
          <w:rFonts w:ascii="Calibri" w:eastAsia="Calibri" w:hAnsi="Calibri" w:cs="Calibri"/>
          <w:sz w:val="18"/>
          <w:szCs w:val="18"/>
        </w:rPr>
      </w:pPr>
    </w:p>
    <w:p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rsidR="00AF2CFE" w:rsidRDefault="00DD61FB" w:rsidP="00AF2CFE">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AF2CFE">
        <w:rPr>
          <w:rFonts w:ascii="Calibri" w:eastAsia="Calibri" w:hAnsi="Calibri" w:cs="Calibri"/>
          <w:b/>
          <w:sz w:val="18"/>
          <w:szCs w:val="18"/>
          <w:shd w:val="clear" w:color="auto" w:fill="F4CCCC"/>
          <w:lang w:val="en-US"/>
        </w:rPr>
        <w:t>{DOGOVOR_NUMBER}</w:t>
      </w:r>
    </w:p>
    <w:p w:rsidR="00895E20" w:rsidRDefault="00895E20" w:rsidP="00AF2CFE">
      <w:pPr>
        <w:widowControl/>
        <w:jc w:val="center"/>
        <w:rPr>
          <w:rFonts w:ascii="Calibri" w:eastAsia="Calibri" w:hAnsi="Calibri" w:cs="Calibri"/>
          <w:b/>
          <w:sz w:val="18"/>
          <w:szCs w:val="18"/>
          <w:shd w:val="clear" w:color="auto" w:fill="F4CCCC"/>
        </w:rPr>
      </w:pPr>
    </w:p>
    <w:p w:rsidR="00895E20" w:rsidRDefault="00895E20">
      <w:pPr>
        <w:widowControl/>
        <w:jc w:val="center"/>
        <w:rPr>
          <w:rFonts w:ascii="Calibri" w:eastAsia="Calibri" w:hAnsi="Calibri" w:cs="Calibri"/>
          <w:b/>
          <w:sz w:val="18"/>
          <w:szCs w:val="18"/>
          <w:shd w:val="clear" w:color="auto" w:fill="F4CCCC"/>
        </w:rPr>
      </w:pPr>
    </w:p>
    <w:p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 </w:t>
      </w:r>
    </w:p>
    <w:p w:rsidR="00895E20" w:rsidRDefault="00DD61FB" w:rsidP="00AF2CFE">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AF2CFE">
        <w:rPr>
          <w:rFonts w:ascii="Calibri" w:eastAsia="Calibri" w:hAnsi="Calibri" w:cs="Calibri"/>
          <w:sz w:val="18"/>
          <w:szCs w:val="18"/>
        </w:rPr>
        <w:t xml:space="preserve">                         </w:t>
      </w:r>
      <w:proofErr w:type="gramStart"/>
      <w:r w:rsidR="00AF2CFE">
        <w:rPr>
          <w:rFonts w:ascii="Calibri" w:eastAsia="Calibri" w:hAnsi="Calibri" w:cs="Calibri"/>
          <w:sz w:val="18"/>
          <w:szCs w:val="18"/>
        </w:rPr>
        <w:t xml:space="preserve">  </w:t>
      </w:r>
      <w:r w:rsidR="00AF2CFE" w:rsidRPr="00AF2CFE">
        <w:rPr>
          <w:rFonts w:ascii="Calibri" w:eastAsia="Calibri" w:hAnsi="Calibri" w:cs="Calibri"/>
          <w:sz w:val="18"/>
          <w:szCs w:val="18"/>
        </w:rPr>
        <w:t xml:space="preserve"> </w:t>
      </w:r>
      <w:r w:rsidR="00AF2CFE">
        <w:rPr>
          <w:rFonts w:ascii="Calibri" w:eastAsia="Calibri" w:hAnsi="Calibri" w:cs="Calibri"/>
          <w:sz w:val="18"/>
          <w:szCs w:val="18"/>
          <w:shd w:val="clear" w:color="auto" w:fill="F4CCCC"/>
        </w:rPr>
        <w:t>«</w:t>
      </w:r>
      <w:proofErr w:type="gramEnd"/>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DAY</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 xml:space="preserve"> {</w:t>
      </w:r>
      <w:r w:rsidR="00AF2CFE">
        <w:rPr>
          <w:rFonts w:ascii="Calibri" w:eastAsia="Calibri" w:hAnsi="Calibri" w:cs="Calibri"/>
          <w:sz w:val="18"/>
          <w:szCs w:val="18"/>
          <w:shd w:val="clear" w:color="auto" w:fill="F4CCCC"/>
          <w:lang w:val="en-US"/>
        </w:rPr>
        <w:t>MONTH</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YEAR</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г.</w:t>
      </w:r>
    </w:p>
    <w:p w:rsidR="00895E20" w:rsidRDefault="00895E20">
      <w:pPr>
        <w:widowControl/>
        <w:jc w:val="center"/>
        <w:rPr>
          <w:rFonts w:ascii="Calibri" w:eastAsia="Calibri" w:hAnsi="Calibri" w:cs="Calibri"/>
          <w:b/>
          <w:sz w:val="18"/>
          <w:szCs w:val="18"/>
          <w:shd w:val="clear" w:color="auto" w:fill="F4CCCC"/>
        </w:rPr>
      </w:pPr>
    </w:p>
    <w:p w:rsidR="00895E20" w:rsidRDefault="00895E20">
      <w:pPr>
        <w:rPr>
          <w:rFonts w:ascii="Calibri" w:eastAsia="Calibri" w:hAnsi="Calibri" w:cs="Calibri"/>
          <w:b/>
          <w:sz w:val="18"/>
          <w:szCs w:val="18"/>
        </w:rPr>
      </w:pPr>
    </w:p>
    <w:p w:rsidR="00895E20" w:rsidRDefault="00895E20">
      <w:pPr>
        <w:rPr>
          <w:rFonts w:ascii="Calibri" w:eastAsia="Calibri" w:hAnsi="Calibri" w:cs="Calibri"/>
          <w:sz w:val="18"/>
          <w:szCs w:val="18"/>
        </w:rPr>
      </w:pPr>
    </w:p>
    <w:p w:rsidR="00895E20" w:rsidRDefault="00DD61FB">
      <w:pPr>
        <w:rPr>
          <w:rFonts w:ascii="Calibri" w:eastAsia="Calibri" w:hAnsi="Calibri" w:cs="Calibri"/>
          <w:sz w:val="18"/>
          <w:szCs w:val="18"/>
          <w:highlight w:val="yellow"/>
        </w:rPr>
      </w:pPr>
      <w:r>
        <w:rPr>
          <w:rFonts w:ascii="Calibri" w:eastAsia="Calibri" w:hAnsi="Calibri" w:cs="Calibri"/>
          <w:sz w:val="18"/>
          <w:szCs w:val="18"/>
        </w:rPr>
        <w:t>1. Вывести в ТОП 10 поисковой сети Яндекс следующие запросы:</w:t>
      </w:r>
    </w:p>
    <w:p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**********Сюда вставляем таблицу со столбцами: запрос, “частотность”, позиция</w:t>
      </w:r>
    </w:p>
    <w:p w:rsidR="00895E20" w:rsidRDefault="00895E20">
      <w:pPr>
        <w:widowControl/>
        <w:spacing w:line="276" w:lineRule="auto"/>
        <w:rPr>
          <w:rFonts w:ascii="Calibri" w:eastAsia="Calibri" w:hAnsi="Calibri" w:cs="Calibri"/>
          <w:sz w:val="18"/>
          <w:szCs w:val="18"/>
          <w:highlight w:val="yellow"/>
        </w:rPr>
      </w:pPr>
    </w:p>
    <w:p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Ежемесячный отчет;</w:t>
      </w:r>
    </w:p>
    <w:p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895E20" w:rsidRDefault="00895E20">
      <w:pPr>
        <w:widowControl/>
        <w:rPr>
          <w:rFonts w:ascii="Calibri" w:eastAsia="Calibri" w:hAnsi="Calibri" w:cs="Calibri"/>
          <w:sz w:val="18"/>
          <w:szCs w:val="18"/>
        </w:rPr>
      </w:pPr>
    </w:p>
    <w:p w:rsidR="00895E20" w:rsidRDefault="00DD61FB">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895E20" w:rsidRDefault="00DD61FB">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 пример на скриншоте ниже:</w:t>
      </w:r>
    </w:p>
    <w:p w:rsidR="00895E20" w:rsidRDefault="00DD61FB">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rsidR="00895E20" w:rsidRDefault="00895E20">
      <w:pPr>
        <w:widowControl/>
        <w:spacing w:line="276" w:lineRule="auto"/>
        <w:rPr>
          <w:rFonts w:ascii="Calibri" w:eastAsia="Calibri" w:hAnsi="Calibri" w:cs="Calibri"/>
          <w:sz w:val="18"/>
          <w:szCs w:val="18"/>
        </w:rPr>
      </w:pPr>
    </w:p>
    <w:p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4. Анализ позиций запросов в поисковой системе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rsidR="00895E20" w:rsidRDefault="00895E20">
      <w:pPr>
        <w:widowControl/>
        <w:rPr>
          <w:rFonts w:ascii="Calibri" w:eastAsia="Calibri" w:hAnsi="Calibri" w:cs="Calibri"/>
          <w:sz w:val="18"/>
          <w:szCs w:val="18"/>
        </w:rPr>
      </w:pPr>
    </w:p>
    <w:p w:rsidR="00895E20" w:rsidRPr="00AF2CFE" w:rsidRDefault="00DD61FB" w:rsidP="00AF2CFE">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F2CFE" w:rsidRPr="00AF2CFE">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LINK</w:t>
      </w:r>
      <w:r w:rsidR="00AF2CFE" w:rsidRPr="00AF2CFE">
        <w:rPr>
          <w:rFonts w:ascii="Calibri" w:eastAsia="Calibri" w:hAnsi="Calibri" w:cs="Calibri"/>
          <w:sz w:val="18"/>
          <w:szCs w:val="18"/>
          <w:shd w:val="clear" w:color="auto" w:fill="F4CCCC"/>
        </w:rPr>
        <w:t>}</w:t>
      </w:r>
    </w:p>
    <w:p w:rsidR="00895E20" w:rsidRDefault="00895E20">
      <w:pPr>
        <w:widowControl/>
        <w:spacing w:line="276" w:lineRule="auto"/>
        <w:rPr>
          <w:rFonts w:ascii="Calibri" w:eastAsia="Calibri" w:hAnsi="Calibri" w:cs="Calibri"/>
          <w:sz w:val="18"/>
          <w:szCs w:val="18"/>
        </w:rPr>
      </w:pPr>
    </w:p>
    <w:p w:rsidR="00895E20" w:rsidRDefault="00895E20">
      <w:pPr>
        <w:widowControl/>
        <w:rPr>
          <w:rFonts w:ascii="Calibri" w:eastAsia="Calibri" w:hAnsi="Calibri" w:cs="Calibri"/>
          <w:sz w:val="18"/>
          <w:szCs w:val="18"/>
        </w:rPr>
      </w:pPr>
    </w:p>
    <w:p w:rsidR="00895E20" w:rsidRDefault="00895E20">
      <w:pPr>
        <w:widowControl/>
        <w:spacing w:line="276" w:lineRule="auto"/>
        <w:rPr>
          <w:rFonts w:ascii="Calibri" w:eastAsia="Calibri" w:hAnsi="Calibri" w:cs="Calibri"/>
          <w:sz w:val="18"/>
          <w:szCs w:val="18"/>
        </w:rPr>
      </w:pPr>
    </w:p>
    <w:p w:rsidR="00895E20" w:rsidRDefault="00895E20">
      <w:pPr>
        <w:widowControl/>
        <w:rPr>
          <w:rFonts w:ascii="Calibri" w:eastAsia="Calibri" w:hAnsi="Calibri" w:cs="Calibri"/>
          <w:sz w:val="18"/>
          <w:szCs w:val="18"/>
        </w:rPr>
      </w:pPr>
    </w:p>
    <w:sectPr w:rsidR="00895E20">
      <w:footerReference w:type="default" r:id="rId9"/>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E61" w:rsidRDefault="00BD7E61">
      <w:r>
        <w:separator/>
      </w:r>
    </w:p>
  </w:endnote>
  <w:endnote w:type="continuationSeparator" w:id="0">
    <w:p w:rsidR="00BD7E61" w:rsidRDefault="00BD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E20" w:rsidRDefault="00895E20">
    <w:pPr>
      <w:spacing w:line="276" w:lineRule="auto"/>
      <w:rPr>
        <w:rFonts w:ascii="Calibri" w:eastAsia="Calibri" w:hAnsi="Calibri" w:cs="Calibri"/>
        <w:sz w:val="18"/>
        <w:szCs w:val="18"/>
      </w:rPr>
    </w:pPr>
  </w:p>
  <w:p w:rsidR="00895E20" w:rsidRDefault="00895E20">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E61" w:rsidRDefault="00BD7E61">
      <w:r>
        <w:separator/>
      </w:r>
    </w:p>
  </w:footnote>
  <w:footnote w:type="continuationSeparator" w:id="0">
    <w:p w:rsidR="00BD7E61" w:rsidRDefault="00BD7E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96B15"/>
    <w:multiLevelType w:val="multilevel"/>
    <w:tmpl w:val="8AB4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20"/>
    <w:rsid w:val="00667903"/>
    <w:rsid w:val="00895E20"/>
    <w:rsid w:val="00A83C88"/>
    <w:rsid w:val="00AF2CFE"/>
    <w:rsid w:val="00BD7E61"/>
    <w:rsid w:val="00C2491E"/>
    <w:rsid w:val="00DD61F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D2FE"/>
  <w15:docId w15:val="{F786991B-B2D2-4EA8-82B2-8F3DDFF5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AF2CFE"/>
    <w:pPr>
      <w:tabs>
        <w:tab w:val="center" w:pos="4677"/>
        <w:tab w:val="right" w:pos="9355"/>
      </w:tabs>
    </w:pPr>
  </w:style>
  <w:style w:type="character" w:customStyle="1" w:styleId="a9">
    <w:name w:val="Верхний колонтитул Знак"/>
    <w:basedOn w:val="a0"/>
    <w:link w:val="a8"/>
    <w:uiPriority w:val="99"/>
    <w:rsid w:val="00AF2CFE"/>
  </w:style>
  <w:style w:type="paragraph" w:styleId="aa">
    <w:name w:val="footer"/>
    <w:basedOn w:val="a"/>
    <w:link w:val="ab"/>
    <w:uiPriority w:val="99"/>
    <w:unhideWhenUsed/>
    <w:rsid w:val="00AF2CFE"/>
    <w:pPr>
      <w:tabs>
        <w:tab w:val="center" w:pos="4677"/>
        <w:tab w:val="right" w:pos="9355"/>
      </w:tabs>
    </w:pPr>
  </w:style>
  <w:style w:type="character" w:customStyle="1" w:styleId="ab">
    <w:name w:val="Нижний колонтитул Знак"/>
    <w:basedOn w:val="a0"/>
    <w:link w:val="aa"/>
    <w:uiPriority w:val="99"/>
    <w:rsid w:val="00AF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2536</Words>
  <Characters>14456</Characters>
  <Application>Microsoft Office Word</Application>
  <DocSecurity>0</DocSecurity>
  <Lines>120</Lines>
  <Paragraphs>33</Paragraphs>
  <ScaleCrop>false</ScaleCrop>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4</cp:revision>
  <dcterms:created xsi:type="dcterms:W3CDTF">2024-04-16T02:34:00Z</dcterms:created>
  <dcterms:modified xsi:type="dcterms:W3CDTF">2024-05-26T15:45:00Z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