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855F7"/>
          <w:sz w:val="52"/>
          <w:szCs w:val="52"/>
        </w:rPr>
        <w:t xml:space="preserve">ARTUM ACADEMY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Образовательная платформа онлайн-курсов</w:t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ТЕХНИЧЕСКОЕ ЗАДАНИЕ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Предварительное ТЗ для создания скелета сайта</w:t>
      </w:r>
    </w:p>
    <w:p>
      <w:pPr>
        <w:spacing w:before="80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Дата: 24 мая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Версия: 1.0 (предварительная)</w:t>
      </w:r>
    </w:p>
    <w:p>
      <w:r>
        <w:br w:type="page"/>
      </w:r>
    </w:p>
    <w:p>
      <w:pPr>
        <w:pStyle w:val="Heading1"/>
      </w:pPr>
      <w:r>
        <w:t xml:space="preserve">1. Общее описание проекта</w:t>
      </w:r>
    </w:p>
    <w:p>
      <w:pPr>
        <w:pStyle w:val="Heading2"/>
      </w:pPr>
      <w:r>
        <w:t xml:space="preserve">1.1. Название</w:t>
      </w:r>
    </w:p>
    <w:p>
      <w:pPr>
        <w:spacing w:after="120"/>
      </w:pPr>
      <w:r>
        <w:t xml:space="preserve">Artum Academy</w:t>
      </w:r>
    </w:p>
    <w:p>
      <w:pPr>
        <w:pStyle w:val="Heading2"/>
      </w:pPr>
      <w:r>
        <w:t xml:space="preserve">1.2. Тип продукта</w:t>
      </w:r>
    </w:p>
    <w:p>
      <w:pPr>
        <w:spacing w:after="120"/>
      </w:pPr>
      <w:r>
        <w:t xml:space="preserve">Онлайн-платформа для прохождения видеокурсов в формате веб-приложения (SPA). Только онлайн, без офлайн-режима.</w:t>
      </w:r>
    </w:p>
    <w:p>
      <w:pPr>
        <w:pStyle w:val="Heading2"/>
      </w:pPr>
      <w:r>
        <w:t xml:space="preserve">1.3. Цель</w:t>
      </w:r>
    </w:p>
    <w:p>
      <w:pPr>
        <w:spacing w:after="120"/>
      </w:pPr>
      <w:r>
        <w:t xml:space="preserve">Создать образовательную платформу с курсами по направлениям: нейросети и AI, фотография, видеосъёмка, монтаж, дизайн, визуал и копирайтинг. Платформа должна обеспечивать простой доступ к видеоурокам, отслеживание прогресса, оплату и выдачу сертификатов.</w:t>
      </w:r>
    </w:p>
    <w:p>
      <w:pPr>
        <w:pStyle w:val="Heading2"/>
      </w:pPr>
      <w:r>
        <w:t xml:space="preserve">1.4. Референсы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KF Academy </w:t>
      </w:r>
      <w:r>
        <w:t xml:space="preserve">(app.kfacademy.ru) — структура курсов, тарифы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Skillbox </w:t>
      </w:r>
      <w:r>
        <w:t xml:space="preserve">(skillbox.ru) — личный кабинет, каталог курсов, прогресс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VideoForMe </w:t>
      </w:r>
      <w:r>
        <w:t xml:space="preserve">(videoforme.ru) — короткие курсы, сертификаты</w:t>
      </w:r>
    </w:p>
    <w:p>
      <w:pPr>
        <w:pStyle w:val="Heading2"/>
      </w:pPr>
      <w:r>
        <w:t xml:space="preserve">1.5. Чего не будет на платформе</w:t>
      </w:r>
    </w:p>
    <w:p>
      <w:pPr>
        <w:pStyle w:val="ListParagraph"/>
        <w:numPr>
          <w:ilvl w:val="0"/>
          <w:numId w:val="2"/>
        </w:numPr>
      </w:pPr>
      <w:r>
        <w:t xml:space="preserve">Геймификация (ранги, XP, квесты, лидерборд)</w:t>
      </w:r>
    </w:p>
    <w:p>
      <w:pPr>
        <w:pStyle w:val="ListParagraph"/>
        <w:numPr>
          <w:ilvl w:val="0"/>
          <w:numId w:val="2"/>
        </w:numPr>
      </w:pPr>
      <w:r>
        <w:t xml:space="preserve">Домашние задания и проверка куратором</w:t>
      </w:r>
    </w:p>
    <w:p>
      <w:pPr>
        <w:pStyle w:val="ListParagraph"/>
        <w:numPr>
          <w:ilvl w:val="0"/>
          <w:numId w:val="2"/>
        </w:numPr>
      </w:pPr>
      <w:r>
        <w:t xml:space="preserve">Рассрочка</w:t>
      </w:r>
    </w:p>
    <w:p>
      <w:pPr>
        <w:pStyle w:val="ListParagraph"/>
        <w:numPr>
          <w:ilvl w:val="0"/>
          <w:numId w:val="2"/>
        </w:numPr>
      </w:pPr>
      <w:r>
        <w:t xml:space="preserve">Ограниченный доступ по времени (доступ к курсу бессрочный)</w:t>
      </w:r>
    </w:p>
    <w:p>
      <w:pPr>
        <w:pStyle w:val="ListParagraph"/>
        <w:numPr>
          <w:ilvl w:val="0"/>
          <w:numId w:val="2"/>
        </w:numPr>
      </w:pPr>
      <w:r>
        <w:t xml:space="preserve">Расписание / график занятий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Офлайн-формат</w:t>
      </w:r>
    </w:p>
    <w:p>
      <w:r>
        <w:br w:type="page"/>
      </w:r>
    </w:p>
    <w:p>
      <w:pPr>
        <w:pStyle w:val="Heading1"/>
      </w:pPr>
      <w:r>
        <w:t xml:space="preserve">2. Цветовая палитра и стиль</w:t>
      </w:r>
    </w:p>
    <w:p>
      <w:pPr>
        <w:spacing w:after="200"/>
      </w:pPr>
      <w:r>
        <w:t xml:space="preserve">Общий стиль: тёмная тема, современный и креативный дизайн с фиолетовым акцентом.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Основной фон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#0D0D0F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Фон всех страниц платформы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Карточки / поверхности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#1A1A1F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Карточки курсов, модальные окна, сайдбар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Бордеры / разделители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#2A2A30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Границы элементов, линии разделения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5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Акцент (фиолетовый)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#A855F7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Кнопки, ссылки, прогресс-бары, активные элементы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Основной текст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#FFFFFF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Заголовки, названия курсов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Второстепенный текст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#9CA3AF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Описания, метаданные, подсказки</w:t>
            </w:r>
          </w:p>
        </w:tc>
      </w:tr>
    </w:tbl>
    <w:p>
      <w:pPr>
        <w:spacing w:after="120" w:before="200"/>
      </w:pPr>
      <w:r>
        <w:rPr>
          <w:b/>
          <w:bCs/>
        </w:rPr>
        <w:t xml:space="preserve">Дополнительные цвета для тегов категорий: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63"/>
        <w:gridCol w:w="2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Цвет тега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Фон тега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Текст тега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/ Нейросети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#A855F7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rgba(168,85,247,0.2)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#C084FC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Фото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#34D399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rgba(6,214,160,0.15)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#34D399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Видео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#FBBF24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rgba(251,191,36,0.15)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#FBBF24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Монтаж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#F97316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rgba(249,115,22,0.15)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#FB923C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Дизайн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#3B82F6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rgba(59,130,246,0.15)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#60A5FA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Визуал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#EC4899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rgba(236,72,153,0.15)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#F472B6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Копирайтинг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#14B8A6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rgba(20,184,166,0.15)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#2DD4BF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Роли пользователей</w:t>
      </w:r>
    </w:p>
    <w:p>
      <w:pPr>
        <w:pStyle w:val="Heading2"/>
      </w:pPr>
      <w:r>
        <w:t xml:space="preserve">3.1. Студент (пользователь)</w:t>
      </w:r>
    </w:p>
    <w:p>
      <w:pPr>
        <w:pStyle w:val="ListParagraph"/>
        <w:numPr>
          <w:ilvl w:val="0"/>
          <w:numId w:val="2"/>
        </w:numPr>
      </w:pPr>
      <w:r>
        <w:t xml:space="preserve">Регистрация и авторизация (email + пароль, Google OAuth)</w:t>
      </w:r>
    </w:p>
    <w:p>
      <w:pPr>
        <w:pStyle w:val="ListParagraph"/>
        <w:numPr>
          <w:ilvl w:val="0"/>
          <w:numId w:val="2"/>
        </w:numPr>
      </w:pPr>
      <w:r>
        <w:t xml:space="preserve">Просмотр каталога курсов</w:t>
      </w:r>
    </w:p>
    <w:p>
      <w:pPr>
        <w:pStyle w:val="ListParagraph"/>
        <w:numPr>
          <w:ilvl w:val="0"/>
          <w:numId w:val="2"/>
        </w:numPr>
      </w:pPr>
      <w:r>
        <w:t xml:space="preserve">Покупка курса / подписки</w:t>
      </w:r>
    </w:p>
    <w:p>
      <w:pPr>
        <w:pStyle w:val="ListParagraph"/>
        <w:numPr>
          <w:ilvl w:val="0"/>
          <w:numId w:val="2"/>
        </w:numPr>
      </w:pPr>
      <w:r>
        <w:t xml:space="preserve">Просмотр видеоуроков</w:t>
      </w:r>
    </w:p>
    <w:p>
      <w:pPr>
        <w:pStyle w:val="ListParagraph"/>
        <w:numPr>
          <w:ilvl w:val="0"/>
          <w:numId w:val="2"/>
        </w:numPr>
      </w:pPr>
      <w:r>
        <w:t xml:space="preserve">Отслеживание прогресса прохождения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Получение сертификата после завершения курса</w:t>
      </w:r>
    </w:p>
    <w:p>
      <w:pPr>
        <w:pStyle w:val="Heading2"/>
      </w:pPr>
      <w:r>
        <w:t xml:space="preserve">3.2. Администратор</w:t>
      </w:r>
    </w:p>
    <w:p>
      <w:pPr>
        <w:pStyle w:val="ListParagraph"/>
        <w:numPr>
          <w:ilvl w:val="0"/>
          <w:numId w:val="2"/>
        </w:numPr>
      </w:pPr>
      <w:r>
        <w:t xml:space="preserve">Управление курсами (CRUD: создание, редактирование, удаление)</w:t>
      </w:r>
    </w:p>
    <w:p>
      <w:pPr>
        <w:pStyle w:val="ListParagraph"/>
        <w:numPr>
          <w:ilvl w:val="0"/>
          <w:numId w:val="2"/>
        </w:numPr>
      </w:pPr>
      <w:r>
        <w:t xml:space="preserve">Управление уроками и видео</w:t>
      </w:r>
    </w:p>
    <w:p>
      <w:pPr>
        <w:pStyle w:val="ListParagraph"/>
        <w:numPr>
          <w:ilvl w:val="0"/>
          <w:numId w:val="2"/>
        </w:numPr>
      </w:pPr>
      <w:r>
        <w:t xml:space="preserve">Управление пользователями</w:t>
      </w:r>
    </w:p>
    <w:p>
      <w:pPr>
        <w:pStyle w:val="ListParagraph"/>
        <w:numPr>
          <w:ilvl w:val="0"/>
          <w:numId w:val="2"/>
        </w:numPr>
      </w:pPr>
      <w:r>
        <w:t xml:space="preserve">Управление тарифами и оплатами</w:t>
      </w:r>
    </w:p>
    <w:p>
      <w:pPr>
        <w:pStyle w:val="ListParagraph"/>
        <w:numPr>
          <w:ilvl w:val="0"/>
          <w:numId w:val="2"/>
        </w:numPr>
      </w:pPr>
      <w:r>
        <w:t xml:space="preserve">Просмотр статистики и аналитики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Выдача / генерация сертификатов</w:t>
      </w:r>
    </w:p>
    <w:p>
      <w:r>
        <w:br w:type="page"/>
      </w:r>
    </w:p>
    <w:p>
      <w:pPr>
        <w:pStyle w:val="Heading1"/>
      </w:pPr>
      <w:r>
        <w:t xml:space="preserve">4. Структура страниц</w:t>
      </w:r>
    </w:p>
    <w:p>
      <w:pPr>
        <w:pStyle w:val="Heading2"/>
      </w:pPr>
      <w:r>
        <w:t xml:space="preserve">4.1. Главная страница (дашборд)</w:t>
      </w:r>
    </w:p>
    <w:p>
      <w:pPr>
        <w:pStyle w:val="ListParagraph"/>
        <w:numPr>
          <w:ilvl w:val="0"/>
          <w:numId w:val="2"/>
        </w:numPr>
      </w:pPr>
      <w:r>
        <w:t xml:space="preserve">Хедер: логотип ARTUM Academy, навигация (Главная, Курсы, Сертификаты), уведомления, аватар пользователя</w:t>
      </w:r>
    </w:p>
    <w:p>
      <w:pPr>
        <w:pStyle w:val="ListParagraph"/>
        <w:numPr>
          <w:ilvl w:val="0"/>
          <w:numId w:val="2"/>
        </w:numPr>
      </w:pPr>
      <w:r>
        <w:t xml:space="preserve">Слоган-блок с описанием платформы</w:t>
      </w:r>
    </w:p>
    <w:p>
      <w:pPr>
        <w:pStyle w:val="ListParagraph"/>
        <w:numPr>
          <w:ilvl w:val="0"/>
          <w:numId w:val="2"/>
        </w:numPr>
      </w:pPr>
      <w:r>
        <w:t xml:space="preserve">Фильтры-пилюли по категориям: Все курсы, Нейросети, Фотография, Видео, Монтаж, Дизайн, Визуал, Копирайтинг</w:t>
      </w:r>
    </w:p>
    <w:p>
      <w:pPr>
        <w:pStyle w:val="ListParagraph"/>
        <w:numPr>
          <w:ilvl w:val="0"/>
          <w:numId w:val="2"/>
        </w:numPr>
      </w:pPr>
      <w:r>
        <w:t xml:space="preserve">Сетка карточек курсов (3 в ряд)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Блок статистики пользователя (активные курсы, сертификаты, время обучения, общий прогресс)</w:t>
      </w:r>
    </w:p>
    <w:p>
      <w:pPr>
        <w:pStyle w:val="Heading2"/>
      </w:pPr>
      <w:r>
        <w:t xml:space="preserve">4.2. Карточка курса (превью)</w:t>
      </w:r>
    </w:p>
    <w:p>
      <w:pPr>
        <w:spacing w:after="100"/>
      </w:pPr>
      <w:r>
        <w:t xml:space="preserve">Каждая карточка курса в каталоге содержит:</w:t>
      </w:r>
    </w:p>
    <w:p>
      <w:pPr>
        <w:pStyle w:val="ListParagraph"/>
        <w:numPr>
          <w:ilvl w:val="0"/>
          <w:numId w:val="3"/>
        </w:numPr>
      </w:pPr>
      <w:r>
        <w:t xml:space="preserve">Превью-изображение / видео с кнопкой Play</w:t>
      </w:r>
    </w:p>
    <w:p>
      <w:pPr>
        <w:pStyle w:val="ListParagraph"/>
        <w:numPr>
          <w:ilvl w:val="0"/>
          <w:numId w:val="3"/>
        </w:numPr>
      </w:pPr>
      <w:r>
        <w:t xml:space="preserve">Цветной тег категории (например, AI — фиолетовый, Видео — жёлтый)</w:t>
      </w:r>
    </w:p>
    <w:p>
      <w:pPr>
        <w:pStyle w:val="ListParagraph"/>
        <w:numPr>
          <w:ilvl w:val="0"/>
          <w:numId w:val="3"/>
        </w:numPr>
      </w:pPr>
      <w:r>
        <w:t xml:space="preserve">Название курса</w:t>
      </w:r>
    </w:p>
    <w:p>
      <w:pPr>
        <w:pStyle w:val="ListParagraph"/>
        <w:numPr>
          <w:ilvl w:val="0"/>
          <w:numId w:val="3"/>
        </w:numPr>
      </w:pPr>
      <w:r>
        <w:t xml:space="preserve">Метаданные: количество уроков, общая длительность, кол-во студентов</w:t>
      </w:r>
    </w:p>
    <w:p>
      <w:pPr>
        <w:pStyle w:val="ListParagraph"/>
        <w:numPr>
          <w:ilvl w:val="0"/>
          <w:numId w:val="3"/>
        </w:numPr>
      </w:pPr>
      <w:r>
        <w:t xml:space="preserve">Прогресс-бар с процентом прохождения (если курс начат)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Ховер-эффект: подсветка рамки фиолетовым</w:t>
      </w:r>
    </w:p>
    <w:p>
      <w:pPr>
        <w:pStyle w:val="Heading2"/>
      </w:pPr>
      <w:r>
        <w:t xml:space="preserve">4.3. Страница курса</w:t>
      </w:r>
    </w:p>
    <w:p>
      <w:pPr>
        <w:pStyle w:val="ListParagraph"/>
        <w:numPr>
          <w:ilvl w:val="0"/>
          <w:numId w:val="2"/>
        </w:numPr>
      </w:pPr>
      <w:r>
        <w:t xml:space="preserve">Обложка курса с описанием</w:t>
      </w:r>
    </w:p>
    <w:p>
      <w:pPr>
        <w:pStyle w:val="ListParagraph"/>
        <w:numPr>
          <w:ilvl w:val="0"/>
          <w:numId w:val="2"/>
        </w:numPr>
      </w:pPr>
      <w:r>
        <w:t xml:space="preserve">Список уроков с номерами и длительностью</w:t>
      </w:r>
    </w:p>
    <w:p>
      <w:pPr>
        <w:pStyle w:val="ListParagraph"/>
        <w:numPr>
          <w:ilvl w:val="0"/>
          <w:numId w:val="2"/>
        </w:numPr>
      </w:pPr>
      <w:r>
        <w:t xml:space="preserve">Отметка пройденных уроков (галочка)</w:t>
      </w:r>
    </w:p>
    <w:p>
      <w:pPr>
        <w:pStyle w:val="ListParagraph"/>
        <w:numPr>
          <w:ilvl w:val="0"/>
          <w:numId w:val="2"/>
        </w:numPr>
      </w:pPr>
      <w:r>
        <w:t xml:space="preserve">Общий прогресс курса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Кнопка «Начать» / «Продолжить»</w:t>
      </w:r>
    </w:p>
    <w:p>
      <w:pPr>
        <w:pStyle w:val="Heading2"/>
      </w:pPr>
      <w:r>
        <w:t xml:space="preserve">4.4. Страница урока</w:t>
      </w:r>
    </w:p>
    <w:p>
      <w:pPr>
        <w:pStyle w:val="ListParagraph"/>
        <w:numPr>
          <w:ilvl w:val="0"/>
          <w:numId w:val="2"/>
        </w:numPr>
      </w:pPr>
      <w:r>
        <w:t xml:space="preserve">Видеоплеер (полноэкранный режим, скорость воспроизведения, quality)</w:t>
      </w:r>
    </w:p>
    <w:p>
      <w:pPr>
        <w:pStyle w:val="ListParagraph"/>
        <w:numPr>
          <w:ilvl w:val="0"/>
          <w:numId w:val="2"/>
        </w:numPr>
      </w:pPr>
      <w:r>
        <w:t xml:space="preserve">Название урока и номер в курсе</w:t>
      </w:r>
    </w:p>
    <w:p>
      <w:pPr>
        <w:pStyle w:val="ListParagraph"/>
        <w:numPr>
          <w:ilvl w:val="0"/>
          <w:numId w:val="2"/>
        </w:numPr>
      </w:pPr>
      <w:r>
        <w:t xml:space="preserve">Кнопки «Предыдущий» / «Следующий урок»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Кнопка «Отметить как пройденный»</w:t>
      </w:r>
    </w:p>
    <w:p>
      <w:pPr>
        <w:pStyle w:val="Heading2"/>
      </w:pPr>
      <w:r>
        <w:t xml:space="preserve">4.5. Личный кабинет</w:t>
      </w:r>
    </w:p>
    <w:p>
      <w:pPr>
        <w:pStyle w:val="ListParagraph"/>
        <w:numPr>
          <w:ilvl w:val="0"/>
          <w:numId w:val="2"/>
        </w:numPr>
      </w:pPr>
      <w:r>
        <w:t xml:space="preserve">Аватар и имя пользователя</w:t>
      </w:r>
    </w:p>
    <w:p>
      <w:pPr>
        <w:pStyle w:val="ListParagraph"/>
        <w:numPr>
          <w:ilvl w:val="0"/>
          <w:numId w:val="2"/>
        </w:numPr>
      </w:pPr>
      <w:r>
        <w:t xml:space="preserve">Список купленных курсов с прогрессом</w:t>
      </w:r>
    </w:p>
    <w:p>
      <w:pPr>
        <w:pStyle w:val="ListParagraph"/>
        <w:numPr>
          <w:ilvl w:val="0"/>
          <w:numId w:val="2"/>
        </w:numPr>
      </w:pPr>
      <w:r>
        <w:t xml:space="preserve">Список полученных сертификатов</w:t>
      </w:r>
    </w:p>
    <w:p>
      <w:pPr>
        <w:pStyle w:val="ListParagraph"/>
        <w:numPr>
          <w:ilvl w:val="0"/>
          <w:numId w:val="2"/>
        </w:numPr>
      </w:pPr>
      <w:r>
        <w:t xml:space="preserve">История оплат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Настройки профиля (смена пароля, email)</w:t>
      </w:r>
    </w:p>
    <w:p>
      <w:pPr>
        <w:pStyle w:val="Heading2"/>
      </w:pPr>
      <w:r>
        <w:t xml:space="preserve">4.6. Страница авторизации</w:t>
      </w:r>
    </w:p>
    <w:p>
      <w:pPr>
        <w:pStyle w:val="ListParagraph"/>
        <w:numPr>
          <w:ilvl w:val="0"/>
          <w:numId w:val="2"/>
        </w:numPr>
      </w:pPr>
      <w:r>
        <w:t xml:space="preserve">Вход: email + пароль</w:t>
      </w:r>
    </w:p>
    <w:p>
      <w:pPr>
        <w:pStyle w:val="ListParagraph"/>
        <w:numPr>
          <w:ilvl w:val="0"/>
          <w:numId w:val="2"/>
        </w:numPr>
      </w:pPr>
      <w:r>
        <w:t xml:space="preserve">Вход через Google</w:t>
      </w:r>
    </w:p>
    <w:p>
      <w:pPr>
        <w:pStyle w:val="ListParagraph"/>
        <w:numPr>
          <w:ilvl w:val="0"/>
          <w:numId w:val="2"/>
        </w:numPr>
      </w:pPr>
      <w:r>
        <w:t xml:space="preserve">Регистрация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Восстановление пароля</w:t>
      </w:r>
    </w:p>
    <w:p>
      <w:r>
        <w:br w:type="page"/>
      </w:r>
    </w:p>
    <w:p>
      <w:pPr>
        <w:pStyle w:val="Heading1"/>
      </w:pPr>
      <w:r>
        <w:t xml:space="preserve">5. Функциональные модули</w:t>
      </w:r>
    </w:p>
    <w:p>
      <w:pPr>
        <w:pStyle w:val="Heading2"/>
      </w:pPr>
      <w:r>
        <w:t xml:space="preserve">5.1. Модуль «Видеокурсы с уроками»</w:t>
      </w:r>
    </w:p>
    <w:p>
      <w:pPr>
        <w:pStyle w:val="ListParagraph"/>
        <w:numPr>
          <w:ilvl w:val="0"/>
          <w:numId w:val="2"/>
        </w:numPr>
      </w:pPr>
      <w:r>
        <w:t xml:space="preserve">Курс состоит из модулей, модуль — из уроков</w:t>
      </w:r>
    </w:p>
    <w:p>
      <w:pPr>
        <w:pStyle w:val="ListParagraph"/>
        <w:numPr>
          <w:ilvl w:val="0"/>
          <w:numId w:val="2"/>
        </w:numPr>
      </w:pPr>
      <w:r>
        <w:t xml:space="preserve">Каждый урок — это видео (встроенный плеер)</w:t>
      </w:r>
    </w:p>
    <w:p>
      <w:pPr>
        <w:pStyle w:val="ListParagraph"/>
        <w:numPr>
          <w:ilvl w:val="0"/>
          <w:numId w:val="2"/>
        </w:numPr>
      </w:pPr>
      <w:r>
        <w:t xml:space="preserve">Последовательный просмотр (но без блокировки следующего урока)</w:t>
      </w:r>
    </w:p>
    <w:p>
      <w:pPr>
        <w:pStyle w:val="ListParagraph"/>
        <w:numPr>
          <w:ilvl w:val="0"/>
          <w:numId w:val="2"/>
        </w:numPr>
      </w:pPr>
      <w:r>
        <w:t xml:space="preserve">Плеер: play/pause, перемотка, скорость (0.5x – 2x), fullscreen, quality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Доступ к курсу бессрочный после покупки</w:t>
      </w:r>
    </w:p>
    <w:p>
      <w:pPr>
        <w:pStyle w:val="Heading2"/>
      </w:pPr>
      <w:r>
        <w:t xml:space="preserve">5.2. Модуль «Личный кабинет и прогресс»</w:t>
      </w:r>
    </w:p>
    <w:p>
      <w:pPr>
        <w:pStyle w:val="ListParagraph"/>
        <w:numPr>
          <w:ilvl w:val="0"/>
          <w:numId w:val="2"/>
        </w:numPr>
      </w:pPr>
      <w:r>
        <w:t xml:space="preserve">Прогресс-бар на каждом курсе (процент пройденных уроков)</w:t>
      </w:r>
    </w:p>
    <w:p>
      <w:pPr>
        <w:pStyle w:val="ListParagraph"/>
        <w:numPr>
          <w:ilvl w:val="0"/>
          <w:numId w:val="2"/>
        </w:numPr>
      </w:pPr>
      <w:r>
        <w:t xml:space="preserve">Общая статистика: активные курсы, сертификаты, время обучения</w:t>
      </w:r>
    </w:p>
    <w:p>
      <w:pPr>
        <w:pStyle w:val="ListParagraph"/>
        <w:numPr>
          <w:ilvl w:val="0"/>
          <w:numId w:val="2"/>
        </w:numPr>
      </w:pPr>
      <w:r>
        <w:t xml:space="preserve">Отметка урока как пройденного (вручную кнопкой)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Запоминание позиции просмотра видео</w:t>
      </w:r>
    </w:p>
    <w:p>
      <w:pPr>
        <w:pStyle w:val="Heading2"/>
      </w:pPr>
      <w:r>
        <w:t xml:space="preserve">5.3. Модуль «Оплата и подписки»</w:t>
      </w:r>
    </w:p>
    <w:p>
      <w:pPr>
        <w:pStyle w:val="ListParagraph"/>
        <w:numPr>
          <w:ilvl w:val="0"/>
          <w:numId w:val="2"/>
        </w:numPr>
      </w:pPr>
      <w:r>
        <w:t xml:space="preserve">Покупка отдельных курсов (разовая оплата)</w:t>
      </w:r>
    </w:p>
    <w:p>
      <w:pPr>
        <w:pStyle w:val="ListParagraph"/>
        <w:numPr>
          <w:ilvl w:val="0"/>
          <w:numId w:val="2"/>
        </w:numPr>
      </w:pPr>
      <w:r>
        <w:t xml:space="preserve">Подписка на все курсы (опционально)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платёжной системой (уточнить: Stripe, ЮKassa, др.)</w:t>
      </w:r>
    </w:p>
    <w:p>
      <w:pPr>
        <w:pStyle w:val="ListParagraph"/>
        <w:numPr>
          <w:ilvl w:val="0"/>
          <w:numId w:val="2"/>
        </w:numPr>
      </w:pPr>
      <w:r>
        <w:t xml:space="preserve">Страница тарифов с сравнением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История платежей в личном кабинете</w:t>
      </w:r>
    </w:p>
    <w:p>
      <w:pPr>
        <w:pStyle w:val="Heading2"/>
      </w:pPr>
      <w:r>
        <w:t xml:space="preserve">5.4. Модуль «Сертификаты»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Автоматическая генерация сертификата при 100% прохождении курса</w:t>
      </w:r>
    </w:p>
    <w:p>
      <w:pPr>
        <w:pStyle w:val="ListParagraph"/>
        <w:numPr>
          <w:ilvl w:val="0"/>
          <w:numId w:val="2"/>
        </w:numPr>
      </w:pPr>
      <w:r>
        <w:t xml:space="preserve">Сертификат с именем студента, названием курса, датой</w:t>
      </w:r>
    </w:p>
    <w:p>
      <w:pPr>
        <w:pStyle w:val="ListParagraph"/>
        <w:numPr>
          <w:ilvl w:val="0"/>
          <w:numId w:val="2"/>
        </w:numPr>
      </w:pPr>
      <w:r>
        <w:t xml:space="preserve">Скачивание в PDF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Уникальный номер сертификата для верификации</w:t>
      </w:r>
    </w:p>
    <w:p>
      <w:r>
        <w:br w:type="page"/>
      </w:r>
    </w:p>
    <w:p>
      <w:pPr>
        <w:pStyle w:val="Heading1"/>
      </w:pPr>
      <w:r>
        <w:t xml:space="preserve">6. Категории курсов</w:t>
      </w:r>
    </w:p>
    <w:p>
      <w:pPr>
        <w:spacing w:after="200"/>
      </w:pPr>
      <w:r>
        <w:t xml:space="preserve">На платформе предусмотрены следующие направления: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Примеры курсов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Нейросети / 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Midjourney, ChatGPT, Stable Diffusion, Runway, Suno, промптинг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Фотография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Мобильная фото, предметная съёмка, ретушь, Lightroom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Видео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Видеосъёмка на телефон, сторителлинг, Reels, YouTube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Монтаж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DaVinci Resolve, Premiere Pro, After Effects, цветокоррекция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Дизайн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Figma, Canva, графический дизайн, веб-дизайн, логотипы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Визуал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Визуальный контент, эстетика ленты, брендинг в соцсетях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Копирайтинг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Тексты для соцсетей, SEO-статьи, сторителлинг, AI-копирайтинг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Технические требования (предварительно)</w:t>
      </w:r>
    </w:p>
    <w:p>
      <w:pPr>
        <w:pStyle w:val="Heading2"/>
      </w:pPr>
      <w:r>
        <w:t xml:space="preserve">7.1. Фронтенд</w:t>
      </w:r>
    </w:p>
    <w:p>
      <w:pPr>
        <w:pStyle w:val="ListParagraph"/>
        <w:numPr>
          <w:ilvl w:val="0"/>
          <w:numId w:val="2"/>
        </w:numPr>
      </w:pPr>
      <w:r>
        <w:t xml:space="preserve">SPA (одностраничное приложение)</w:t>
      </w:r>
    </w:p>
    <w:p>
      <w:pPr>
        <w:pStyle w:val="ListParagraph"/>
        <w:numPr>
          <w:ilvl w:val="0"/>
          <w:numId w:val="2"/>
        </w:numPr>
      </w:pPr>
      <w:r>
        <w:t xml:space="preserve">Адаптивный дизайн (десктоп + мобильные устройства)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Тёмная тема по умолчанию</w:t>
      </w:r>
    </w:p>
    <w:p>
      <w:pPr>
        <w:pStyle w:val="Heading2"/>
      </w:pPr>
      <w:r>
        <w:t xml:space="preserve">7.2. Бэкенд</w:t>
      </w:r>
    </w:p>
    <w:p>
      <w:pPr>
        <w:pStyle w:val="ListParagraph"/>
        <w:numPr>
          <w:ilvl w:val="0"/>
          <w:numId w:val="2"/>
        </w:numPr>
      </w:pPr>
      <w:r>
        <w:t xml:space="preserve">REST API или GraphQL</w:t>
      </w:r>
    </w:p>
    <w:p>
      <w:pPr>
        <w:pStyle w:val="ListParagraph"/>
        <w:numPr>
          <w:ilvl w:val="0"/>
          <w:numId w:val="2"/>
        </w:numPr>
      </w:pPr>
      <w:r>
        <w:t xml:space="preserve">Авторизация: JWT + OAuth 2.0 (Google)</w:t>
      </w:r>
    </w:p>
    <w:p>
      <w:pPr>
        <w:pStyle w:val="ListParagraph"/>
        <w:numPr>
          <w:ilvl w:val="0"/>
          <w:numId w:val="2"/>
        </w:numPr>
      </w:pPr>
      <w:r>
        <w:t xml:space="preserve">Хранение видео: CDN / S3-совместимое хранилище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База данных: PostgreSQL / Supabase</w:t>
      </w:r>
    </w:p>
    <w:p>
      <w:pPr>
        <w:pStyle w:val="Heading2"/>
      </w:pPr>
      <w:r>
        <w:t xml:space="preserve">7.3. Общие требования</w:t>
      </w:r>
    </w:p>
    <w:p>
      <w:pPr>
        <w:pStyle w:val="ListParagraph"/>
        <w:numPr>
          <w:ilvl w:val="0"/>
          <w:numId w:val="2"/>
        </w:numPr>
      </w:pPr>
      <w:r>
        <w:t xml:space="preserve">Защита видео от скачивания (DRM или signed URLs)</w:t>
      </w:r>
    </w:p>
    <w:p>
      <w:pPr>
        <w:pStyle w:val="ListParagraph"/>
        <w:numPr>
          <w:ilvl w:val="0"/>
          <w:numId w:val="2"/>
        </w:numPr>
      </w:pPr>
      <w:r>
        <w:t xml:space="preserve">SSL-сертификат (HTTPS)</w:t>
      </w:r>
    </w:p>
    <w:p>
      <w:pPr>
        <w:pStyle w:val="ListParagraph"/>
        <w:numPr>
          <w:ilvl w:val="0"/>
          <w:numId w:val="2"/>
        </w:numPr>
      </w:pPr>
      <w:r>
        <w:t xml:space="preserve">SEO-оптимизация публичных страниц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Скорость загрузки: менее 3 секунд</w:t>
      </w:r>
    </w:p>
    <w:p>
      <w:r>
        <w:br w:type="page"/>
      </w:r>
    </w:p>
    <w:p>
      <w:pPr>
        <w:pStyle w:val="Heading1"/>
      </w:pPr>
      <w:r>
        <w:t xml:space="preserve">8. Админ-панель</w:t>
      </w:r>
    </w:p>
    <w:p>
      <w:pPr>
        <w:spacing w:after="120"/>
      </w:pPr>
      <w:r>
        <w:t xml:space="preserve">Административная панель для управления контентом и пользователями:</w:t>
      </w:r>
    </w:p>
    <w:p>
      <w:pPr>
        <w:pStyle w:val="Heading3"/>
      </w:pPr>
      <w:r>
        <w:t xml:space="preserve">Управление курсами</w:t>
      </w:r>
    </w:p>
    <w:p>
      <w:pPr>
        <w:pStyle w:val="ListParagraph"/>
        <w:numPr>
          <w:ilvl w:val="0"/>
          <w:numId w:val="2"/>
        </w:numPr>
      </w:pPr>
      <w:r>
        <w:t xml:space="preserve">Создание / редактирование / удаление курсов</w:t>
      </w:r>
    </w:p>
    <w:p>
      <w:pPr>
        <w:pStyle w:val="ListParagraph"/>
        <w:numPr>
          <w:ilvl w:val="0"/>
          <w:numId w:val="2"/>
        </w:numPr>
      </w:pPr>
      <w:r>
        <w:t xml:space="preserve">Загрузка видеоуроков</w:t>
      </w:r>
    </w:p>
    <w:p>
      <w:pPr>
        <w:pStyle w:val="ListParagraph"/>
        <w:numPr>
          <w:ilvl w:val="0"/>
          <w:numId w:val="2"/>
        </w:numPr>
      </w:pPr>
      <w:r>
        <w:t xml:space="preserve">Настройка порядка уроков (drag &amp; drop)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Настройка обложки и описания курса</w:t>
      </w:r>
    </w:p>
    <w:p>
      <w:pPr>
        <w:pStyle w:val="Heading3"/>
      </w:pPr>
      <w:r>
        <w:t xml:space="preserve">Управление пользователями</w:t>
      </w:r>
    </w:p>
    <w:p>
      <w:pPr>
        <w:pStyle w:val="ListParagraph"/>
        <w:numPr>
          <w:ilvl w:val="0"/>
          <w:numId w:val="2"/>
        </w:numPr>
      </w:pPr>
      <w:r>
        <w:t xml:space="preserve">Список всех пользователей с поиском и фильтрами</w:t>
      </w:r>
    </w:p>
    <w:p>
      <w:pPr>
        <w:pStyle w:val="ListParagraph"/>
        <w:numPr>
          <w:ilvl w:val="0"/>
          <w:numId w:val="2"/>
        </w:numPr>
      </w:pPr>
      <w:r>
        <w:t xml:space="preserve">Просмотр прогресса студента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Ручное предоставление доступа к курсу</w:t>
      </w:r>
    </w:p>
    <w:p>
      <w:pPr>
        <w:pStyle w:val="Heading3"/>
      </w:pPr>
      <w:r>
        <w:t xml:space="preserve">Статистика</w:t>
      </w:r>
    </w:p>
    <w:p>
      <w:pPr>
        <w:pStyle w:val="ListParagraph"/>
        <w:numPr>
          <w:ilvl w:val="0"/>
          <w:numId w:val="2"/>
        </w:numPr>
      </w:pPr>
      <w:r>
        <w:t xml:space="preserve">Количество регистраций, покупок, активных студентов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Доход по периодам</w:t>
      </w:r>
    </w:p>
    <w:p>
      <w:r>
        <w:br w:type="page"/>
      </w:r>
    </w:p>
    <w:p>
      <w:pPr>
        <w:pStyle w:val="Heading1"/>
      </w:pPr>
      <w:r>
        <w:t xml:space="preserve">9. Этапы разработки (предварительно)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3"/>
        <w:gridCol w:w="5063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5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 xml:space="preserve">1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Скелет сайта</w:t>
            </w:r>
          </w:p>
        </w:tc>
        <w:tc>
          <w:tcPr>
            <w:tcW w:type="dxa" w:w="5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Вёрстка всех страниц, навигация, адаптив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 xml:space="preserve">2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5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Регистрация, вход, Google OAuth, восстановление пароля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 xml:space="preserve">3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Курсы и уроки</w:t>
            </w:r>
          </w:p>
        </w:tc>
        <w:tc>
          <w:tcPr>
            <w:tcW w:type="dxa" w:w="5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Каталог, страница курса, видеоплеер, прогресс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 xml:space="preserve">4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5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Интеграция платёжной системы, страница тарифов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 xml:space="preserve">5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Сертификаты</w:t>
            </w:r>
          </w:p>
        </w:tc>
        <w:tc>
          <w:tcPr>
            <w:tcW w:type="dxa" w:w="5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Генерация PDF, страница сертификатов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 xml:space="preserve">6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dxa" w:w="5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курсами, пользователями, статистика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 xml:space="preserve">7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Тестирование и запуск</w:t>
            </w:r>
          </w:p>
        </w:tc>
        <w:tc>
          <w:tcPr>
            <w:tcW w:type="dxa" w:w="5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Багфиксы, оптимизация, деплой</w:t>
            </w:r>
          </w:p>
        </w:tc>
      </w:tr>
    </w:tbl>
    <w:p>
      <w:pPr>
        <w:spacing w:before="400"/>
      </w:pPr>
    </w:p>
    <w:p>
      <w:pPr>
        <w:pBdr>
          <w:bottom w:val="single" w:color="A855F7" w:sz="6" w:space="1"/>
        </w:pBdr>
        <w:spacing w:after="200"/>
      </w:pPr>
    </w:p>
    <w:p>
      <w:pPr>
        <w:spacing w:after="60"/>
        <w:jc w:val="center"/>
      </w:pPr>
      <w:r>
        <w:rPr>
          <w:i/>
          <w:iCs/>
          <w:color w:val="999999"/>
          <w:sz w:val="20"/>
          <w:szCs w:val="20"/>
        </w:rPr>
        <w:t xml:space="preserve">Это предварительное ТЗ для создания скелета сайта.</w:t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После утверждения будет дополнено детальными макетами и спецификациями.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A855F7"/>
        <w:sz w:val="16"/>
        <w:szCs w:val="16"/>
      </w:rPr>
      <w:t xml:space="preserve">ARTUM </w:t>
    </w:r>
    <w:r>
      <w:rPr>
        <w:rFonts w:ascii="Arial" w:cs="Arial" w:eastAsia="Arial" w:hAnsi="Arial"/>
        <w:color w:val="999999"/>
        <w:sz w:val="16"/>
        <w:szCs w:val="16"/>
      </w:rPr>
      <w:t xml:space="preserve">Academy</w:t>
    </w:r>
    <w:r>
      <w:rPr>
        <w:rFonts w:ascii="Arial" w:cs="Arial" w:eastAsia="Arial" w:hAnsi="Arial"/>
        <w:color w:val="999999"/>
        <w:sz w:val="16"/>
        <w:szCs w:val="16"/>
      </w:rPr>
      <w:t xml:space="preserve">  |  Техническое задание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A855F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2026-05-24T18:44:23.941Z</dcterms:created>
  <dcterms:modified xsi:type="dcterms:W3CDTF">2026-05-24T18:44:23.956Z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