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(우)08095 | 서울시 양천구 목동동로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민다슬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