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9EFEB" w14:textId="77777777" w:rsidR="0051541A" w:rsidRDefault="0051541A" w:rsidP="0051541A">
      <w:pPr>
        <w:pStyle w:val="1"/>
        <w:spacing w:before="90"/>
      </w:pPr>
      <w:r>
        <w:rPr>
          <w:color w:val="0E4660"/>
          <w:spacing w:val="-6"/>
        </w:rPr>
        <w:t>APPENDIX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6"/>
        </w:rPr>
        <w:t>B: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6"/>
        </w:rPr>
        <w:t>USE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6"/>
        </w:rPr>
        <w:t>OF</w:t>
      </w:r>
      <w:r>
        <w:rPr>
          <w:color w:val="0E4660"/>
          <w:spacing w:val="-32"/>
        </w:rPr>
        <w:t xml:space="preserve"> </w:t>
      </w:r>
      <w:r>
        <w:rPr>
          <w:color w:val="0E4660"/>
          <w:spacing w:val="-6"/>
        </w:rPr>
        <w:t>AI</w:t>
      </w:r>
      <w:r>
        <w:rPr>
          <w:color w:val="0E4660"/>
          <w:spacing w:val="-32"/>
        </w:rPr>
        <w:t xml:space="preserve"> </w:t>
      </w:r>
      <w:r>
        <w:rPr>
          <w:color w:val="0E4660"/>
          <w:spacing w:val="-6"/>
        </w:rPr>
        <w:t>TOOL(S)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6"/>
        </w:rPr>
        <w:t>IN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6"/>
        </w:rPr>
        <w:t>PROJECT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6"/>
        </w:rPr>
        <w:t>WORK</w:t>
      </w:r>
    </w:p>
    <w:p w14:paraId="3DB5CB09" w14:textId="77777777" w:rsidR="0051541A" w:rsidRDefault="0051541A" w:rsidP="0051541A">
      <w:pPr>
        <w:pStyle w:val="af2"/>
        <w:spacing w:before="109"/>
        <w:rPr>
          <w:rFonts w:ascii="Trebuchet MS"/>
          <w:sz w:val="32"/>
        </w:rPr>
      </w:pPr>
    </w:p>
    <w:p w14:paraId="023AE8BF" w14:textId="77777777" w:rsidR="0051541A" w:rsidRDefault="0051541A" w:rsidP="0051541A">
      <w:pPr>
        <w:pStyle w:val="af2"/>
        <w:ind w:left="100"/>
      </w:pP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or </w:t>
      </w:r>
      <w:r>
        <w:rPr>
          <w:spacing w:val="-7"/>
        </w:rPr>
        <w:t>B.</w:t>
      </w:r>
    </w:p>
    <w:p w14:paraId="28FF9E03" w14:textId="77777777" w:rsidR="0051541A" w:rsidRDefault="0051541A" w:rsidP="0051541A">
      <w:pPr>
        <w:pStyle w:val="a9"/>
        <w:numPr>
          <w:ilvl w:val="0"/>
          <w:numId w:val="1"/>
        </w:numPr>
        <w:tabs>
          <w:tab w:val="left" w:pos="1079"/>
        </w:tabs>
        <w:spacing w:before="88" w:line="312" w:lineRule="auto"/>
        <w:ind w:right="557" w:firstLine="0"/>
        <w:contextualSpacing w:val="0"/>
        <w:rPr>
          <w:sz w:val="24"/>
        </w:rPr>
      </w:pPr>
      <w:r>
        <w:rPr>
          <w:sz w:val="24"/>
        </w:rPr>
        <w:t>I affirm that my contribution(s) to the lab work is my own, produced without help from any AI tool(s)</w:t>
      </w:r>
    </w:p>
    <w:p w14:paraId="715D9C86" w14:textId="77777777" w:rsidR="0051541A" w:rsidRDefault="0051541A" w:rsidP="0051541A">
      <w:pPr>
        <w:pStyle w:val="a9"/>
        <w:numPr>
          <w:ilvl w:val="0"/>
          <w:numId w:val="1"/>
        </w:numPr>
        <w:tabs>
          <w:tab w:val="left" w:pos="1079"/>
        </w:tabs>
        <w:spacing w:line="312" w:lineRule="auto"/>
        <w:ind w:right="563" w:firstLine="0"/>
        <w:contextualSpacing w:val="0"/>
        <w:rPr>
          <w:sz w:val="24"/>
        </w:rPr>
      </w:pPr>
      <w:r>
        <w:rPr>
          <w:sz w:val="24"/>
        </w:rPr>
        <w:t xml:space="preserve">I affirm that my contribution(s) to the lab work has been produced with the help </w:t>
      </w: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AI tool(s)</w:t>
      </w:r>
    </w:p>
    <w:p w14:paraId="2F4AC3CE" w14:textId="77777777" w:rsidR="0051541A" w:rsidRDefault="0051541A" w:rsidP="0051541A">
      <w:pPr>
        <w:pStyle w:val="af2"/>
        <w:spacing w:before="137"/>
        <w:rPr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6"/>
        <w:gridCol w:w="1417"/>
        <w:gridCol w:w="1984"/>
      </w:tblGrid>
      <w:tr w:rsidR="0051541A" w14:paraId="16502501" w14:textId="77777777" w:rsidTr="001629EF">
        <w:trPr>
          <w:trHeight w:val="380"/>
        </w:trPr>
        <w:tc>
          <w:tcPr>
            <w:tcW w:w="4806" w:type="dxa"/>
            <w:tcBorders>
              <w:bottom w:val="single" w:sz="4" w:space="0" w:color="000000"/>
              <w:right w:val="single" w:sz="4" w:space="0" w:color="000000"/>
            </w:tcBorders>
          </w:tcPr>
          <w:p w14:paraId="62468AE1" w14:textId="77777777" w:rsidR="0051541A" w:rsidRDefault="0051541A" w:rsidP="001629EF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Full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B9CC" w14:textId="77777777" w:rsidR="0051541A" w:rsidRDefault="0051541A" w:rsidP="001629EF">
            <w:pPr>
              <w:pStyle w:val="TableParagraph"/>
              <w:spacing w:line="292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 w14:paraId="18C69BB5" w14:textId="77777777" w:rsidR="0051541A" w:rsidRDefault="0051541A" w:rsidP="001629EF">
            <w:pPr>
              <w:pStyle w:val="TableParagraph"/>
              <w:spacing w:line="292" w:lineRule="exact"/>
              <w:ind w:left="118"/>
              <w:rPr>
                <w:sz w:val="24"/>
              </w:rPr>
            </w:pPr>
            <w:r>
              <w:rPr>
                <w:sz w:val="24"/>
              </w:rPr>
              <w:t xml:space="preserve">A or </w:t>
            </w:r>
            <w:r>
              <w:rPr>
                <w:spacing w:val="-10"/>
                <w:sz w:val="24"/>
              </w:rPr>
              <w:t>B</w:t>
            </w:r>
          </w:p>
        </w:tc>
      </w:tr>
      <w:tr w:rsidR="0051541A" w14:paraId="77A51E84" w14:textId="77777777" w:rsidTr="001629EF">
        <w:trPr>
          <w:trHeight w:val="381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5E53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187EA5">
              <w:rPr>
                <w:rFonts w:ascii="Times New Roman"/>
                <w:sz w:val="24"/>
              </w:rPr>
              <w:t>Khanak Jindal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4A28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10/11/2024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49641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B</w:t>
            </w:r>
          </w:p>
        </w:tc>
      </w:tr>
      <w:tr w:rsidR="0051541A" w14:paraId="1288B3F1" w14:textId="77777777" w:rsidTr="001629EF">
        <w:trPr>
          <w:trHeight w:val="381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A52B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187EA5">
              <w:rPr>
                <w:rFonts w:ascii="Times New Roman"/>
                <w:sz w:val="24"/>
              </w:rPr>
              <w:t xml:space="preserve">Iman </w:t>
            </w:r>
            <w:proofErr w:type="spellStart"/>
            <w:r w:rsidRPr="00187EA5">
              <w:rPr>
                <w:rFonts w:ascii="Times New Roman"/>
                <w:sz w:val="24"/>
              </w:rPr>
              <w:t>Dzafir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15CD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10/11/2024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A0F45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A</w:t>
            </w:r>
          </w:p>
        </w:tc>
      </w:tr>
      <w:tr w:rsidR="0051541A" w14:paraId="77488011" w14:textId="77777777" w:rsidTr="001629EF">
        <w:trPr>
          <w:trHeight w:val="380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F148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187EA5">
              <w:rPr>
                <w:rFonts w:ascii="Times New Roman"/>
                <w:sz w:val="24"/>
              </w:rPr>
              <w:t xml:space="preserve">Li </w:t>
            </w:r>
            <w:proofErr w:type="spellStart"/>
            <w:r w:rsidRPr="00187EA5">
              <w:rPr>
                <w:rFonts w:ascii="Times New Roman"/>
                <w:sz w:val="24"/>
              </w:rPr>
              <w:t>Tianze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0AA2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10/11/2024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8BA86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B</w:t>
            </w:r>
          </w:p>
        </w:tc>
      </w:tr>
      <w:tr w:rsidR="0051541A" w14:paraId="5195B237" w14:textId="77777777" w:rsidTr="001629EF">
        <w:trPr>
          <w:trHeight w:val="381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00C4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187EA5">
              <w:rPr>
                <w:rFonts w:ascii="Times New Roman"/>
                <w:sz w:val="24"/>
              </w:rPr>
              <w:t>Crystal Nathasha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2AF4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10/11/2024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4C4FB" w14:textId="77777777" w:rsidR="0051541A" w:rsidRPr="00187EA5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rFonts w:ascii="Times New Roman" w:eastAsiaTheme="minorEastAsia" w:hint="eastAsia"/>
                <w:sz w:val="24"/>
                <w:lang w:eastAsia="zh-CN"/>
              </w:rPr>
              <w:t>A</w:t>
            </w:r>
          </w:p>
        </w:tc>
      </w:tr>
      <w:tr w:rsidR="0051541A" w14:paraId="6367FBF7" w14:textId="77777777" w:rsidTr="001629EF">
        <w:trPr>
          <w:trHeight w:val="381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CA6F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F816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65642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1541A" w14:paraId="266BAA37" w14:textId="77777777" w:rsidTr="001629EF">
        <w:trPr>
          <w:trHeight w:val="381"/>
        </w:trPr>
        <w:tc>
          <w:tcPr>
            <w:tcW w:w="4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1257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64C0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0F16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1541A" w14:paraId="478CF533" w14:textId="77777777" w:rsidTr="001629EF">
        <w:trPr>
          <w:trHeight w:val="380"/>
        </w:trPr>
        <w:tc>
          <w:tcPr>
            <w:tcW w:w="4806" w:type="dxa"/>
            <w:tcBorders>
              <w:top w:val="single" w:sz="4" w:space="0" w:color="000000"/>
              <w:right w:val="single" w:sz="4" w:space="0" w:color="000000"/>
            </w:tcBorders>
          </w:tcPr>
          <w:p w14:paraId="0B6DD70D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DFC3C0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</w:tcBorders>
          </w:tcPr>
          <w:p w14:paraId="16654ECE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5A7807F" w14:textId="77777777" w:rsidR="0051541A" w:rsidRDefault="0051541A" w:rsidP="0051541A">
      <w:pPr>
        <w:pStyle w:val="af2"/>
        <w:spacing w:before="89"/>
      </w:pPr>
    </w:p>
    <w:p w14:paraId="05F928E2" w14:textId="77777777" w:rsidR="0051541A" w:rsidRDefault="0051541A" w:rsidP="0051541A">
      <w:pPr>
        <w:pStyle w:val="af2"/>
        <w:spacing w:before="1" w:line="312" w:lineRule="auto"/>
        <w:ind w:left="100" w:right="926"/>
        <w:jc w:val="both"/>
      </w:pPr>
      <w:r>
        <w:t xml:space="preserve">By including this information in your </w:t>
      </w:r>
      <w:proofErr w:type="spellStart"/>
      <w:r>
        <w:t>jupyter</w:t>
      </w:r>
      <w:proofErr w:type="spellEnd"/>
      <w:r>
        <w:t xml:space="preserve"> notebook, you declare that the above affirmation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understood</w:t>
      </w:r>
      <w:r>
        <w:rPr>
          <w:spacing w:val="-1"/>
        </w:rPr>
        <w:t xml:space="preserve"> </w:t>
      </w:r>
      <w:r>
        <w:t>NTU’s</w:t>
      </w:r>
      <w:r>
        <w:rPr>
          <w:spacing w:val="-3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 of AI tools.</w:t>
      </w:r>
    </w:p>
    <w:p w14:paraId="42A2280A" w14:textId="77777777" w:rsidR="0051541A" w:rsidRDefault="0051541A" w:rsidP="0051541A">
      <w:pPr>
        <w:pStyle w:val="af2"/>
        <w:spacing w:before="87"/>
      </w:pPr>
    </w:p>
    <w:p w14:paraId="61E6DB7A" w14:textId="77777777" w:rsidR="0051541A" w:rsidRDefault="0051541A" w:rsidP="0051541A">
      <w:pPr>
        <w:pStyle w:val="af2"/>
        <w:spacing w:line="312" w:lineRule="auto"/>
        <w:ind w:left="100" w:right="932"/>
        <w:jc w:val="both"/>
      </w:pPr>
      <w:r>
        <w:t>If any team member answered B, the team member(s) must indicate and replicate the table below for every instance AI tool(s) is used.</w:t>
      </w: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3"/>
        <w:gridCol w:w="6663"/>
      </w:tblGrid>
      <w:tr w:rsidR="0051541A" w14:paraId="1AB81AD2" w14:textId="77777777" w:rsidTr="001629EF">
        <w:trPr>
          <w:trHeight w:val="380"/>
        </w:trPr>
        <w:tc>
          <w:tcPr>
            <w:tcW w:w="2253" w:type="dxa"/>
            <w:tcBorders>
              <w:bottom w:val="single" w:sz="4" w:space="0" w:color="000000"/>
              <w:right w:val="single" w:sz="4" w:space="0" w:color="000000"/>
            </w:tcBorders>
          </w:tcPr>
          <w:p w14:paraId="707EBAF9" w14:textId="77777777" w:rsidR="0051541A" w:rsidRDefault="0051541A" w:rsidP="001629EF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AI </w:t>
            </w:r>
            <w:r>
              <w:rPr>
                <w:spacing w:val="-4"/>
                <w:sz w:val="24"/>
              </w:rPr>
              <w:t>tool</w:t>
            </w:r>
          </w:p>
        </w:tc>
        <w:tc>
          <w:tcPr>
            <w:tcW w:w="6663" w:type="dxa"/>
            <w:tcBorders>
              <w:left w:val="single" w:sz="4" w:space="0" w:color="000000"/>
              <w:bottom w:val="single" w:sz="4" w:space="0" w:color="000000"/>
            </w:tcBorders>
          </w:tcPr>
          <w:p w14:paraId="48D7D2A0" w14:textId="77777777" w:rsidR="0051541A" w:rsidRPr="00187EA5" w:rsidRDefault="0051541A" w:rsidP="001629EF">
            <w:pPr>
              <w:pStyle w:val="TableParagraph"/>
              <w:spacing w:line="292" w:lineRule="exact"/>
              <w:rPr>
                <w:rFonts w:eastAsiaTheme="minorEastAsia" w:hint="eastAsia"/>
                <w:i/>
                <w:sz w:val="24"/>
                <w:lang w:eastAsia="zh-CN"/>
              </w:rPr>
            </w:pPr>
            <w:proofErr w:type="spellStart"/>
            <w:r>
              <w:rPr>
                <w:rFonts w:eastAsiaTheme="minorEastAsia" w:hint="eastAsia"/>
                <w:i/>
                <w:sz w:val="24"/>
                <w:lang w:eastAsia="zh-CN"/>
              </w:rPr>
              <w:t>Chatgpt</w:t>
            </w:r>
            <w:proofErr w:type="spellEnd"/>
          </w:p>
        </w:tc>
      </w:tr>
      <w:tr w:rsidR="0051541A" w14:paraId="6F3EA0E8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A3D6" w14:textId="77777777" w:rsidR="0051541A" w:rsidRDefault="0051541A" w:rsidP="001629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prompt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F0F66" w14:textId="77777777" w:rsidR="0051541A" w:rsidRPr="00F3191D" w:rsidRDefault="0051541A" w:rsidP="001629EF">
            <w:pPr>
              <w:pStyle w:val="TableParagraph"/>
              <w:ind w:left="118"/>
              <w:rPr>
                <w:rFonts w:eastAsiaTheme="minorEastAsia" w:hint="eastAsia"/>
                <w:i/>
                <w:sz w:val="24"/>
                <w:lang w:eastAsia="zh-CN"/>
              </w:rPr>
            </w:pPr>
            <w:proofErr w:type="spellStart"/>
            <w:proofErr w:type="gramStart"/>
            <w:r w:rsidRPr="00F3191D">
              <w:rPr>
                <w:i/>
                <w:sz w:val="24"/>
              </w:rPr>
              <w:t>whats</w:t>
            </w:r>
            <w:proofErr w:type="spellEnd"/>
            <w:proofErr w:type="gramEnd"/>
            <w:r w:rsidRPr="00F3191D">
              <w:rPr>
                <w:i/>
                <w:sz w:val="24"/>
              </w:rPr>
              <w:t xml:space="preserve"> </w:t>
            </w:r>
            <w:proofErr w:type="spellStart"/>
            <w:proofErr w:type="gramStart"/>
            <w:r w:rsidRPr="00F3191D">
              <w:rPr>
                <w:i/>
                <w:sz w:val="24"/>
              </w:rPr>
              <w:t>wrong:with</w:t>
            </w:r>
            <w:proofErr w:type="spellEnd"/>
            <w:proofErr w:type="gramEnd"/>
            <w:r w:rsidRPr="00F3191D">
              <w:rPr>
                <w:i/>
                <w:sz w:val="24"/>
              </w:rPr>
              <w:t xml:space="preserve"> open(</w:t>
            </w:r>
            <w:proofErr w:type="spellStart"/>
            <w:r w:rsidRPr="00F3191D">
              <w:rPr>
                <w:i/>
                <w:sz w:val="24"/>
              </w:rPr>
              <w:t>file_path</w:t>
            </w:r>
            <w:proofErr w:type="spellEnd"/>
            <w:r w:rsidRPr="00F3191D">
              <w:rPr>
                <w:i/>
                <w:sz w:val="24"/>
              </w:rPr>
              <w:t>, mode='r', encoding='utf-8-sig')</w:t>
            </w:r>
          </w:p>
        </w:tc>
      </w:tr>
      <w:tr w:rsidR="0051541A" w14:paraId="4C3AB2DE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D0DA" w14:textId="77777777" w:rsidR="0051541A" w:rsidRDefault="0051541A" w:rsidP="001629EF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Date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C1CAE" w14:textId="77777777" w:rsidR="0051541A" w:rsidRPr="00F3191D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3191D">
              <w:rPr>
                <w:rFonts w:ascii="Times New Roman"/>
                <w:sz w:val="24"/>
              </w:rPr>
              <w:t>The syntax you've provided is mostly correct, but there is a small issue with how the file is being opened in the code.</w:t>
            </w:r>
          </w:p>
          <w:p w14:paraId="1414FEC1" w14:textId="77777777" w:rsidR="0051541A" w:rsidRPr="00F3191D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3191D">
              <w:rPr>
                <w:rFonts w:ascii="Times New Roman"/>
                <w:sz w:val="24"/>
              </w:rPr>
              <w:t>Here is a breakdown of the potential issue:</w:t>
            </w:r>
          </w:p>
          <w:p w14:paraId="047DE6CB" w14:textId="77777777" w:rsidR="0051541A" w:rsidRPr="00F3191D" w:rsidRDefault="0051541A" w:rsidP="0051541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4"/>
              </w:rPr>
            </w:pPr>
            <w:r w:rsidRPr="00F3191D">
              <w:rPr>
                <w:rFonts w:ascii="Times New Roman"/>
                <w:sz w:val="24"/>
              </w:rPr>
              <w:t>utf-8-sig is a valid encoding, but it should be used when handling files with a Byte Order Mark (BOM) for UTF-8 encoding. If your file is encoded with a BOM, utf-8-sig is appropriate to use. Otherwise, just use 'utf-8' if there is no BOM.</w:t>
            </w:r>
          </w:p>
          <w:p w14:paraId="6D0BA175" w14:textId="77777777" w:rsidR="0051541A" w:rsidRPr="00F3191D" w:rsidRDefault="0051541A" w:rsidP="0051541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4"/>
              </w:rPr>
            </w:pPr>
            <w:r w:rsidRPr="00F3191D">
              <w:rPr>
                <w:rFonts w:ascii="Times New Roman"/>
                <w:sz w:val="24"/>
              </w:rPr>
              <w:lastRenderedPageBreak/>
              <w:t xml:space="preserve">The issue might be that the file path or mode is not correctly passed to the </w:t>
            </w:r>
            <w:proofErr w:type="gramStart"/>
            <w:r w:rsidRPr="00F3191D">
              <w:rPr>
                <w:rFonts w:ascii="Times New Roman"/>
                <w:sz w:val="24"/>
              </w:rPr>
              <w:t>open(</w:t>
            </w:r>
            <w:proofErr w:type="gramEnd"/>
            <w:r w:rsidRPr="00F3191D">
              <w:rPr>
                <w:rFonts w:ascii="Times New Roman"/>
                <w:sz w:val="24"/>
              </w:rPr>
              <w:t>) function.</w:t>
            </w:r>
          </w:p>
          <w:p w14:paraId="723DE9AE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1541A" w14:paraId="25BAF646" w14:textId="77777777" w:rsidTr="001629EF">
        <w:trPr>
          <w:trHeight w:val="379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D5D4" w14:textId="77777777" w:rsidR="0051541A" w:rsidRDefault="0051541A" w:rsidP="001629EF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3DE10" w14:textId="77777777" w:rsidR="0051541A" w:rsidRPr="00F3191D" w:rsidRDefault="0051541A" w:rsidP="001629EF">
            <w:pPr>
              <w:pStyle w:val="TableParagraph"/>
              <w:spacing w:line="292" w:lineRule="exact"/>
              <w:ind w:left="118"/>
              <w:rPr>
                <w:i/>
                <w:sz w:val="24"/>
              </w:rPr>
            </w:pPr>
            <w:r w:rsidRPr="00F3191D">
              <w:rPr>
                <w:i/>
                <w:sz w:val="24"/>
              </w:rPr>
              <w:t>The syntax you've provided is mostly correct, but there is a small issue with how the file is being opened in the code.</w:t>
            </w:r>
          </w:p>
          <w:p w14:paraId="24FAE090" w14:textId="77777777" w:rsidR="0051541A" w:rsidRPr="00F3191D" w:rsidRDefault="0051541A" w:rsidP="001629EF">
            <w:pPr>
              <w:pStyle w:val="TableParagraph"/>
              <w:spacing w:line="292" w:lineRule="exact"/>
              <w:ind w:left="118"/>
              <w:rPr>
                <w:i/>
                <w:sz w:val="24"/>
              </w:rPr>
            </w:pPr>
            <w:r w:rsidRPr="00F3191D">
              <w:rPr>
                <w:i/>
                <w:sz w:val="24"/>
              </w:rPr>
              <w:t>Here is a breakdown of the potential issue:</w:t>
            </w:r>
          </w:p>
          <w:p w14:paraId="4785A923" w14:textId="77777777" w:rsidR="0051541A" w:rsidRPr="00F3191D" w:rsidRDefault="0051541A" w:rsidP="0051541A">
            <w:pPr>
              <w:pStyle w:val="TableParagraph"/>
              <w:numPr>
                <w:ilvl w:val="0"/>
                <w:numId w:val="3"/>
              </w:numPr>
              <w:spacing w:line="292" w:lineRule="exact"/>
              <w:rPr>
                <w:i/>
                <w:sz w:val="24"/>
              </w:rPr>
            </w:pPr>
            <w:r w:rsidRPr="00F3191D">
              <w:rPr>
                <w:i/>
                <w:sz w:val="24"/>
              </w:rPr>
              <w:t>utf-8-sig is a valid encoding, but it should be used when handling files with a Byte Order Mark (BOM) for UTF-8 encoding. If your file is encoded with a BOM, utf-8-sig is appropriate to use. Otherwise, just use 'utf-8' if there is no BOM.</w:t>
            </w:r>
          </w:p>
          <w:p w14:paraId="6DB67FB9" w14:textId="77777777" w:rsidR="0051541A" w:rsidRPr="00F3191D" w:rsidRDefault="0051541A" w:rsidP="0051541A">
            <w:pPr>
              <w:pStyle w:val="TableParagraph"/>
              <w:numPr>
                <w:ilvl w:val="0"/>
                <w:numId w:val="3"/>
              </w:numPr>
              <w:spacing w:line="292" w:lineRule="exact"/>
              <w:rPr>
                <w:i/>
                <w:sz w:val="24"/>
              </w:rPr>
            </w:pPr>
            <w:r w:rsidRPr="00F3191D">
              <w:rPr>
                <w:i/>
                <w:sz w:val="24"/>
              </w:rPr>
              <w:t xml:space="preserve">The issue might be that the file path or mode is not correctly passed to the </w:t>
            </w:r>
            <w:proofErr w:type="gramStart"/>
            <w:r w:rsidRPr="00F3191D">
              <w:rPr>
                <w:i/>
                <w:sz w:val="24"/>
              </w:rPr>
              <w:t>open(</w:t>
            </w:r>
            <w:proofErr w:type="gramEnd"/>
            <w:r w:rsidRPr="00F3191D">
              <w:rPr>
                <w:i/>
                <w:sz w:val="24"/>
              </w:rPr>
              <w:t>) function.</w:t>
            </w:r>
          </w:p>
          <w:p w14:paraId="0D4EDE83" w14:textId="77777777" w:rsidR="0051541A" w:rsidRDefault="0051541A" w:rsidP="001629EF">
            <w:pPr>
              <w:pStyle w:val="TableParagraph"/>
              <w:spacing w:line="292" w:lineRule="exact"/>
              <w:ind w:left="118"/>
              <w:rPr>
                <w:i/>
                <w:sz w:val="24"/>
              </w:rPr>
            </w:pPr>
          </w:p>
        </w:tc>
      </w:tr>
      <w:tr w:rsidR="0051541A" w14:paraId="0EE85DF5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9521" w14:textId="77777777" w:rsidR="0051541A" w:rsidRDefault="0051541A" w:rsidP="001629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screenshot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3C139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3191D">
              <w:rPr>
                <w:rFonts w:ascii="Times New Roman"/>
                <w:sz w:val="24"/>
              </w:rPr>
              <w:drawing>
                <wp:inline distT="0" distB="0" distL="0" distR="0" wp14:anchorId="0DDDCDC7" wp14:editId="351DA091">
                  <wp:extent cx="4218305" cy="3959860"/>
                  <wp:effectExtent l="0" t="0" r="0" b="2540"/>
                  <wp:docPr id="1235952668" name="图片 1" descr="图形用户界面, 文本, 应用程序, 电子邮件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52668" name="图片 1" descr="图形用户界面, 文本, 应用程序, 电子邮件&#10;&#10;描述已自动生成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395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41A" w14:paraId="2355C9CC" w14:textId="77777777" w:rsidTr="001629EF">
        <w:trPr>
          <w:trHeight w:val="76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46F7" w14:textId="77777777" w:rsidR="0051541A" w:rsidRDefault="0051541A" w:rsidP="001629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Impact </w:t>
            </w:r>
            <w:r>
              <w:rPr>
                <w:spacing w:val="-5"/>
                <w:sz w:val="24"/>
              </w:rPr>
              <w:t>on</w:t>
            </w:r>
          </w:p>
          <w:p w14:paraId="78D425BA" w14:textId="77777777" w:rsidR="0051541A" w:rsidRDefault="0051541A" w:rsidP="001629EF">
            <w:pPr>
              <w:pStyle w:val="TableParagraph"/>
              <w:spacing w:before="8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B85304" w14:textId="77777777" w:rsidR="0051541A" w:rsidRPr="00187EA5" w:rsidRDefault="0051541A" w:rsidP="001629EF">
            <w:pPr>
              <w:pStyle w:val="TableParagraph"/>
              <w:spacing w:before="88"/>
              <w:rPr>
                <w:rFonts w:eastAsiaTheme="minorEastAsia" w:hint="eastAsia"/>
                <w:i/>
                <w:sz w:val="24"/>
                <w:lang w:eastAsia="zh-CN"/>
              </w:rPr>
            </w:pPr>
            <w:r w:rsidRPr="00F3191D">
              <w:rPr>
                <w:rFonts w:eastAsiaTheme="minorEastAsia"/>
                <w:i/>
                <w:sz w:val="24"/>
                <w:lang w:eastAsia="zh-CN"/>
              </w:rPr>
              <w:t xml:space="preserve">Help </w:t>
            </w:r>
            <w:r>
              <w:rPr>
                <w:rFonts w:eastAsiaTheme="minorEastAsia" w:hint="eastAsia"/>
                <w:i/>
                <w:sz w:val="24"/>
                <w:lang w:eastAsia="zh-CN"/>
              </w:rPr>
              <w:t>me</w:t>
            </w:r>
            <w:r w:rsidRPr="00F3191D">
              <w:rPr>
                <w:rFonts w:eastAsiaTheme="minorEastAsia"/>
                <w:i/>
                <w:sz w:val="24"/>
                <w:lang w:eastAsia="zh-CN"/>
              </w:rPr>
              <w:t xml:space="preserve"> </w:t>
            </w:r>
            <w:r>
              <w:rPr>
                <w:rFonts w:eastAsiaTheme="minorEastAsia" w:hint="eastAsia"/>
                <w:i/>
                <w:sz w:val="24"/>
                <w:lang w:eastAsia="zh-CN"/>
              </w:rPr>
              <w:t>debugging</w:t>
            </w:r>
          </w:p>
        </w:tc>
      </w:tr>
      <w:tr w:rsidR="0051541A" w14:paraId="3079E183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6F00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prompt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E2F4F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t xml:space="preserve">check </w:t>
            </w:r>
            <w:proofErr w:type="spellStart"/>
            <w:proofErr w:type="gramStart"/>
            <w:r w:rsidRPr="00FF1BEC">
              <w:rPr>
                <w:rFonts w:ascii="Times New Roman"/>
                <w:sz w:val="24"/>
              </w:rPr>
              <w:t>grammer:This</w:t>
            </w:r>
            <w:proofErr w:type="spellEnd"/>
            <w:proofErr w:type="gramEnd"/>
            <w:r w:rsidRPr="00FF1BEC">
              <w:rPr>
                <w:rFonts w:ascii="Times New Roman"/>
                <w:sz w:val="24"/>
              </w:rPr>
              <w:t xml:space="preserve"> table shows the average CGPA of each tutorial group (the second column) and the average CGPA of the 10 teams in each tutorial group (the third to twelfth columns).</w:t>
            </w:r>
          </w:p>
        </w:tc>
      </w:tr>
      <w:tr w:rsidR="0051541A" w14:paraId="7E1BC168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2326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24"/>
              </w:rPr>
              <w:t xml:space="preserve">Date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A4A5D" w14:textId="77777777" w:rsidR="0051541A" w:rsidRPr="00FF1BEC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t>The sentence is grammatically correct. However, here</w:t>
            </w:r>
            <w:r w:rsidRPr="00FF1BEC">
              <w:rPr>
                <w:rFonts w:ascii="Times New Roman"/>
                <w:sz w:val="24"/>
              </w:rPr>
              <w:t>’</w:t>
            </w:r>
            <w:r w:rsidRPr="00FF1BEC">
              <w:rPr>
                <w:rFonts w:ascii="Times New Roman"/>
                <w:sz w:val="24"/>
              </w:rPr>
              <w:t>s a refined version for improved flow:</w:t>
            </w:r>
          </w:p>
          <w:p w14:paraId="2193984B" w14:textId="77777777" w:rsidR="0051541A" w:rsidRPr="00FF1BEC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t xml:space="preserve">"This table shows the average CGPA for each tutorial group (second column) and the average CGPA for each of the 10 teams within each </w:t>
            </w:r>
            <w:r w:rsidRPr="00FF1BEC">
              <w:rPr>
                <w:rFonts w:ascii="Times New Roman"/>
                <w:sz w:val="24"/>
              </w:rPr>
              <w:lastRenderedPageBreak/>
              <w:t>tutorial group (columns three through twelve)."</w:t>
            </w:r>
          </w:p>
          <w:p w14:paraId="36464C2A" w14:textId="77777777" w:rsidR="0051541A" w:rsidRPr="00FF1BEC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t>This version maintains clarity while keeping the structure more concise.</w:t>
            </w:r>
          </w:p>
          <w:p w14:paraId="41E4B5B5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1541A" w14:paraId="0DEA02E5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BF20" w14:textId="77777777" w:rsidR="0051541A" w:rsidRPr="00F3191D" w:rsidRDefault="0051541A" w:rsidP="001629EF">
            <w:pPr>
              <w:pStyle w:val="TableParagraph"/>
              <w:rPr>
                <w:rFonts w:ascii="Times New Roman" w:eastAsiaTheme="minorEastAsia" w:hint="eastAsia"/>
                <w:sz w:val="24"/>
                <w:lang w:eastAsia="zh-CN"/>
              </w:rPr>
            </w:pPr>
            <w:r>
              <w:rPr>
                <w:sz w:val="24"/>
              </w:rPr>
              <w:lastRenderedPageBreak/>
              <w:t>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screenshot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BEA58" w14:textId="77777777" w:rsidR="0051541A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drawing>
                <wp:inline distT="0" distB="0" distL="0" distR="0" wp14:anchorId="61FEA489" wp14:editId="4CA59EB6">
                  <wp:extent cx="4218305" cy="1832610"/>
                  <wp:effectExtent l="0" t="0" r="0" b="0"/>
                  <wp:docPr id="594440593" name="图片 1" descr="图形用户界面, 文本, 应用程序, 电子邮件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40593" name="图片 1" descr="图形用户界面, 文本, 应用程序, 电子邮件&#10;&#10;描述已自动生成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41A" w14:paraId="5BC41EC8" w14:textId="77777777" w:rsidTr="001629EF">
        <w:trPr>
          <w:trHeight w:val="381"/>
        </w:trPr>
        <w:tc>
          <w:tcPr>
            <w:tcW w:w="2253" w:type="dxa"/>
            <w:tcBorders>
              <w:top w:val="single" w:sz="4" w:space="0" w:color="000000"/>
              <w:right w:val="single" w:sz="4" w:space="0" w:color="000000"/>
            </w:tcBorders>
          </w:tcPr>
          <w:p w14:paraId="657DC542" w14:textId="77777777" w:rsidR="0051541A" w:rsidRDefault="0051541A" w:rsidP="001629E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Impact </w:t>
            </w:r>
            <w:r>
              <w:rPr>
                <w:spacing w:val="-5"/>
                <w:sz w:val="24"/>
              </w:rPr>
              <w:t>on</w:t>
            </w:r>
          </w:p>
          <w:p w14:paraId="25056C6A" w14:textId="77777777" w:rsidR="0051541A" w:rsidRDefault="0051541A" w:rsidP="001629E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</w:tcBorders>
          </w:tcPr>
          <w:p w14:paraId="5C1CE683" w14:textId="77777777" w:rsidR="0051541A" w:rsidRPr="00FF1BEC" w:rsidRDefault="0051541A" w:rsidP="001629EF">
            <w:pPr>
              <w:pStyle w:val="TableParagraph"/>
              <w:rPr>
                <w:rFonts w:ascii="Times New Roman"/>
                <w:sz w:val="24"/>
              </w:rPr>
            </w:pPr>
            <w:r w:rsidRPr="00FF1BEC">
              <w:rPr>
                <w:rFonts w:ascii="Times New Roman"/>
                <w:sz w:val="24"/>
              </w:rPr>
              <w:t>grammar checks in the written part</w:t>
            </w:r>
          </w:p>
        </w:tc>
      </w:tr>
    </w:tbl>
    <w:p w14:paraId="36F7B7C5" w14:textId="77777777" w:rsidR="005E412E" w:rsidRDefault="005E412E"/>
    <w:sectPr w:rsidR="005E4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1AD29" w14:textId="77777777" w:rsidR="00015F35" w:rsidRDefault="00015F35" w:rsidP="0051541A">
      <w:r>
        <w:separator/>
      </w:r>
    </w:p>
  </w:endnote>
  <w:endnote w:type="continuationSeparator" w:id="0">
    <w:p w14:paraId="6C651297" w14:textId="77777777" w:rsidR="00015F35" w:rsidRDefault="00015F35" w:rsidP="0051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8171AF" w14:textId="77777777" w:rsidR="00015F35" w:rsidRDefault="00015F35" w:rsidP="0051541A">
      <w:r>
        <w:separator/>
      </w:r>
    </w:p>
  </w:footnote>
  <w:footnote w:type="continuationSeparator" w:id="0">
    <w:p w14:paraId="7D805316" w14:textId="77777777" w:rsidR="00015F35" w:rsidRDefault="00015F35" w:rsidP="00515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FB66FE"/>
    <w:multiLevelType w:val="multilevel"/>
    <w:tmpl w:val="E818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4464F"/>
    <w:multiLevelType w:val="multilevel"/>
    <w:tmpl w:val="167E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D7E9E"/>
    <w:multiLevelType w:val="hybridMultilevel"/>
    <w:tmpl w:val="83E687CA"/>
    <w:lvl w:ilvl="0" w:tplc="C6345E5A">
      <w:start w:val="1"/>
      <w:numFmt w:val="upperLetter"/>
      <w:lvlText w:val="%1."/>
      <w:lvlJc w:val="left"/>
      <w:pPr>
        <w:ind w:left="820" w:hanging="261"/>
      </w:pPr>
      <w:rPr>
        <w:rFonts w:ascii="Carlito" w:eastAsia="Carlito" w:hAnsi="Carlito" w:cs="Carlito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9D62A4E">
      <w:numFmt w:val="bullet"/>
      <w:lvlText w:val="•"/>
      <w:lvlJc w:val="left"/>
      <w:pPr>
        <w:ind w:left="1706" w:hanging="261"/>
      </w:pPr>
      <w:rPr>
        <w:rFonts w:hint="default"/>
        <w:lang w:val="en-US" w:eastAsia="en-US" w:bidi="ar-SA"/>
      </w:rPr>
    </w:lvl>
    <w:lvl w:ilvl="2" w:tplc="7EEA74BA">
      <w:numFmt w:val="bullet"/>
      <w:lvlText w:val="•"/>
      <w:lvlJc w:val="left"/>
      <w:pPr>
        <w:ind w:left="2593" w:hanging="261"/>
      </w:pPr>
      <w:rPr>
        <w:rFonts w:hint="default"/>
        <w:lang w:val="en-US" w:eastAsia="en-US" w:bidi="ar-SA"/>
      </w:rPr>
    </w:lvl>
    <w:lvl w:ilvl="3" w:tplc="8F3098EC">
      <w:numFmt w:val="bullet"/>
      <w:lvlText w:val="•"/>
      <w:lvlJc w:val="left"/>
      <w:pPr>
        <w:ind w:left="3479" w:hanging="261"/>
      </w:pPr>
      <w:rPr>
        <w:rFonts w:hint="default"/>
        <w:lang w:val="en-US" w:eastAsia="en-US" w:bidi="ar-SA"/>
      </w:rPr>
    </w:lvl>
    <w:lvl w:ilvl="4" w:tplc="1F706136">
      <w:numFmt w:val="bullet"/>
      <w:lvlText w:val="•"/>
      <w:lvlJc w:val="left"/>
      <w:pPr>
        <w:ind w:left="4366" w:hanging="261"/>
      </w:pPr>
      <w:rPr>
        <w:rFonts w:hint="default"/>
        <w:lang w:val="en-US" w:eastAsia="en-US" w:bidi="ar-SA"/>
      </w:rPr>
    </w:lvl>
    <w:lvl w:ilvl="5" w:tplc="A9CA508A">
      <w:numFmt w:val="bullet"/>
      <w:lvlText w:val="•"/>
      <w:lvlJc w:val="left"/>
      <w:pPr>
        <w:ind w:left="5253" w:hanging="261"/>
      </w:pPr>
      <w:rPr>
        <w:rFonts w:hint="default"/>
        <w:lang w:val="en-US" w:eastAsia="en-US" w:bidi="ar-SA"/>
      </w:rPr>
    </w:lvl>
    <w:lvl w:ilvl="6" w:tplc="3BDE00D0">
      <w:numFmt w:val="bullet"/>
      <w:lvlText w:val="•"/>
      <w:lvlJc w:val="left"/>
      <w:pPr>
        <w:ind w:left="6139" w:hanging="261"/>
      </w:pPr>
      <w:rPr>
        <w:rFonts w:hint="default"/>
        <w:lang w:val="en-US" w:eastAsia="en-US" w:bidi="ar-SA"/>
      </w:rPr>
    </w:lvl>
    <w:lvl w:ilvl="7" w:tplc="7A0EE838">
      <w:numFmt w:val="bullet"/>
      <w:lvlText w:val="•"/>
      <w:lvlJc w:val="left"/>
      <w:pPr>
        <w:ind w:left="7026" w:hanging="261"/>
      </w:pPr>
      <w:rPr>
        <w:rFonts w:hint="default"/>
        <w:lang w:val="en-US" w:eastAsia="en-US" w:bidi="ar-SA"/>
      </w:rPr>
    </w:lvl>
    <w:lvl w:ilvl="8" w:tplc="357E965A">
      <w:numFmt w:val="bullet"/>
      <w:lvlText w:val="•"/>
      <w:lvlJc w:val="left"/>
      <w:pPr>
        <w:ind w:left="7913" w:hanging="261"/>
      </w:pPr>
      <w:rPr>
        <w:rFonts w:hint="default"/>
        <w:lang w:val="en-US" w:eastAsia="en-US" w:bidi="ar-SA"/>
      </w:rPr>
    </w:lvl>
  </w:abstractNum>
  <w:num w:numId="1" w16cid:durableId="520362971">
    <w:abstractNumId w:val="2"/>
  </w:num>
  <w:num w:numId="2" w16cid:durableId="1216238492">
    <w:abstractNumId w:val="0"/>
  </w:num>
  <w:num w:numId="3" w16cid:durableId="90965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2E"/>
    <w:rsid w:val="00015F35"/>
    <w:rsid w:val="0051541A"/>
    <w:rsid w:val="005E412E"/>
    <w:rsid w:val="0099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1DED0C-6DB6-4A3D-803F-48EAAA4B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41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41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1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1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1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1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1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1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1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1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1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1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1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1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1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1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12E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5E41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1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1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1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54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54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54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541A"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1541A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basedOn w:val="a"/>
    <w:link w:val="af3"/>
    <w:uiPriority w:val="1"/>
    <w:qFormat/>
    <w:rsid w:val="0051541A"/>
    <w:rPr>
      <w:sz w:val="24"/>
      <w:szCs w:val="24"/>
    </w:rPr>
  </w:style>
  <w:style w:type="character" w:customStyle="1" w:styleId="af3">
    <w:name w:val="正文文本 字符"/>
    <w:basedOn w:val="a0"/>
    <w:link w:val="af2"/>
    <w:uiPriority w:val="1"/>
    <w:rsid w:val="0051541A"/>
    <w:rPr>
      <w:rFonts w:ascii="Carlito" w:eastAsia="Carlito" w:hAnsi="Carlito" w:cs="Carlito"/>
      <w:kern w:val="0"/>
      <w:sz w:val="24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515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TIANZE</dc:creator>
  <cp:keywords/>
  <dc:description/>
  <cp:lastModifiedBy>LI TIANZE</cp:lastModifiedBy>
  <cp:revision>2</cp:revision>
  <dcterms:created xsi:type="dcterms:W3CDTF">2024-11-10T12:59:00Z</dcterms:created>
  <dcterms:modified xsi:type="dcterms:W3CDTF">2024-11-10T13:00:00Z</dcterms:modified>
</cp:coreProperties>
</file>