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68" w:rsidRPr="00311FA0" w:rsidRDefault="00847C68" w:rsidP="00847C68">
      <w:pPr>
        <w:shd w:val="clear" w:color="auto" w:fill="FFFFFF"/>
        <w:spacing w:after="360" w:line="360" w:lineRule="atLeast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uk-UA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uk-UA"/>
        </w:rPr>
        <w:t>АНАЛІТИЧНИЙ ЗВІТ</w:t>
      </w:r>
      <w:r w:rsidRPr="00847C68">
        <w:rPr>
          <w:rFonts w:ascii="inherit" w:eastAsia="Times New Roman" w:hAnsi="inherit" w:cs="Arial"/>
          <w:b/>
          <w:bCs/>
          <w:color w:val="202124"/>
          <w:sz w:val="36"/>
          <w:szCs w:val="36"/>
          <w:u w:val="single"/>
          <w:lang w:eastAsia="uk-UA"/>
        </w:rPr>
        <w:t xml:space="preserve"> </w:t>
      </w:r>
      <w:proofErr w:type="spellStart"/>
      <w:r w:rsidRPr="00847C68">
        <w:rPr>
          <w:rFonts w:ascii="inherit" w:eastAsia="Times New Roman" w:hAnsi="inherit" w:cs="Arial"/>
          <w:b/>
          <w:bCs/>
          <w:color w:val="202124"/>
          <w:sz w:val="36"/>
          <w:szCs w:val="36"/>
          <w:u w:val="single"/>
          <w:lang w:eastAsia="uk-UA"/>
        </w:rPr>
        <w:t>Olist</w:t>
      </w:r>
      <w:proofErr w:type="spellEnd"/>
    </w:p>
    <w:p w:rsidR="00847C68" w:rsidRPr="00847C68" w:rsidRDefault="00847C68" w:rsidP="00847C68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uk-UA"/>
        </w:rPr>
      </w:pPr>
    </w:p>
    <w:p w:rsidR="00847C68" w:rsidRDefault="00847C68" w:rsidP="00847C68">
      <w:pPr>
        <w:shd w:val="clear" w:color="auto" w:fill="FFFFFF"/>
        <w:spacing w:after="0" w:line="480" w:lineRule="atLeast"/>
        <w:ind w:firstLine="708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uk-UA"/>
        </w:rPr>
      </w:pPr>
    </w:p>
    <w:p w:rsidR="00311FA0" w:rsidRPr="00311FA0" w:rsidRDefault="00311FA0" w:rsidP="00847C68">
      <w:pPr>
        <w:shd w:val="clear" w:color="auto" w:fill="FFFFFF"/>
        <w:spacing w:after="0" w:line="480" w:lineRule="atLeast"/>
        <w:ind w:firstLine="708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uk-UA"/>
        </w:rPr>
      </w:pPr>
      <w:r w:rsidRPr="00311FA0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uk-UA"/>
        </w:rPr>
        <w:t>Про набір даних</w:t>
      </w:r>
    </w:p>
    <w:p w:rsidR="00311FA0" w:rsidRPr="00311FA0" w:rsidRDefault="00311FA0" w:rsidP="00311FA0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uk-UA"/>
        </w:rPr>
      </w:pPr>
      <w:r w:rsidRPr="00311FA0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uk-UA"/>
        </w:rPr>
        <w:t xml:space="preserve">Бразильський набір публічних даних електронної комерції від </w:t>
      </w:r>
      <w:proofErr w:type="spellStart"/>
      <w:r w:rsidRPr="00311FA0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uk-UA"/>
        </w:rPr>
        <w:t>Olist</w:t>
      </w:r>
      <w:proofErr w:type="spellEnd"/>
    </w:p>
    <w:p w:rsidR="00311FA0" w:rsidRDefault="00311FA0" w:rsidP="00311FA0">
      <w:pPr>
        <w:shd w:val="clear" w:color="auto" w:fill="FFFFFF"/>
        <w:spacing w:after="0" w:line="330" w:lineRule="atLeast"/>
        <w:ind w:firstLine="708"/>
        <w:jc w:val="both"/>
        <w:textAlignment w:val="baseline"/>
        <w:rPr>
          <w:rFonts w:eastAsia="Times New Roman" w:cs="Times New Roman"/>
          <w:color w:val="3C4043"/>
          <w:szCs w:val="28"/>
          <w:lang w:eastAsia="uk-UA"/>
        </w:rPr>
      </w:pPr>
      <w:r w:rsidRPr="00311FA0">
        <w:rPr>
          <w:rFonts w:eastAsia="Times New Roman" w:cs="Times New Roman"/>
          <w:color w:val="3C4043"/>
          <w:szCs w:val="28"/>
          <w:lang w:eastAsia="uk-UA"/>
        </w:rPr>
        <w:t>Це публічний набір даних про замовлення електронної комерції в Бразилії, зроблені в </w:t>
      </w:r>
      <w:hyperlink r:id="rId5" w:tgtFrame="_blank" w:history="1">
        <w:r w:rsidRPr="00311FA0">
          <w:rPr>
            <w:rFonts w:eastAsia="Times New Roman" w:cs="Times New Roman"/>
            <w:color w:val="202124"/>
            <w:szCs w:val="28"/>
            <w:u w:val="single"/>
            <w:bdr w:val="none" w:sz="0" w:space="0" w:color="auto" w:frame="1"/>
            <w:lang w:eastAsia="uk-UA"/>
          </w:rPr>
          <w:t xml:space="preserve">магазині </w:t>
        </w:r>
        <w:proofErr w:type="spellStart"/>
        <w:r w:rsidRPr="00311FA0">
          <w:rPr>
            <w:rFonts w:eastAsia="Times New Roman" w:cs="Times New Roman"/>
            <w:color w:val="202124"/>
            <w:szCs w:val="28"/>
            <w:u w:val="single"/>
            <w:bdr w:val="none" w:sz="0" w:space="0" w:color="auto" w:frame="1"/>
            <w:lang w:eastAsia="uk-UA"/>
          </w:rPr>
          <w:t>Olist</w:t>
        </w:r>
        <w:proofErr w:type="spellEnd"/>
      </w:hyperlink>
      <w:r w:rsidRPr="00311FA0">
        <w:rPr>
          <w:rFonts w:eastAsia="Times New Roman" w:cs="Times New Roman"/>
          <w:color w:val="3C4043"/>
          <w:szCs w:val="28"/>
          <w:lang w:eastAsia="uk-UA"/>
        </w:rPr>
        <w:t xml:space="preserve"> . </w:t>
      </w:r>
    </w:p>
    <w:p w:rsidR="00311FA0" w:rsidRDefault="00311FA0" w:rsidP="00311FA0">
      <w:pPr>
        <w:shd w:val="clear" w:color="auto" w:fill="FFFFFF"/>
        <w:spacing w:after="0" w:line="330" w:lineRule="atLeast"/>
        <w:ind w:firstLine="708"/>
        <w:jc w:val="both"/>
        <w:textAlignment w:val="baseline"/>
        <w:rPr>
          <w:rFonts w:eastAsia="Times New Roman" w:cs="Times New Roman"/>
          <w:color w:val="3C4043"/>
          <w:szCs w:val="28"/>
          <w:lang w:eastAsia="uk-UA"/>
        </w:rPr>
      </w:pPr>
      <w:r w:rsidRPr="00311FA0">
        <w:rPr>
          <w:rFonts w:eastAsia="Times New Roman" w:cs="Times New Roman"/>
          <w:color w:val="3C4043"/>
          <w:szCs w:val="28"/>
          <w:lang w:eastAsia="uk-UA"/>
        </w:rPr>
        <w:t xml:space="preserve">Набір даних містить інформацію про 100 тисяч замовлень з 2016 по 2018 рік, зроблених на кількох торгових майданчиках Бразилії. </w:t>
      </w:r>
      <w:r>
        <w:rPr>
          <w:rFonts w:eastAsia="Times New Roman" w:cs="Times New Roman"/>
          <w:color w:val="3C4043"/>
          <w:szCs w:val="28"/>
          <w:lang w:eastAsia="uk-UA"/>
        </w:rPr>
        <w:t xml:space="preserve">Данні в </w:t>
      </w:r>
      <w:proofErr w:type="spellStart"/>
      <w:r>
        <w:rPr>
          <w:rFonts w:eastAsia="Times New Roman" w:cs="Times New Roman"/>
          <w:color w:val="3C4043"/>
          <w:szCs w:val="28"/>
          <w:lang w:eastAsia="uk-UA"/>
        </w:rPr>
        <w:t>датасеті</w:t>
      </w:r>
      <w:proofErr w:type="spellEnd"/>
      <w:r w:rsidRPr="00311FA0">
        <w:rPr>
          <w:rFonts w:eastAsia="Times New Roman" w:cs="Times New Roman"/>
          <w:color w:val="3C4043"/>
          <w:szCs w:val="28"/>
          <w:lang w:eastAsia="uk-UA"/>
        </w:rPr>
        <w:t xml:space="preserve"> дозволяють переглядати замовлення з різних точок зору: від статусу замовлення, ціни, оплати та ефективності доставки до місцезнаходження клієнта, атрибутів продукту та, нарешті, відгуків, написаних клієнтами</w:t>
      </w:r>
      <w:r w:rsidR="00EE4F52">
        <w:rPr>
          <w:rFonts w:eastAsia="Times New Roman" w:cs="Times New Roman"/>
          <w:color w:val="3C4043"/>
          <w:szCs w:val="28"/>
          <w:lang w:eastAsia="uk-UA"/>
        </w:rPr>
        <w:t>, а</w:t>
      </w:r>
      <w:r>
        <w:rPr>
          <w:rFonts w:eastAsia="Times New Roman" w:cs="Times New Roman"/>
          <w:color w:val="3C4043"/>
          <w:szCs w:val="28"/>
          <w:lang w:eastAsia="uk-UA"/>
        </w:rPr>
        <w:t xml:space="preserve"> також </w:t>
      </w:r>
      <w:r w:rsidR="00EE4F52">
        <w:rPr>
          <w:rFonts w:eastAsia="Times New Roman" w:cs="Times New Roman"/>
          <w:color w:val="3C4043"/>
          <w:szCs w:val="28"/>
          <w:lang w:eastAsia="uk-UA"/>
        </w:rPr>
        <w:t xml:space="preserve">містить дані </w:t>
      </w:r>
      <w:proofErr w:type="spellStart"/>
      <w:r w:rsidR="00EE4F52">
        <w:rPr>
          <w:rFonts w:eastAsia="Times New Roman" w:cs="Times New Roman"/>
          <w:color w:val="3C4043"/>
          <w:szCs w:val="28"/>
          <w:lang w:eastAsia="uk-UA"/>
        </w:rPr>
        <w:t>геолокацій</w:t>
      </w:r>
      <w:proofErr w:type="spellEnd"/>
      <w:r w:rsidR="00EE4F52">
        <w:rPr>
          <w:rFonts w:eastAsia="Times New Roman" w:cs="Times New Roman"/>
          <w:color w:val="3C4043"/>
          <w:szCs w:val="28"/>
          <w:lang w:eastAsia="uk-UA"/>
        </w:rPr>
        <w:t>, які пов'язують</w:t>
      </w:r>
      <w:r w:rsidRPr="00311FA0">
        <w:rPr>
          <w:rFonts w:eastAsia="Times New Roman" w:cs="Times New Roman"/>
          <w:color w:val="3C4043"/>
          <w:szCs w:val="28"/>
          <w:lang w:eastAsia="uk-UA"/>
        </w:rPr>
        <w:t xml:space="preserve"> поштові індекси Бразилії з географічними координатами.</w:t>
      </w:r>
    </w:p>
    <w:p w:rsidR="00EE4F52" w:rsidRPr="00EE4F52" w:rsidRDefault="00EE4F52" w:rsidP="00311FA0">
      <w:pPr>
        <w:shd w:val="clear" w:color="auto" w:fill="FFFFFF"/>
        <w:spacing w:after="0" w:line="330" w:lineRule="atLeast"/>
        <w:ind w:firstLine="708"/>
        <w:jc w:val="both"/>
        <w:textAlignment w:val="baseline"/>
        <w:rPr>
          <w:rFonts w:eastAsia="Times New Roman" w:cs="Times New Roman"/>
          <w:i/>
          <w:color w:val="3C4043"/>
          <w:szCs w:val="28"/>
          <w:u w:val="single"/>
          <w:lang w:eastAsia="uk-UA"/>
        </w:rPr>
      </w:pPr>
      <w:r w:rsidRPr="00EE4F52">
        <w:rPr>
          <w:i/>
          <w:u w:val="single"/>
        </w:rPr>
        <w:t xml:space="preserve">Повний набір даних </w:t>
      </w:r>
      <w:proofErr w:type="spellStart"/>
      <w:r w:rsidRPr="00EE4F52">
        <w:rPr>
          <w:i/>
          <w:u w:val="single"/>
        </w:rPr>
        <w:t>Olist</w:t>
      </w:r>
      <w:proofErr w:type="spellEnd"/>
      <w:r w:rsidRPr="00EE4F52">
        <w:rPr>
          <w:i/>
          <w:u w:val="single"/>
        </w:rPr>
        <w:t xml:space="preserve">, що охоплює всі ключові аспекти онлайн-торгівлі: замовлення, клієнти, продавці, </w:t>
      </w:r>
      <w:proofErr w:type="spellStart"/>
      <w:r w:rsidRPr="00EE4F52">
        <w:rPr>
          <w:i/>
          <w:u w:val="single"/>
        </w:rPr>
        <w:t>геолокація</w:t>
      </w:r>
      <w:proofErr w:type="spellEnd"/>
      <w:r w:rsidRPr="00EE4F52">
        <w:rPr>
          <w:i/>
          <w:u w:val="single"/>
        </w:rPr>
        <w:t>, платежі, огляди, товари та категорії.</w:t>
      </w:r>
      <w:r>
        <w:rPr>
          <w:i/>
          <w:u w:val="single"/>
        </w:rPr>
        <w:t xml:space="preserve"> (складається з 9 таблиць</w:t>
      </w:r>
      <w:r w:rsidR="004C7037">
        <w:rPr>
          <w:i/>
          <w:u w:val="single"/>
        </w:rPr>
        <w:t xml:space="preserve"> в форматі </w:t>
      </w:r>
      <w:r w:rsidR="004C7037">
        <w:rPr>
          <w:i/>
          <w:u w:val="single"/>
          <w:lang w:val="en-US"/>
        </w:rPr>
        <w:t>CSV</w:t>
      </w:r>
      <w:r>
        <w:rPr>
          <w:i/>
          <w:u w:val="single"/>
        </w:rPr>
        <w:t>)</w:t>
      </w:r>
    </w:p>
    <w:p w:rsidR="00847C68" w:rsidRDefault="00847C68" w:rsidP="00AC7807">
      <w:pPr>
        <w:spacing w:after="0" w:line="240" w:lineRule="auto"/>
        <w:rPr>
          <w:rFonts w:eastAsia="Times New Roman" w:cs="Times New Roman"/>
          <w:b/>
          <w:szCs w:val="28"/>
          <w:u w:val="single"/>
          <w:lang w:eastAsia="uk-UA"/>
        </w:rPr>
      </w:pPr>
    </w:p>
    <w:p w:rsidR="004C7037" w:rsidRPr="004C7037" w:rsidRDefault="004C7037" w:rsidP="00AC7807">
      <w:pPr>
        <w:spacing w:after="0" w:line="240" w:lineRule="auto"/>
        <w:rPr>
          <w:rFonts w:eastAsia="Times New Roman" w:cs="Times New Roman"/>
          <w:b/>
          <w:szCs w:val="28"/>
          <w:u w:val="single"/>
          <w:lang w:eastAsia="uk-UA"/>
        </w:rPr>
      </w:pPr>
      <w:r w:rsidRPr="004C7037">
        <w:rPr>
          <w:rFonts w:eastAsia="Times New Roman" w:cs="Times New Roman"/>
          <w:b/>
          <w:szCs w:val="28"/>
          <w:u w:val="single"/>
          <w:lang w:eastAsia="uk-UA"/>
        </w:rPr>
        <w:t>Всього ми маємо:</w:t>
      </w:r>
    </w:p>
    <w:p w:rsidR="004C7037" w:rsidRPr="004C7037" w:rsidRDefault="004C7037" w:rsidP="00AC780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8"/>
          <w:lang w:eastAsia="uk-UA"/>
        </w:rPr>
      </w:pPr>
      <w:r w:rsidRPr="004F4F7B">
        <w:rPr>
          <w:rFonts w:eastAsia="Times New Roman" w:cs="Times New Roman"/>
          <w:b/>
          <w:bCs/>
          <w:szCs w:val="28"/>
          <w:lang w:eastAsia="uk-UA"/>
        </w:rPr>
        <w:t>99 441 клієнтів</w:t>
      </w:r>
    </w:p>
    <w:p w:rsidR="004C7037" w:rsidRPr="004C7037" w:rsidRDefault="004C7037" w:rsidP="00AC780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8"/>
          <w:lang w:eastAsia="uk-UA"/>
        </w:rPr>
      </w:pPr>
      <w:r w:rsidRPr="004F4F7B">
        <w:rPr>
          <w:rFonts w:eastAsia="Times New Roman" w:cs="Times New Roman"/>
          <w:b/>
          <w:bCs/>
          <w:szCs w:val="28"/>
          <w:lang w:eastAsia="uk-UA"/>
        </w:rPr>
        <w:t xml:space="preserve">1 000 163 записів </w:t>
      </w:r>
      <w:proofErr w:type="spellStart"/>
      <w:r w:rsidRPr="004F4F7B">
        <w:rPr>
          <w:rFonts w:eastAsia="Times New Roman" w:cs="Times New Roman"/>
          <w:b/>
          <w:bCs/>
          <w:szCs w:val="28"/>
          <w:lang w:eastAsia="uk-UA"/>
        </w:rPr>
        <w:t>геолокації</w:t>
      </w:r>
      <w:proofErr w:type="spellEnd"/>
    </w:p>
    <w:p w:rsidR="004C7037" w:rsidRPr="004C7037" w:rsidRDefault="004C7037" w:rsidP="00AC780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8"/>
          <w:lang w:eastAsia="uk-UA"/>
        </w:rPr>
      </w:pPr>
      <w:r w:rsidRPr="004F4F7B">
        <w:rPr>
          <w:rFonts w:eastAsia="Times New Roman" w:cs="Times New Roman"/>
          <w:b/>
          <w:bCs/>
          <w:szCs w:val="28"/>
          <w:lang w:eastAsia="uk-UA"/>
        </w:rPr>
        <w:t>112 650 товарних позицій у замовленнях</w:t>
      </w:r>
    </w:p>
    <w:p w:rsidR="004C7037" w:rsidRPr="004C7037" w:rsidRDefault="004C7037" w:rsidP="00AC780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8"/>
          <w:lang w:eastAsia="uk-UA"/>
        </w:rPr>
      </w:pPr>
      <w:r w:rsidRPr="004F4F7B">
        <w:rPr>
          <w:rFonts w:eastAsia="Times New Roman" w:cs="Times New Roman"/>
          <w:b/>
          <w:bCs/>
          <w:szCs w:val="28"/>
          <w:lang w:eastAsia="uk-UA"/>
        </w:rPr>
        <w:t>103 886 платежів</w:t>
      </w:r>
    </w:p>
    <w:p w:rsidR="004C7037" w:rsidRPr="004C7037" w:rsidRDefault="004C7037" w:rsidP="00AC780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8"/>
          <w:lang w:eastAsia="uk-UA"/>
        </w:rPr>
      </w:pPr>
      <w:r w:rsidRPr="004F4F7B">
        <w:rPr>
          <w:rFonts w:eastAsia="Times New Roman" w:cs="Times New Roman"/>
          <w:b/>
          <w:bCs/>
          <w:szCs w:val="28"/>
          <w:lang w:eastAsia="uk-UA"/>
        </w:rPr>
        <w:t>99 224 оглядів</w:t>
      </w:r>
    </w:p>
    <w:p w:rsidR="004C7037" w:rsidRPr="004F4F7B" w:rsidRDefault="004C7037" w:rsidP="00AC780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8"/>
          <w:lang w:eastAsia="uk-UA"/>
        </w:rPr>
      </w:pPr>
      <w:r w:rsidRPr="004C7037">
        <w:rPr>
          <w:rFonts w:eastAsia="Times New Roman" w:cs="Times New Roman"/>
          <w:szCs w:val="28"/>
          <w:lang w:eastAsia="uk-UA"/>
        </w:rPr>
        <w:t>І аналогічно велика кількість даних по замовленнях, продавцях і продуктах.</w:t>
      </w:r>
    </w:p>
    <w:p w:rsidR="00410046" w:rsidRDefault="00410046" w:rsidP="00AC7807">
      <w:pPr>
        <w:spacing w:after="0" w:line="240" w:lineRule="auto"/>
        <w:jc w:val="both"/>
        <w:rPr>
          <w:rFonts w:eastAsia="Times New Roman" w:cs="Times New Roman"/>
          <w:b/>
          <w:bCs/>
          <w:szCs w:val="28"/>
          <w:u w:val="single"/>
          <w:lang w:eastAsia="uk-UA"/>
        </w:rPr>
      </w:pPr>
    </w:p>
    <w:p w:rsidR="004F4F7B" w:rsidRPr="00410046" w:rsidRDefault="004F4F7B" w:rsidP="00AC7807">
      <w:pPr>
        <w:spacing w:after="0" w:line="240" w:lineRule="auto"/>
        <w:jc w:val="both"/>
        <w:rPr>
          <w:rFonts w:eastAsia="Times New Roman" w:cs="Times New Roman"/>
          <w:b/>
          <w:bCs/>
          <w:szCs w:val="28"/>
          <w:u w:val="single"/>
          <w:lang w:eastAsia="uk-UA"/>
        </w:rPr>
      </w:pPr>
      <w:r w:rsidRPr="00410046">
        <w:rPr>
          <w:rFonts w:eastAsia="Times New Roman" w:cs="Times New Roman"/>
          <w:b/>
          <w:bCs/>
          <w:szCs w:val="28"/>
          <w:u w:val="single"/>
          <w:lang w:eastAsia="uk-UA"/>
        </w:rPr>
        <w:t>Методи аналізу:</w:t>
      </w:r>
    </w:p>
    <w:p w:rsidR="00410046" w:rsidRDefault="004F4F7B" w:rsidP="00AC7807">
      <w:pPr>
        <w:spacing w:after="0" w:line="240" w:lineRule="auto"/>
        <w:jc w:val="both"/>
        <w:rPr>
          <w:rFonts w:eastAsia="Times New Roman" w:cs="Times New Roman"/>
          <w:bCs/>
          <w:szCs w:val="28"/>
          <w:lang w:eastAsia="uk-UA"/>
        </w:rPr>
      </w:pPr>
      <w:r w:rsidRPr="004F4F7B">
        <w:rPr>
          <w:rFonts w:eastAsia="Times New Roman" w:cs="Times New Roman"/>
          <w:bCs/>
          <w:szCs w:val="28"/>
          <w:lang w:eastAsia="uk-UA"/>
        </w:rPr>
        <w:tab/>
        <w:t xml:space="preserve">За допомогою </w:t>
      </w:r>
      <w:r w:rsidRPr="004F4F7B">
        <w:rPr>
          <w:rFonts w:eastAsia="Times New Roman" w:cs="Times New Roman"/>
          <w:bCs/>
          <w:szCs w:val="28"/>
          <w:lang w:val="en-US" w:eastAsia="uk-UA"/>
        </w:rPr>
        <w:t xml:space="preserve">Python </w:t>
      </w:r>
      <w:r w:rsidRPr="004F4F7B">
        <w:rPr>
          <w:rFonts w:eastAsia="Times New Roman" w:cs="Times New Roman"/>
          <w:bCs/>
          <w:szCs w:val="28"/>
          <w:lang w:eastAsia="uk-UA"/>
        </w:rPr>
        <w:t>проведено об'єднання всіх таблиць та проведено основний аналіз даних</w:t>
      </w:r>
      <w:r>
        <w:rPr>
          <w:rFonts w:eastAsia="Times New Roman" w:cs="Times New Roman"/>
          <w:bCs/>
          <w:szCs w:val="28"/>
          <w:lang w:eastAsia="uk-UA"/>
        </w:rPr>
        <w:t xml:space="preserve"> з їх візуалізацією</w:t>
      </w:r>
      <w:r w:rsidRPr="004F4F7B">
        <w:rPr>
          <w:rFonts w:eastAsia="Times New Roman" w:cs="Times New Roman"/>
          <w:bCs/>
          <w:szCs w:val="28"/>
          <w:lang w:eastAsia="uk-UA"/>
        </w:rPr>
        <w:t>.</w:t>
      </w:r>
      <w:r>
        <w:rPr>
          <w:rFonts w:eastAsia="Times New Roman" w:cs="Times New Roman"/>
          <w:bCs/>
          <w:szCs w:val="28"/>
          <w:lang w:eastAsia="uk-UA"/>
        </w:rPr>
        <w:t xml:space="preserve"> </w:t>
      </w:r>
    </w:p>
    <w:p w:rsidR="00410046" w:rsidRPr="00410046" w:rsidRDefault="00410046" w:rsidP="00AC7807">
      <w:pPr>
        <w:spacing w:after="0" w:line="240" w:lineRule="auto"/>
        <w:jc w:val="both"/>
        <w:rPr>
          <w:rFonts w:eastAsia="Times New Roman" w:cs="Times New Roman"/>
          <w:bCs/>
          <w:szCs w:val="28"/>
          <w:lang w:val="en-US" w:eastAsia="uk-UA"/>
        </w:rPr>
      </w:pPr>
      <w:r>
        <w:rPr>
          <w:rFonts w:eastAsia="Times New Roman" w:cs="Times New Roman"/>
          <w:bCs/>
          <w:szCs w:val="28"/>
          <w:lang w:eastAsia="uk-UA"/>
        </w:rPr>
        <w:tab/>
        <w:t xml:space="preserve">Основну візуалізацію оформлено в </w:t>
      </w:r>
      <w:r w:rsidRPr="00410046">
        <w:rPr>
          <w:rFonts w:eastAsia="Times New Roman" w:cs="Times New Roman"/>
          <w:b/>
          <w:bCs/>
          <w:szCs w:val="28"/>
          <w:lang w:val="en-US" w:eastAsia="uk-UA"/>
        </w:rPr>
        <w:t>Power Bi</w:t>
      </w:r>
    </w:p>
    <w:p w:rsidR="004F4F7B" w:rsidRPr="004F4F7B" w:rsidRDefault="004F4F7B" w:rsidP="00410046">
      <w:pPr>
        <w:spacing w:after="0" w:line="240" w:lineRule="auto"/>
        <w:ind w:firstLine="708"/>
        <w:jc w:val="both"/>
        <w:rPr>
          <w:rStyle w:val="a6"/>
          <w:szCs w:val="28"/>
        </w:rPr>
      </w:pPr>
      <w:r>
        <w:rPr>
          <w:rFonts w:eastAsia="Times New Roman" w:cs="Times New Roman"/>
          <w:bCs/>
          <w:szCs w:val="28"/>
          <w:lang w:eastAsia="uk-UA"/>
        </w:rPr>
        <w:t>Для повноти аналізу мною вибрано</w:t>
      </w:r>
      <w:r w:rsidRPr="004F4F7B">
        <w:rPr>
          <w:rFonts w:eastAsia="Times New Roman" w:cs="Times New Roman"/>
          <w:bCs/>
          <w:szCs w:val="28"/>
          <w:lang w:eastAsia="uk-UA"/>
        </w:rPr>
        <w:t xml:space="preserve"> </w:t>
      </w:r>
      <w:r w:rsidRPr="004F4F7B">
        <w:rPr>
          <w:rStyle w:val="a6"/>
          <w:szCs w:val="28"/>
        </w:rPr>
        <w:t>9 аналітичних напрямків, які можна реалізувати на основі злитої таблиці</w:t>
      </w:r>
      <w:r>
        <w:rPr>
          <w:rStyle w:val="a6"/>
          <w:szCs w:val="28"/>
        </w:rPr>
        <w:t>, а саме</w:t>
      </w:r>
      <w:r w:rsidRPr="004F4F7B">
        <w:rPr>
          <w:rStyle w:val="a6"/>
          <w:szCs w:val="28"/>
        </w:rPr>
        <w:t>:</w:t>
      </w:r>
    </w:p>
    <w:p w:rsidR="00410046" w:rsidRDefault="00410046" w:rsidP="00AC3E28">
      <w:pPr>
        <w:spacing w:after="0"/>
        <w:jc w:val="center"/>
        <w:rPr>
          <w:b/>
        </w:rPr>
      </w:pPr>
    </w:p>
    <w:p w:rsidR="004F4F7B" w:rsidRPr="004F4F7B" w:rsidRDefault="004F4F7B" w:rsidP="00AC3E28">
      <w:pPr>
        <w:spacing w:after="0"/>
        <w:jc w:val="center"/>
        <w:rPr>
          <w:b/>
        </w:rPr>
      </w:pPr>
      <w:r w:rsidRPr="004F4F7B">
        <w:rPr>
          <w:b/>
        </w:rPr>
        <w:t xml:space="preserve">АНАЛІЗ №1: Динаміка </w:t>
      </w:r>
      <w:r>
        <w:rPr>
          <w:b/>
        </w:rPr>
        <w:t>п</w:t>
      </w:r>
      <w:r w:rsidRPr="004F4F7B">
        <w:rPr>
          <w:b/>
        </w:rPr>
        <w:t xml:space="preserve">родажів </w:t>
      </w:r>
      <w:r>
        <w:rPr>
          <w:b/>
        </w:rPr>
        <w:t>у ч</w:t>
      </w:r>
      <w:r w:rsidRPr="004F4F7B">
        <w:rPr>
          <w:b/>
        </w:rPr>
        <w:t>асі</w:t>
      </w:r>
    </w:p>
    <w:p w:rsidR="004F4F7B" w:rsidRPr="004F4F7B" w:rsidRDefault="004F4F7B" w:rsidP="00AC3E28">
      <w:pPr>
        <w:spacing w:after="0"/>
        <w:rPr>
          <w:b/>
          <w:u w:val="single"/>
        </w:rPr>
      </w:pPr>
      <w:r w:rsidRPr="004F4F7B">
        <w:rPr>
          <w:b/>
          <w:u w:val="single"/>
        </w:rPr>
        <w:t>Цілі:</w:t>
      </w:r>
    </w:p>
    <w:p w:rsidR="004F4F7B" w:rsidRDefault="004F4F7B" w:rsidP="00942E05">
      <w:pPr>
        <w:pStyle w:val="a8"/>
        <w:numPr>
          <w:ilvl w:val="0"/>
          <w:numId w:val="12"/>
        </w:numPr>
        <w:spacing w:after="0"/>
      </w:pPr>
      <w:r>
        <w:t>Дослідити кількість замовлень по місяцях;</w:t>
      </w:r>
    </w:p>
    <w:p w:rsidR="004F4F7B" w:rsidRDefault="004F4F7B" w:rsidP="00942E05">
      <w:pPr>
        <w:pStyle w:val="a8"/>
        <w:numPr>
          <w:ilvl w:val="0"/>
          <w:numId w:val="12"/>
        </w:numPr>
        <w:spacing w:after="0"/>
      </w:pPr>
      <w:r>
        <w:t>Аналіз доходу (оплати) по місяцях;</w:t>
      </w:r>
    </w:p>
    <w:p w:rsidR="004F4F7B" w:rsidRDefault="004F4F7B" w:rsidP="00942E05">
      <w:pPr>
        <w:pStyle w:val="a8"/>
        <w:numPr>
          <w:ilvl w:val="0"/>
          <w:numId w:val="12"/>
        </w:numPr>
        <w:spacing w:after="0"/>
      </w:pPr>
      <w:r>
        <w:t>Побачити тренди зростання/спаду активності;</w:t>
      </w:r>
    </w:p>
    <w:p w:rsidR="004F4F7B" w:rsidRDefault="004F4F7B" w:rsidP="00942E05">
      <w:pPr>
        <w:pStyle w:val="a8"/>
        <w:numPr>
          <w:ilvl w:val="0"/>
          <w:numId w:val="12"/>
        </w:numPr>
        <w:spacing w:after="0"/>
      </w:pPr>
      <w:r>
        <w:t>Виявити сезонні піки.</w:t>
      </w:r>
    </w:p>
    <w:p w:rsid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</w:p>
    <w:p w:rsidR="00942E05" w:rsidRPr="00942E05" w:rsidRDefault="00942E05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942E05">
        <w:rPr>
          <w:rFonts w:eastAsia="Times New Roman" w:cs="Times New Roman"/>
          <w:b/>
          <w:bCs/>
          <w:szCs w:val="28"/>
          <w:lang w:eastAsia="uk-UA"/>
        </w:rPr>
        <w:t xml:space="preserve">АНАЛІЗ №2: Географічний </w:t>
      </w:r>
      <w:r w:rsidR="00AC7807">
        <w:rPr>
          <w:rFonts w:eastAsia="Times New Roman" w:cs="Times New Roman"/>
          <w:b/>
          <w:bCs/>
          <w:szCs w:val="28"/>
          <w:lang w:eastAsia="uk-UA"/>
        </w:rPr>
        <w:t>а</w:t>
      </w:r>
      <w:r w:rsidRPr="00942E05">
        <w:rPr>
          <w:rFonts w:eastAsia="Times New Roman" w:cs="Times New Roman"/>
          <w:b/>
          <w:bCs/>
          <w:szCs w:val="28"/>
          <w:lang w:eastAsia="uk-UA"/>
        </w:rPr>
        <w:t xml:space="preserve">наліз </w:t>
      </w:r>
      <w:r w:rsidR="00AC7807">
        <w:rPr>
          <w:rFonts w:eastAsia="Times New Roman" w:cs="Times New Roman"/>
          <w:b/>
          <w:bCs/>
          <w:szCs w:val="28"/>
          <w:lang w:eastAsia="uk-UA"/>
        </w:rPr>
        <w:t>клієнтів і п</w:t>
      </w:r>
      <w:r w:rsidRPr="00942E05">
        <w:rPr>
          <w:rFonts w:eastAsia="Times New Roman" w:cs="Times New Roman"/>
          <w:b/>
          <w:bCs/>
          <w:szCs w:val="28"/>
          <w:lang w:eastAsia="uk-UA"/>
        </w:rPr>
        <w:t>родавців</w:t>
      </w:r>
    </w:p>
    <w:p w:rsidR="00942E05" w:rsidRPr="00942E05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>
        <w:rPr>
          <w:rFonts w:eastAsia="Times New Roman" w:cs="Times New Roman"/>
          <w:b/>
          <w:bCs/>
          <w:szCs w:val="28"/>
          <w:u w:val="single"/>
          <w:lang w:eastAsia="uk-UA"/>
        </w:rPr>
        <w:t>Дослідити</w:t>
      </w:r>
      <w:r w:rsidR="00942E05" w:rsidRPr="00942E05">
        <w:rPr>
          <w:rFonts w:eastAsia="Times New Roman" w:cs="Times New Roman"/>
          <w:b/>
          <w:bCs/>
          <w:szCs w:val="28"/>
          <w:u w:val="single"/>
          <w:lang w:eastAsia="uk-UA"/>
        </w:rPr>
        <w:t>:</w:t>
      </w:r>
    </w:p>
    <w:p w:rsidR="00942E05" w:rsidRPr="00942E05" w:rsidRDefault="00942E05" w:rsidP="00942E05">
      <w:pPr>
        <w:pStyle w:val="a8"/>
        <w:numPr>
          <w:ilvl w:val="0"/>
          <w:numId w:val="12"/>
        </w:num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942E05">
        <w:rPr>
          <w:rFonts w:eastAsia="Times New Roman" w:cs="Times New Roman"/>
          <w:bCs/>
          <w:szCs w:val="28"/>
          <w:lang w:eastAsia="uk-UA"/>
        </w:rPr>
        <w:t>Топ-штати та міста за кількістю замовлень</w:t>
      </w:r>
    </w:p>
    <w:p w:rsidR="00942E05" w:rsidRPr="00942E05" w:rsidRDefault="00942E05" w:rsidP="00942E05">
      <w:pPr>
        <w:pStyle w:val="a8"/>
        <w:numPr>
          <w:ilvl w:val="0"/>
          <w:numId w:val="12"/>
        </w:num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942E05">
        <w:rPr>
          <w:rFonts w:eastAsia="Times New Roman" w:cs="Times New Roman"/>
          <w:bCs/>
          <w:szCs w:val="28"/>
          <w:lang w:eastAsia="uk-UA"/>
        </w:rPr>
        <w:t>Географічний розрив між клієнтом і продавцем</w:t>
      </w:r>
    </w:p>
    <w:p w:rsidR="004F4F7B" w:rsidRPr="00942E05" w:rsidRDefault="00942E05" w:rsidP="00942E05">
      <w:pPr>
        <w:pStyle w:val="a8"/>
        <w:numPr>
          <w:ilvl w:val="0"/>
          <w:numId w:val="12"/>
        </w:num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942E05">
        <w:rPr>
          <w:rFonts w:eastAsia="Times New Roman" w:cs="Times New Roman"/>
          <w:bCs/>
          <w:szCs w:val="28"/>
          <w:lang w:eastAsia="uk-UA"/>
        </w:rPr>
        <w:t>Основні центри комерції</w:t>
      </w:r>
    </w:p>
    <w:p w:rsidR="00AC7807" w:rsidRDefault="00AC7807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</w:p>
    <w:p w:rsidR="00942E05" w:rsidRPr="00942E05" w:rsidRDefault="00942E05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942E05">
        <w:rPr>
          <w:rFonts w:eastAsia="Times New Roman" w:cs="Times New Roman"/>
          <w:b/>
          <w:bCs/>
          <w:szCs w:val="28"/>
          <w:lang w:eastAsia="uk-UA"/>
        </w:rPr>
        <w:t xml:space="preserve">АНАЛІЗ №3: Популярність </w:t>
      </w:r>
      <w:r w:rsidR="00AC7807" w:rsidRPr="00942E05">
        <w:rPr>
          <w:rFonts w:eastAsia="Times New Roman" w:cs="Times New Roman"/>
          <w:b/>
          <w:bCs/>
          <w:szCs w:val="28"/>
          <w:lang w:eastAsia="uk-UA"/>
        </w:rPr>
        <w:t>категорій товарів</w:t>
      </w:r>
    </w:p>
    <w:p w:rsidR="00942E05" w:rsidRPr="00942E05" w:rsidRDefault="00942E05" w:rsidP="00AC3E28">
      <w:pPr>
        <w:spacing w:after="0" w:line="240" w:lineRule="auto"/>
        <w:rPr>
          <w:rFonts w:eastAsia="Times New Roman" w:cs="Times New Roman"/>
          <w:b/>
          <w:bCs/>
          <w:szCs w:val="28"/>
          <w:lang w:eastAsia="uk-UA"/>
        </w:rPr>
      </w:pPr>
      <w:r w:rsidRPr="00942E05">
        <w:rPr>
          <w:rFonts w:eastAsia="Times New Roman" w:cs="Times New Roman"/>
          <w:b/>
          <w:bCs/>
          <w:szCs w:val="28"/>
          <w:lang w:eastAsia="uk-UA"/>
        </w:rPr>
        <w:t>Дослідимо:</w:t>
      </w:r>
    </w:p>
    <w:p w:rsidR="00942E05" w:rsidRPr="00FF50F8" w:rsidRDefault="00942E05" w:rsidP="00AC3E28">
      <w:pPr>
        <w:pStyle w:val="a8"/>
        <w:numPr>
          <w:ilvl w:val="0"/>
          <w:numId w:val="12"/>
        </w:num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FF50F8">
        <w:rPr>
          <w:rFonts w:eastAsia="Times New Roman" w:cs="Times New Roman"/>
          <w:bCs/>
          <w:szCs w:val="28"/>
          <w:lang w:eastAsia="uk-UA"/>
        </w:rPr>
        <w:t>Топ-10 категорій по кількості продажів</w:t>
      </w:r>
    </w:p>
    <w:p w:rsidR="00942E05" w:rsidRPr="00FF50F8" w:rsidRDefault="00942E05" w:rsidP="00FF50F8">
      <w:pPr>
        <w:pStyle w:val="a8"/>
        <w:numPr>
          <w:ilvl w:val="0"/>
          <w:numId w:val="12"/>
        </w:num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FF50F8">
        <w:rPr>
          <w:rFonts w:eastAsia="Times New Roman" w:cs="Times New Roman"/>
          <w:bCs/>
          <w:szCs w:val="28"/>
          <w:lang w:eastAsia="uk-UA"/>
        </w:rPr>
        <w:t>Прибутковість категорій</w:t>
      </w:r>
    </w:p>
    <w:p w:rsidR="004F4F7B" w:rsidRPr="00FF50F8" w:rsidRDefault="00942E05" w:rsidP="00FF50F8">
      <w:pPr>
        <w:pStyle w:val="a8"/>
        <w:numPr>
          <w:ilvl w:val="0"/>
          <w:numId w:val="12"/>
        </w:num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FF50F8">
        <w:rPr>
          <w:rFonts w:eastAsia="Times New Roman" w:cs="Times New Roman"/>
          <w:bCs/>
          <w:szCs w:val="28"/>
          <w:lang w:eastAsia="uk-UA"/>
        </w:rPr>
        <w:t>Середній чек по категоріях</w:t>
      </w:r>
    </w:p>
    <w:p w:rsid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</w:p>
    <w:p w:rsidR="00AC3E28" w:rsidRP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AC3E28">
        <w:rPr>
          <w:rFonts w:eastAsia="Times New Roman" w:cs="Times New Roman"/>
          <w:b/>
          <w:bCs/>
          <w:szCs w:val="28"/>
          <w:lang w:eastAsia="uk-UA"/>
        </w:rPr>
        <w:t xml:space="preserve">АНАЛІЗ №4: Оцінки та </w:t>
      </w:r>
      <w:r w:rsidR="00AC7807" w:rsidRPr="00AC3E28">
        <w:rPr>
          <w:rFonts w:eastAsia="Times New Roman" w:cs="Times New Roman"/>
          <w:b/>
          <w:bCs/>
          <w:szCs w:val="28"/>
          <w:lang w:eastAsia="uk-UA"/>
        </w:rPr>
        <w:t>задоволеність клієнтів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>
        <w:rPr>
          <w:rFonts w:eastAsia="Times New Roman" w:cs="Times New Roman"/>
          <w:b/>
          <w:bCs/>
          <w:szCs w:val="28"/>
          <w:u w:val="single"/>
          <w:lang w:eastAsia="uk-UA"/>
        </w:rPr>
        <w:t>Дослідити</w:t>
      </w:r>
      <w:r w:rsidRPr="00AC3E28">
        <w:rPr>
          <w:rFonts w:eastAsia="Times New Roman" w:cs="Times New Roman"/>
          <w:b/>
          <w:bCs/>
          <w:szCs w:val="28"/>
          <w:u w:val="single"/>
          <w:lang w:eastAsia="uk-UA"/>
        </w:rPr>
        <w:t>: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Розподіл оцінок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Зв’язок між оцінками та категоріями</w:t>
      </w:r>
    </w:p>
    <w:p w:rsidR="004F4F7B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Регіональні відмінності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lang w:eastAsia="uk-UA"/>
        </w:rPr>
      </w:pPr>
    </w:p>
    <w:p w:rsidR="00AC3E28" w:rsidRP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AC3E28">
        <w:rPr>
          <w:rFonts w:eastAsia="Times New Roman" w:cs="Times New Roman"/>
          <w:b/>
          <w:bCs/>
          <w:szCs w:val="28"/>
          <w:lang w:eastAsia="uk-UA"/>
        </w:rPr>
        <w:t xml:space="preserve">АНАЛІЗ №5: Час </w:t>
      </w:r>
      <w:r w:rsidR="00AC7807" w:rsidRPr="00AC3E28">
        <w:rPr>
          <w:rFonts w:eastAsia="Times New Roman" w:cs="Times New Roman"/>
          <w:b/>
          <w:bCs/>
          <w:szCs w:val="28"/>
          <w:lang w:eastAsia="uk-UA"/>
        </w:rPr>
        <w:t>доставки та очікування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 w:rsidRPr="00AC3E28">
        <w:rPr>
          <w:rFonts w:eastAsia="Times New Roman" w:cs="Times New Roman"/>
          <w:b/>
          <w:bCs/>
          <w:szCs w:val="28"/>
          <w:u w:val="single"/>
          <w:lang w:eastAsia="uk-UA"/>
        </w:rPr>
        <w:t xml:space="preserve">Мета: 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порівняти фактичну та очікувану доставку, виявити затримки.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lang w:eastAsia="uk-UA"/>
        </w:rPr>
      </w:pPr>
    </w:p>
    <w:p w:rsidR="00AC3E28" w:rsidRP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AC3E28">
        <w:rPr>
          <w:rFonts w:eastAsia="Times New Roman" w:cs="Times New Roman"/>
          <w:b/>
          <w:bCs/>
          <w:szCs w:val="28"/>
          <w:lang w:eastAsia="uk-UA"/>
        </w:rPr>
        <w:t xml:space="preserve">АНАЛІЗ №6: Структура </w:t>
      </w:r>
      <w:r w:rsidR="00AC7807" w:rsidRPr="00AC3E28">
        <w:rPr>
          <w:rFonts w:eastAsia="Times New Roman" w:cs="Times New Roman"/>
          <w:b/>
          <w:bCs/>
          <w:szCs w:val="28"/>
          <w:lang w:eastAsia="uk-UA"/>
        </w:rPr>
        <w:t>платежів та середній чек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>
        <w:rPr>
          <w:rFonts w:eastAsia="Times New Roman" w:cs="Times New Roman"/>
          <w:b/>
          <w:bCs/>
          <w:szCs w:val="28"/>
          <w:u w:val="single"/>
          <w:lang w:eastAsia="uk-UA"/>
        </w:rPr>
        <w:t>Дослідити</w:t>
      </w:r>
      <w:r w:rsidRPr="00AC3E28">
        <w:rPr>
          <w:rFonts w:eastAsia="Times New Roman" w:cs="Times New Roman"/>
          <w:b/>
          <w:bCs/>
          <w:szCs w:val="28"/>
          <w:u w:val="single"/>
          <w:lang w:eastAsia="uk-UA"/>
        </w:rPr>
        <w:t>: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 xml:space="preserve">Розподіл типів </w:t>
      </w:r>
      <w:proofErr w:type="spellStart"/>
      <w:r w:rsidRPr="00AC3E28">
        <w:rPr>
          <w:rFonts w:eastAsia="Times New Roman" w:cs="Times New Roman"/>
          <w:bCs/>
          <w:szCs w:val="28"/>
          <w:lang w:eastAsia="uk-UA"/>
        </w:rPr>
        <w:t>оплат</w:t>
      </w:r>
      <w:proofErr w:type="spellEnd"/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Середній чек по типах платежів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lang w:eastAsia="uk-UA"/>
        </w:rPr>
      </w:pPr>
    </w:p>
    <w:p w:rsidR="00AC3E28" w:rsidRP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AC3E28">
        <w:rPr>
          <w:rFonts w:eastAsia="Times New Roman" w:cs="Times New Roman"/>
          <w:b/>
          <w:bCs/>
          <w:szCs w:val="28"/>
          <w:lang w:eastAsia="uk-UA"/>
        </w:rPr>
        <w:t>АНАЛІЗ №7: Продавці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 w:rsidRPr="00AC3E28">
        <w:rPr>
          <w:rFonts w:eastAsia="Times New Roman" w:cs="Times New Roman"/>
          <w:b/>
          <w:bCs/>
          <w:szCs w:val="28"/>
          <w:u w:val="single"/>
          <w:lang w:eastAsia="uk-UA"/>
        </w:rPr>
        <w:t>Цілі: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Рейтинг продавців за кількістю замовлень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Середній чек по продавцях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Рейтинг на основі оцінок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lang w:eastAsia="uk-UA"/>
        </w:rPr>
      </w:pPr>
    </w:p>
    <w:p w:rsidR="00AC3E28" w:rsidRP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AC3E28">
        <w:rPr>
          <w:rFonts w:eastAsia="Times New Roman" w:cs="Times New Roman"/>
          <w:b/>
          <w:bCs/>
          <w:szCs w:val="28"/>
          <w:lang w:eastAsia="uk-UA"/>
        </w:rPr>
        <w:t xml:space="preserve">АНАЛІЗ №8: Вартість </w:t>
      </w:r>
      <w:r w:rsidR="00AC7807" w:rsidRPr="00AC3E28">
        <w:rPr>
          <w:rFonts w:eastAsia="Times New Roman" w:cs="Times New Roman"/>
          <w:b/>
          <w:bCs/>
          <w:szCs w:val="28"/>
          <w:lang w:eastAsia="uk-UA"/>
        </w:rPr>
        <w:t>доставки та задоволення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 w:rsidRPr="00AC3E28">
        <w:rPr>
          <w:rFonts w:eastAsia="Times New Roman" w:cs="Times New Roman"/>
          <w:b/>
          <w:bCs/>
          <w:szCs w:val="28"/>
          <w:u w:val="single"/>
          <w:lang w:eastAsia="uk-UA"/>
        </w:rPr>
        <w:t>Ціль: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Чи впливає сума доставки на оцінку клієнтів?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lang w:eastAsia="uk-UA"/>
        </w:rPr>
      </w:pPr>
    </w:p>
    <w:p w:rsidR="00AC3E28" w:rsidRPr="00AC3E28" w:rsidRDefault="00AC3E28" w:rsidP="00AC3E2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uk-UA"/>
        </w:rPr>
      </w:pPr>
      <w:r w:rsidRPr="00AC3E28">
        <w:rPr>
          <w:rFonts w:eastAsia="Times New Roman" w:cs="Times New Roman"/>
          <w:b/>
          <w:bCs/>
          <w:szCs w:val="28"/>
          <w:lang w:eastAsia="uk-UA"/>
        </w:rPr>
        <w:t xml:space="preserve">АНАЛІЗ №9: Випадки </w:t>
      </w:r>
      <w:r w:rsidR="00AC7807" w:rsidRPr="00AC3E28">
        <w:rPr>
          <w:rFonts w:eastAsia="Times New Roman" w:cs="Times New Roman"/>
          <w:b/>
          <w:bCs/>
          <w:szCs w:val="28"/>
          <w:lang w:eastAsia="uk-UA"/>
        </w:rPr>
        <w:t>затримки доставки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 w:rsidRPr="00AC3E28">
        <w:rPr>
          <w:rFonts w:eastAsia="Times New Roman" w:cs="Times New Roman"/>
          <w:b/>
          <w:bCs/>
          <w:szCs w:val="28"/>
          <w:u w:val="single"/>
          <w:lang w:eastAsia="uk-UA"/>
        </w:rPr>
        <w:t>Ціль: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Визначити частку замовлень із затримкою</w:t>
      </w:r>
    </w:p>
    <w:p w:rsidR="00AC3E28" w:rsidRPr="00AC3E28" w:rsidRDefault="00AC3E28" w:rsidP="00AC3E28">
      <w:pPr>
        <w:spacing w:after="0" w:line="240" w:lineRule="auto"/>
        <w:rPr>
          <w:rFonts w:eastAsia="Times New Roman" w:cs="Times New Roman"/>
          <w:bCs/>
          <w:szCs w:val="28"/>
          <w:lang w:eastAsia="uk-UA"/>
        </w:rPr>
      </w:pPr>
      <w:r w:rsidRPr="00AC3E28">
        <w:rPr>
          <w:rFonts w:eastAsia="Times New Roman" w:cs="Times New Roman"/>
          <w:bCs/>
          <w:szCs w:val="28"/>
          <w:lang w:eastAsia="uk-UA"/>
        </w:rPr>
        <w:t>Виявити категорії та регіони, де це відбувається найчастіше</w:t>
      </w:r>
    </w:p>
    <w:p w:rsidR="00AC3E28" w:rsidRDefault="00AC3E28" w:rsidP="00AC3E2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uk-UA"/>
        </w:rPr>
      </w:pPr>
    </w:p>
    <w:p w:rsidR="00847C68" w:rsidRDefault="00847C68" w:rsidP="00AC780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uk-UA"/>
        </w:rPr>
      </w:pPr>
    </w:p>
    <w:p w:rsidR="00AC3E28" w:rsidRPr="00AC7807" w:rsidRDefault="00AC7807" w:rsidP="00AC780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uk-UA"/>
        </w:rPr>
      </w:pPr>
      <w:bookmarkStart w:id="0" w:name="_GoBack"/>
      <w:bookmarkEnd w:id="0"/>
      <w:r w:rsidRPr="00AC7807">
        <w:rPr>
          <w:rFonts w:eastAsia="Times New Roman" w:cs="Times New Roman"/>
          <w:b/>
          <w:bCs/>
          <w:sz w:val="32"/>
          <w:szCs w:val="32"/>
          <w:lang w:eastAsia="uk-UA"/>
        </w:rPr>
        <w:t>На підставі отриманих даних та візуалізацій можу зробити висновки:</w:t>
      </w: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1. Динаміка продажів у часі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Найвища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спостерігається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2017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2018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року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Сезонні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піки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весна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передноворічний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інвестувати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маркетинг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у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тихі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місяці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січень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лютий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).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2. Географічний аналіз клієнтів і продавців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штатів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SP, RJ, MG.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хаби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продавців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: São Paulo, Belo Horizonte, Curitiba.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оптимізувати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логістику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південно-східному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регіоні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3. Популярність категорій товарів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купують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bed_bath_table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health_beauty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sports_leisure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'.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Найвищий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категоріях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computers_accessories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furniture_decor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'.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стимулювати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попит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прибуткових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популярних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категоріях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4. Рівень задоволеності клієнтів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Pr="00AC7807">
        <w:rPr>
          <w:rFonts w:ascii="Times New Roman" w:hAnsi="Times New Roman" w:cs="Times New Roman"/>
          <w:sz w:val="28"/>
          <w:szCs w:val="28"/>
        </w:rPr>
        <w:t xml:space="preserve">57%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зірок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категоріях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книг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телеком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покращити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великогабаритних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категоріях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5. Час доставки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Переважна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доставок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прибуває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часті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категоріях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меблі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кондиціонери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).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6. Структура платежів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Pr="00AC7807">
        <w:rPr>
          <w:rFonts w:ascii="Times New Roman" w:hAnsi="Times New Roman" w:cs="Times New Roman"/>
          <w:sz w:val="28"/>
          <w:szCs w:val="28"/>
        </w:rPr>
        <w:t xml:space="preserve">75%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покупок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оплачуються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кредитною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карткою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Найвищий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банківський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ваучери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Вигідно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стимулювати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оплати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boleto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' у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преміум-сегменті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7. Аналіз продавців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Найактивніші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продавці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&gt;100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варіюється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продавцями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впровадити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рейтингову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топ-продавців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 xml:space="preserve">8. Вартість доставки </w:t>
      </w:r>
      <w:proofErr w:type="spellStart"/>
      <w:r w:rsidRPr="00AC7807">
        <w:rPr>
          <w:sz w:val="28"/>
          <w:szCs w:val="28"/>
        </w:rPr>
        <w:t>vs</w:t>
      </w:r>
      <w:proofErr w:type="spellEnd"/>
      <w:r w:rsidRPr="00AC7807">
        <w:rPr>
          <w:sz w:val="28"/>
          <w:szCs w:val="28"/>
        </w:rPr>
        <w:t xml:space="preserve"> оцінка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Вищі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доставку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нижчими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оцінками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(1–2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зірки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).</w:t>
      </w:r>
    </w:p>
    <w:p w:rsid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знижувати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компенсувати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C7807" w:rsidRPr="00AC7807" w:rsidRDefault="00AC7807" w:rsidP="00AC7807">
      <w:pPr>
        <w:pStyle w:val="2"/>
        <w:spacing w:before="0" w:beforeAutospacing="0" w:after="0" w:afterAutospacing="0"/>
        <w:rPr>
          <w:sz w:val="28"/>
          <w:szCs w:val="28"/>
        </w:rPr>
      </w:pPr>
      <w:r w:rsidRPr="00AC7807">
        <w:rPr>
          <w:sz w:val="28"/>
          <w:szCs w:val="28"/>
        </w:rPr>
        <w:t>9. Затримки в доставці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Pr="00AC7807">
        <w:rPr>
          <w:rFonts w:ascii="Times New Roman" w:hAnsi="Times New Roman" w:cs="Times New Roman"/>
          <w:sz w:val="28"/>
          <w:szCs w:val="28"/>
        </w:rPr>
        <w:t xml:space="preserve">7.3%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затримані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Найгірші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категоріях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furniture_bedroom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air_conditioning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'.</w:t>
      </w:r>
    </w:p>
    <w:p w:rsidR="00AC7807" w:rsidRPr="00AC7807" w:rsidRDefault="00AC7807" w:rsidP="00AC780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спеціальна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SLA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807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AC7807">
        <w:rPr>
          <w:rFonts w:ascii="Times New Roman" w:hAnsi="Times New Roman" w:cs="Times New Roman"/>
          <w:sz w:val="28"/>
          <w:szCs w:val="28"/>
        </w:rPr>
        <w:t>.</w:t>
      </w:r>
    </w:p>
    <w:p w:rsidR="00AC7807" w:rsidRDefault="00AC7807" w:rsidP="00AC7807">
      <w:pPr>
        <w:pStyle w:val="2"/>
        <w:jc w:val="center"/>
      </w:pPr>
      <w:r>
        <w:t>Загальні бізнес-рекомендації:</w:t>
      </w:r>
    </w:p>
    <w:p w:rsidR="00AC7807" w:rsidRDefault="00AC7807" w:rsidP="00AC7807">
      <w:r>
        <w:t>- Автоматизація логістичного SLA контролю.</w:t>
      </w:r>
      <w:r>
        <w:br/>
        <w:t>- Персоналізовані маркетингові кампанії за кластерами.</w:t>
      </w:r>
      <w:r>
        <w:br/>
        <w:t>- Зниження ризику відтоку шляхом аналізу оцінок і затримок.</w:t>
      </w:r>
      <w:r>
        <w:br/>
        <w:t>- Запуск програм лояльності для продавців і VIP-клієнтів.</w:t>
      </w:r>
      <w:r>
        <w:br/>
        <w:t>- Оптимізація цінової політики та структури доставок.</w:t>
      </w:r>
    </w:p>
    <w:p w:rsidR="00AC7807" w:rsidRDefault="00AC7807" w:rsidP="00AC3E2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uk-UA"/>
        </w:rPr>
      </w:pPr>
    </w:p>
    <w:p w:rsidR="00AC3E28" w:rsidRPr="00FF134F" w:rsidRDefault="00AC7807" w:rsidP="00AC3E2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  <w:u w:val="single"/>
          <w:lang w:eastAsia="uk-UA"/>
        </w:rPr>
      </w:pPr>
      <w:r w:rsidRPr="00FF134F">
        <w:rPr>
          <w:rFonts w:eastAsia="Times New Roman" w:cs="Times New Roman"/>
          <w:b/>
          <w:bCs/>
          <w:szCs w:val="28"/>
          <w:u w:val="single"/>
          <w:lang w:eastAsia="uk-UA"/>
        </w:rPr>
        <w:t>Посилання:</w:t>
      </w:r>
    </w:p>
    <w:p w:rsidR="00410046" w:rsidRPr="0052519A" w:rsidRDefault="00410046" w:rsidP="0052519A">
      <w:pPr>
        <w:pStyle w:val="a4"/>
        <w:spacing w:before="0" w:beforeAutospacing="0" w:after="0" w:afterAutospacing="0"/>
        <w:jc w:val="center"/>
        <w:rPr>
          <w:b/>
          <w:sz w:val="28"/>
          <w:szCs w:val="28"/>
          <w:u w:val="single"/>
        </w:rPr>
      </w:pPr>
      <w:r w:rsidRPr="0052519A">
        <w:rPr>
          <w:b/>
          <w:sz w:val="28"/>
          <w:szCs w:val="28"/>
          <w:u w:val="single"/>
        </w:rPr>
        <w:t xml:space="preserve">код </w:t>
      </w:r>
      <w:r w:rsidRPr="0052519A">
        <w:rPr>
          <w:b/>
          <w:sz w:val="28"/>
          <w:szCs w:val="28"/>
          <w:u w:val="single"/>
          <w:lang w:val="en-US"/>
        </w:rPr>
        <w:t>Python</w:t>
      </w:r>
      <w:r w:rsidRPr="0052519A">
        <w:rPr>
          <w:b/>
          <w:sz w:val="28"/>
          <w:szCs w:val="28"/>
          <w:u w:val="single"/>
        </w:rPr>
        <w:t>:</w:t>
      </w:r>
    </w:p>
    <w:p w:rsidR="0052519A" w:rsidRDefault="00410046" w:rsidP="0052519A">
      <w:pPr>
        <w:pStyle w:val="a4"/>
        <w:spacing w:before="240" w:beforeAutospacing="0" w:after="240" w:afterAutospacing="0"/>
        <w:rPr>
          <w:sz w:val="28"/>
          <w:szCs w:val="28"/>
        </w:rPr>
      </w:pPr>
      <w:r w:rsidRPr="0052519A">
        <w:rPr>
          <w:sz w:val="28"/>
          <w:szCs w:val="28"/>
        </w:rPr>
        <w:t xml:space="preserve"> </w:t>
      </w:r>
      <w:hyperlink r:id="rId6" w:tgtFrame="_blank" w:history="1">
        <w:r w:rsidRPr="0052519A">
          <w:rPr>
            <w:rStyle w:val="a5"/>
            <w:sz w:val="28"/>
            <w:szCs w:val="28"/>
          </w:rPr>
          <w:t>https://colab.research.google.com/drive/1jWSn4555NQK13iLTSBhAEOU-Fii-oF5M?usp=sharing</w:t>
        </w:r>
      </w:hyperlink>
    </w:p>
    <w:p w:rsidR="00410046" w:rsidRPr="0052519A" w:rsidRDefault="00847C68" w:rsidP="0052519A">
      <w:pPr>
        <w:pStyle w:val="a4"/>
        <w:spacing w:before="240" w:beforeAutospacing="0" w:after="240" w:afterAutospacing="0"/>
        <w:rPr>
          <w:sz w:val="28"/>
          <w:szCs w:val="28"/>
        </w:rPr>
      </w:pPr>
      <w:hyperlink r:id="rId7" w:tgtFrame="_blank" w:history="1">
        <w:r w:rsidR="00410046" w:rsidRPr="0052519A">
          <w:rPr>
            <w:rStyle w:val="a5"/>
            <w:sz w:val="28"/>
            <w:szCs w:val="28"/>
          </w:rPr>
          <w:t>https://github.com/Khanbir/Data_analitycs/blob/main/Final_projekt_Khanbir_2.ipynb</w:t>
        </w:r>
      </w:hyperlink>
    </w:p>
    <w:p w:rsidR="00FF134F" w:rsidRPr="0052519A" w:rsidRDefault="00FF134F" w:rsidP="00FF134F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FF134F" w:rsidRPr="0052519A" w:rsidRDefault="00FF134F" w:rsidP="0052519A">
      <w:pPr>
        <w:pStyle w:val="a4"/>
        <w:spacing w:before="0" w:beforeAutospacing="0" w:after="0" w:afterAutospacing="0"/>
        <w:jc w:val="center"/>
        <w:rPr>
          <w:b/>
          <w:sz w:val="28"/>
          <w:szCs w:val="28"/>
          <w:u w:val="single"/>
        </w:rPr>
      </w:pPr>
      <w:proofErr w:type="spellStart"/>
      <w:r w:rsidRPr="0052519A">
        <w:rPr>
          <w:b/>
          <w:sz w:val="28"/>
          <w:szCs w:val="28"/>
          <w:u w:val="single"/>
        </w:rPr>
        <w:t>дашборд</w:t>
      </w:r>
      <w:proofErr w:type="spellEnd"/>
      <w:r w:rsidRPr="0052519A">
        <w:rPr>
          <w:b/>
          <w:sz w:val="28"/>
          <w:szCs w:val="28"/>
          <w:u w:val="single"/>
        </w:rPr>
        <w:t>:</w:t>
      </w:r>
    </w:p>
    <w:p w:rsidR="004C7037" w:rsidRPr="0052519A" w:rsidRDefault="00847C68" w:rsidP="0052519A">
      <w:pPr>
        <w:spacing w:after="100" w:afterAutospacing="1" w:line="240" w:lineRule="auto"/>
        <w:rPr>
          <w:rFonts w:eastAsia="Times New Roman" w:cs="Times New Roman"/>
          <w:szCs w:val="28"/>
          <w:lang w:eastAsia="uk-UA"/>
        </w:rPr>
      </w:pPr>
      <w:hyperlink r:id="rId8" w:history="1">
        <w:r w:rsidR="00FF134F" w:rsidRPr="0052519A">
          <w:rPr>
            <w:rStyle w:val="a5"/>
            <w:rFonts w:eastAsia="Times New Roman" w:cs="Times New Roman"/>
            <w:szCs w:val="28"/>
            <w:lang w:eastAsia="uk-UA"/>
          </w:rPr>
          <w:t>https://drive.google.com/file/d/1tMkZTzr-tiwaaAXVg2HXPABZyPqa2Weo/view?usp=sharing</w:t>
        </w:r>
      </w:hyperlink>
    </w:p>
    <w:p w:rsidR="00FF134F" w:rsidRPr="004C7037" w:rsidRDefault="00847C68" w:rsidP="0052519A">
      <w:pPr>
        <w:spacing w:after="100" w:afterAutospacing="1" w:line="240" w:lineRule="auto"/>
        <w:rPr>
          <w:rFonts w:eastAsia="Times New Roman" w:cs="Times New Roman"/>
          <w:szCs w:val="28"/>
          <w:lang w:eastAsia="uk-UA"/>
        </w:rPr>
      </w:pPr>
      <w:hyperlink r:id="rId9" w:history="1">
        <w:r w:rsidR="00FF134F" w:rsidRPr="0052519A">
          <w:rPr>
            <w:rStyle w:val="a5"/>
            <w:rFonts w:eastAsia="Times New Roman" w:cs="Times New Roman"/>
            <w:szCs w:val="28"/>
            <w:lang w:eastAsia="uk-UA"/>
          </w:rPr>
          <w:t>https://drive.google.com/file/d/14fMl2DCCSw-haLmn2X8m0djHYvixNblp/view?usp=sharing</w:t>
        </w:r>
      </w:hyperlink>
    </w:p>
    <w:p w:rsidR="00950E8C" w:rsidRDefault="00950E8C"/>
    <w:sectPr w:rsidR="00950E8C" w:rsidSect="00986D8C">
      <w:pgSz w:w="11906" w:h="16838"/>
      <w:pgMar w:top="1134" w:right="566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0F22D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E7FD7"/>
    <w:multiLevelType w:val="multilevel"/>
    <w:tmpl w:val="466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A70"/>
    <w:multiLevelType w:val="hybridMultilevel"/>
    <w:tmpl w:val="719A8654"/>
    <w:lvl w:ilvl="0" w:tplc="B2B41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0EB8"/>
    <w:multiLevelType w:val="multilevel"/>
    <w:tmpl w:val="B24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73F88"/>
    <w:multiLevelType w:val="multilevel"/>
    <w:tmpl w:val="269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37196"/>
    <w:multiLevelType w:val="multilevel"/>
    <w:tmpl w:val="CBE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55C74"/>
    <w:multiLevelType w:val="multilevel"/>
    <w:tmpl w:val="0B7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22F7D"/>
    <w:multiLevelType w:val="multilevel"/>
    <w:tmpl w:val="2A5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D0FEF"/>
    <w:multiLevelType w:val="multilevel"/>
    <w:tmpl w:val="E34C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E61A9"/>
    <w:multiLevelType w:val="multilevel"/>
    <w:tmpl w:val="D43E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76BC0"/>
    <w:multiLevelType w:val="hybridMultilevel"/>
    <w:tmpl w:val="1F380B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2783F"/>
    <w:multiLevelType w:val="multilevel"/>
    <w:tmpl w:val="D3E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352EB"/>
    <w:multiLevelType w:val="multilevel"/>
    <w:tmpl w:val="7B8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86C48"/>
    <w:multiLevelType w:val="multilevel"/>
    <w:tmpl w:val="956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3"/>
  </w:num>
  <w:num w:numId="5">
    <w:abstractNumId w:val="3"/>
  </w:num>
  <w:num w:numId="6">
    <w:abstractNumId w:val="1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A0"/>
    <w:rsid w:val="00177361"/>
    <w:rsid w:val="00311FA0"/>
    <w:rsid w:val="00410046"/>
    <w:rsid w:val="00431E45"/>
    <w:rsid w:val="004C7037"/>
    <w:rsid w:val="004F4F7B"/>
    <w:rsid w:val="0052519A"/>
    <w:rsid w:val="00847C68"/>
    <w:rsid w:val="00942E05"/>
    <w:rsid w:val="00950E8C"/>
    <w:rsid w:val="00986D8C"/>
    <w:rsid w:val="00AC3E28"/>
    <w:rsid w:val="00AC7807"/>
    <w:rsid w:val="00AF5A24"/>
    <w:rsid w:val="00EE4F52"/>
    <w:rsid w:val="00FD1D6D"/>
    <w:rsid w:val="00FF134F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9F53"/>
  <w15:chartTrackingRefBased/>
  <w15:docId w15:val="{56AD84E6-1D5B-4611-A905-B3FC8F4F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D1D6D"/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311FA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0"/>
    <w:link w:val="20"/>
    <w:uiPriority w:val="9"/>
    <w:qFormat/>
    <w:rsid w:val="00311FA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F4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F4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11FA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311FA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0"/>
    <w:uiPriority w:val="99"/>
    <w:unhideWhenUsed/>
    <w:rsid w:val="00311F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5">
    <w:name w:val="Hyperlink"/>
    <w:basedOn w:val="a1"/>
    <w:uiPriority w:val="99"/>
    <w:unhideWhenUsed/>
    <w:rsid w:val="00311FA0"/>
    <w:rPr>
      <w:color w:val="0000FF"/>
      <w:u w:val="single"/>
    </w:rPr>
  </w:style>
  <w:style w:type="character" w:styleId="a6">
    <w:name w:val="Strong"/>
    <w:basedOn w:val="a1"/>
    <w:uiPriority w:val="22"/>
    <w:qFormat/>
    <w:rsid w:val="004C7037"/>
    <w:rPr>
      <w:b/>
      <w:bCs/>
    </w:rPr>
  </w:style>
  <w:style w:type="character" w:styleId="a7">
    <w:name w:val="Emphasis"/>
    <w:basedOn w:val="a1"/>
    <w:uiPriority w:val="20"/>
    <w:qFormat/>
    <w:rsid w:val="004C7037"/>
    <w:rPr>
      <w:i/>
      <w:iCs/>
    </w:rPr>
  </w:style>
  <w:style w:type="character" w:styleId="HTML">
    <w:name w:val="HTML Code"/>
    <w:basedOn w:val="a1"/>
    <w:uiPriority w:val="99"/>
    <w:semiHidden/>
    <w:unhideWhenUsed/>
    <w:rsid w:val="004C703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4F4F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F4F7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8">
    <w:name w:val="List Paragraph"/>
    <w:basedOn w:val="a0"/>
    <w:uiPriority w:val="34"/>
    <w:qFormat/>
    <w:rsid w:val="004F4F7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AC7807"/>
    <w:pPr>
      <w:numPr>
        <w:numId w:val="14"/>
      </w:numPr>
      <w:spacing w:after="200" w:line="276" w:lineRule="auto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a9">
    <w:name w:val="Balloon Text"/>
    <w:basedOn w:val="a0"/>
    <w:link w:val="aa"/>
    <w:uiPriority w:val="99"/>
    <w:semiHidden/>
    <w:unhideWhenUsed/>
    <w:rsid w:val="00AC7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AC7807"/>
    <w:rPr>
      <w:rFonts w:ascii="Segoe UI" w:hAnsi="Segoe UI" w:cs="Segoe UI"/>
      <w:sz w:val="18"/>
      <w:szCs w:val="18"/>
    </w:rPr>
  </w:style>
  <w:style w:type="character" w:styleId="ab">
    <w:name w:val="FollowedHyperlink"/>
    <w:basedOn w:val="a1"/>
    <w:uiPriority w:val="99"/>
    <w:semiHidden/>
    <w:unhideWhenUsed/>
    <w:rsid w:val="00525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86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MkZTzr-tiwaaAXVg2HXPABZyPqa2We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hanbir/Data_analitycs/blob/main/Final_projekt_Khanbir_2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jWSn4555NQK13iLTSBhAEOU-Fii-oF5M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lis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fMl2DCCSw-haLmn2X8m0djHYvixNblp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3489</Words>
  <Characters>1990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2025-10-03T10:11:00Z</dcterms:created>
  <dcterms:modified xsi:type="dcterms:W3CDTF">2025-10-03T12:35:00Z</dcterms:modified>
</cp:coreProperties>
</file>