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 xml:space="preserve">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w:t>
      </w:r>
      <w:r>
        <w:t xml:space="preserve"> </w:t>
      </w:r>
      <w:r>
        <w:rPr>
          <w:rStyle w:val="VerbatimChar"/>
        </w:rPr>
        <w:t xml:space="preserve">small</w:t>
      </w:r>
      <w:r>
        <w:t xml:space="preserve"> </w:t>
      </w:r>
      <w:r>
        <w:t xml:space="preserve">trên CPU</w:t>
      </w:r>
      <w:r>
        <w:t xml:space="preserve"> </w:t>
      </w:r>
      <w:r>
        <w:rPr>
          <w:rStyle w:val="VerbatimChar"/>
        </w:rPr>
        <w:t xml:space="preserve">int8</w:t>
      </w:r>
      <w:r>
        <w:t xml:space="preserve">, VieNeu-TTS v3 Turbo ONNX</w:t>
      </w:r>
      <w:r>
        <w:t xml:space="preserve"> </w:t>
      </w:r>
      <w:r>
        <w:rPr>
          <w:rStyle w:val="VerbatimChar"/>
        </w:rPr>
        <w:t xml:space="preserve">int8</w:t>
      </w:r>
      <w:r>
        <w:t xml:space="preserve"> </w:t>
      </w:r>
      <w:r>
        <w:t xml:space="preserve">và Supertonic fallback; bản Render Free dùng</w:t>
      </w:r>
      <w:r>
        <w:t xml:space="preserve"> </w:t>
      </w:r>
      <w:r>
        <w:rPr>
          <w:rStyle w:val="VerbatimChar"/>
        </w:rPr>
        <w:t xml:space="preserve">SpeechRecognition</w:t>
      </w:r>
      <w:r>
        <w:t xml:space="preserve"> </w:t>
      </w:r>
      <w:r>
        <w:t xml:space="preserve">cùng</w:t>
      </w:r>
      <w:r>
        <w:t xml:space="preserve"> </w:t>
      </w:r>
      <w:r>
        <w:rPr>
          <w:rStyle w:val="VerbatimChar"/>
        </w:rPr>
        <w:t xml:space="preserve">speechSynthesis</w:t>
      </w:r>
      <w:r>
        <w:t xml:space="preserve"> </w:t>
      </w:r>
      <w:r>
        <w:t xml:space="preserve">của trình duyệt để không cài model speech trên máy chủ.</w:t>
      </w:r>
    </w:p>
    <w:p>
      <w:pPr>
        <w:pStyle w:val="BodyText"/>
      </w:pPr>
      <w:r>
        <w:t xml:space="preserve">Kết quả kiểm tra tại thời điểm báo cáo gồm 46 test backend đạt, 1 test bỏ qua theo điều kiện môi trường, Ruff đạt, TypeScript đạt và production build thành công. Dataset baseline có 1.440 mẫu cảm biến, tương ứng một mẫu mỗi phút trong 24 giờ. Một lần chạy end-to-end trên kịch bản</w:t>
      </w:r>
      <w:r>
        <w:t xml:space="preserve"> </w:t>
      </w:r>
      <w:r>
        <w:rPr>
          <w:rStyle w:val="VerbatimChar"/>
        </w:rPr>
        <w:t xml:space="preserve">hot_room</w:t>
      </w:r>
      <w:r>
        <w:t xml:space="preserve"> </w:t>
      </w:r>
      <w:r>
        <w:t xml:space="preserve">đã chuyển trạng thái từ AC tắt ở 27°C và quạt tắt sang AC bật ở 25°C, quạt mức 1; cửa sổ giữ đóng. TTS local greedy tạo câu 2,80 giây với thời gian trung bình 2,99 giây qua ba lượt và cho cùng transcript khi kiểm tra vòng bằng ASR.</w:t>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 xml:space="preserve">Hỗ trợ push-to-talk và TTS tiếng Việt bằng local model hoặc Web Speech API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 xml:space="preserve">Hình 1 mô tả local mode đầy đủ. Trên Render Free, hai khối ASR/TTS offline được thay bằng</w:t>
      </w:r>
      <w:r>
        <w:t xml:space="preserve"> </w:t>
      </w:r>
      <w:r>
        <w:rPr>
          <w:rStyle w:val="VerbatimChar"/>
        </w:rPr>
        <w:t xml:space="preserve">SpeechRecognition</w:t>
      </w:r>
      <w:r>
        <w:t xml:space="preserve"> </w:t>
      </w:r>
      <w:r>
        <w:t xml:space="preserve">và</w:t>
      </w:r>
      <w:r>
        <w:t xml:space="preserve"> </w:t>
      </w:r>
      <w:r>
        <w:rPr>
          <w:rStyle w:val="VerbatimChar"/>
        </w:rPr>
        <w:t xml:space="preserve">speechSynthesis</w:t>
      </w:r>
      <w:r>
        <w:t xml:space="preserve"> </w:t>
      </w:r>
      <w:r>
        <w:t xml:space="preserve">trong trình duyệt.</w:t>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 xml:space="preserve">Simulation và SQLite chạy trong FastAPI. Localhost còn chạy ASR/TTS cục bộ; Render Free đặt</w:t>
      </w:r>
      <w:r>
        <w:t xml:space="preserve"> </w:t>
      </w:r>
      <w:r>
        <w:rPr>
          <w:rStyle w:val="VerbatimChar"/>
        </w:rPr>
        <w:t xml:space="preserve">LOCAL_SPEECH_ENABLED=false</w:t>
      </w:r>
      <w:r>
        <w:t xml:space="preserve">, bỏ optional dependency</w:t>
      </w:r>
      <w:r>
        <w:t xml:space="preserve"> </w:t>
      </w:r>
      <w:r>
        <w:rPr>
          <w:rStyle w:val="VerbatimChar"/>
        </w:rPr>
        <w:t xml:space="preserve">speech</w:t>
      </w:r>
      <w:r>
        <w:t xml:space="preserve">, và chuyển voice sang trình duyệt. LLM là dependency bên ngoài khi</w:t>
      </w:r>
      <w:r>
        <w:t xml:space="preserve"> </w:t>
      </w:r>
      <w:r>
        <w:rPr>
          <w:rStyle w:val="VerbatimChar"/>
        </w:rPr>
        <w:t xml:space="preserve">OPENAI_API_KEY</w:t>
      </w:r>
      <w:r>
        <w:t xml:space="preserve"> </w:t>
      </w:r>
      <w:r>
        <w:t xml:space="preserve">được cấu hình. Audio gốc không đi qua assistant API; backend chỉ gửi text, trạng thái cần thiết và tool output. SQLite trên Render Free dùng filesystem tạm thời nên không bảo đảm giữ history hoặc preference qua deploy/restart.</w:t>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 xml:space="preserve">Build mode quyết định provider. Localhost mặc định dùng backend offline để có model và vocabulary kiểm soát được. Docker deployment dùng Web Speech API để vừa giới hạn RAM/CPU vừa tránh tải hàng trăm MB model trên Render Free.</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 xml:space="preserve">Model assets cần tải ở lần local sử dụng đầu tiên. Sau khi cache hoàn tất, ASR và TTS inference chạy cục bộ. Browser mode không gọi</w:t>
      </w:r>
      <w:r>
        <w:t xml:space="preserve"> </w:t>
      </w:r>
      <w:r>
        <w:rPr>
          <w:rStyle w:val="VerbatimChar"/>
        </w:rPr>
        <w:t xml:space="preserve">/api/asr</w:t>
      </w:r>
      <w:r>
        <w:t xml:space="preserve"> </w:t>
      </w:r>
      <w:r>
        <w:t xml:space="preserve">hoặc</w:t>
      </w:r>
      <w:r>
        <w:t xml:space="preserve"> </w:t>
      </w:r>
      <w:r>
        <w:rPr>
          <w:rStyle w:val="VerbatimChar"/>
        </w:rPr>
        <w:t xml:space="preserve">/api/tts</w:t>
      </w:r>
      <w:r>
        <w:t xml:space="preserve">; frontend tạo</w:t>
      </w:r>
      <w:r>
        <w:t xml:space="preserve"> </w:t>
      </w:r>
      <w:r>
        <w:rPr>
          <w:rStyle w:val="VerbatimChar"/>
        </w:rPr>
        <w:t xml:space="preserve">SpeechSynthesisUtterance</w:t>
      </w:r>
      <w:r>
        <w:t xml:space="preserve"> </w:t>
      </w:r>
      <w:r>
        <w:t xml:space="preserve">với</w:t>
      </w:r>
      <w:r>
        <w:t xml:space="preserve"> </w:t>
      </w:r>
      <w:r>
        <w:rPr>
          <w:rStyle w:val="VerbatimChar"/>
        </w:rPr>
        <w:t xml:space="preserve">lang="vi-VN"</w:t>
      </w:r>
      <w:r>
        <w:t xml:space="preserve"> </w:t>
      </w:r>
      <w:r>
        <w:t xml:space="preserve">và ưu tiên voice Việt có sẵn trên browser/OS.</w:t>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pPr>
              <w:pStyle w:val="Compact"/>
            </w:pPr>
            <w:r>
              <w:t xml:space="preserve">Text preparation, VieNeu primary, Supertonic fallback</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pPr>
              <w:pStyle w:val="Compact"/>
            </w:pPr>
            <w:r>
              <w:t xml:space="preserve">Chọn local/browser speech, MediaRecorder, Web Speech, TTS playback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 xml:space="preserve">API gồm health/state, simulation, scenario, device command, assistant, ASR/TTS, conversation, preference, history và SSE. Unknown fields bị từ chối; audio payload giới hạn 15 MB; history bị clamp ở 24 giờ mới nhất. ASR/TTS endpoint trả</w:t>
      </w:r>
      <w:r>
        <w:t xml:space="preserve"> </w:t>
      </w:r>
      <w:r>
        <w:rPr>
          <w:rStyle w:val="VerbatimChar"/>
        </w:rPr>
        <w:t xml:space="preserve">503</w:t>
      </w:r>
      <w:r>
        <w:t xml:space="preserve"> </w:t>
      </w:r>
      <w:r>
        <w:t xml:space="preserve">khi</w:t>
      </w:r>
      <w:r>
        <w:t xml:space="preserve"> </w:t>
      </w:r>
      <w:r>
        <w:rPr>
          <w:rStyle w:val="VerbatimChar"/>
        </w:rPr>
        <w:t xml:space="preserve">LOCAL_SPEECH_ENABLED=false</w:t>
      </w:r>
      <w:r>
        <w:t xml:space="preserve">.</w:t>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pPr>
              <w:pStyle w:val="Compact"/>
            </w:pPr>
            <w:r>
              <w:t xml:space="preserve">46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preference lifecycle, session isolation, implicit candidate gating và promotion sau ba manual override, TTS text normalization, fallback, VieNeu initialization failure cache và trạng thái local speech bị tắt trong deployment.</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 xml:space="preserve">Speech pipeline Việt ngữ giữ local offline mode nhưng có browser mode đủ nhẹ cho Render Free.</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 xml:space="preserve">LOCAL_SPEECH_ENABLED=true</w:t>
      </w:r>
      <w:r>
        <w:br/>
      </w:r>
      <w:r>
        <w:rPr>
          <w:rStyle w:val="VerbatimChar"/>
        </w:rPr>
        <w:t xml:space="preserve">NEXT_PUBLIC_SPEECH_MODE=local</w:t>
      </w:r>
      <w:r>
        <w:br/>
      </w:r>
      <w:r>
        <w:br/>
      </w:r>
      <w:r>
        <w:rPr>
          <w:rStyle w:val="VerbatimChar"/>
        </w:rPr>
        <w:t xml:space="preserve">ASR_MODEL=small</w:t>
      </w:r>
      <w:r>
        <w:br/>
      </w:r>
      <w:r>
        <w:rPr>
          <w:rStyle w:val="VerbatimChar"/>
        </w:rPr>
        <w:t xml:space="preserve">ASR_DEVICE=cpu</w:t>
      </w:r>
      <w:r>
        <w:br/>
      </w:r>
      <w:r>
        <w:rPr>
          <w:rStyle w:val="VerbatimChar"/>
        </w:rPr>
        <w:t xml:space="preserve">ASR_COMPUTE_TYPE=int8</w:t>
      </w:r>
      <w:r>
        <w:br/>
      </w:r>
      <w:r>
        <w:rPr>
          <w:rStyle w:val="VerbatimChar"/>
        </w:rPr>
        <w:t xml:space="preserve">ASR_BEAM_SIZE=2</w:t>
      </w:r>
      <w:r>
        <w:br/>
      </w:r>
      <w:r>
        <w:br/>
      </w:r>
      <w:r>
        <w:rPr>
          <w:rStyle w:val="VerbatimChar"/>
        </w:rPr>
        <w:t xml:space="preserve">TTS_ENGINE=vieneu</w:t>
      </w:r>
      <w:r>
        <w:br/>
      </w:r>
      <w:r>
        <w:rPr>
          <w:rStyle w:val="VerbatimChar"/>
        </w:rPr>
        <w:t xml:space="preserve">VIENEU_VOICE=Mai Anh</w:t>
      </w:r>
      <w:r>
        <w:br/>
      </w:r>
      <w:r>
        <w:rPr>
          <w:rStyle w:val="VerbatimChar"/>
        </w:rPr>
        <w:t xml:space="preserve">SUPERTONIC_VOICE=F4</w:t>
      </w:r>
      <w:r>
        <w:br/>
      </w:r>
      <w:r>
        <w:rPr>
          <w:rStyle w:val="VerbatimChar"/>
        </w:rPr>
        <w:t xml:space="preserve">SUPERTONIC_STEPS=12</w:t>
      </w:r>
      <w:r>
        <w:br/>
      </w:r>
      <w:r>
        <w:rPr>
          <w:rStyle w:val="VerbatimChar"/>
        </w:rPr>
        <w:t xml:space="preserve">SUPERTONIC_SPEED=1.0</w:t>
      </w:r>
    </w:p>
    <w:bookmarkEnd w:id="76"/>
    <w:bookmarkStart w:id="77" w:name="triển-khai-render-free"/>
    <w:p>
      <w:pPr>
        <w:pStyle w:val="Heading3"/>
      </w:pPr>
      <w:r>
        <w:t xml:space="preserve">12.3. Triển khai Render Free</w:t>
      </w:r>
    </w:p>
    <w:p>
      <w:pPr>
        <w:pStyle w:val="FirstParagraph"/>
      </w:pPr>
      <w:r>
        <w:t xml:space="preserve">Docker build frontend với</w:t>
      </w:r>
      <w:r>
        <w:t xml:space="preserve"> </w:t>
      </w:r>
      <w:r>
        <w:rPr>
          <w:rStyle w:val="VerbatimChar"/>
        </w:rPr>
        <w:t xml:space="preserve">NEXT_PUBLIC_SPEECH_MODE=browser</w:t>
      </w:r>
      <w:r>
        <w:t xml:space="preserve">, cài backend không có extra</w:t>
      </w:r>
      <w:r>
        <w:t xml:space="preserve"> </w:t>
      </w:r>
      <w:r>
        <w:rPr>
          <w:rStyle w:val="VerbatimChar"/>
        </w:rPr>
        <w:t xml:space="preserve">speech</w:t>
      </w:r>
      <w:r>
        <w:t xml:space="preserve">, và đặt</w:t>
      </w:r>
      <w:r>
        <w:t xml:space="preserve"> </w:t>
      </w:r>
      <w:r>
        <w:rPr>
          <w:rStyle w:val="VerbatimChar"/>
        </w:rPr>
        <w:t xml:space="preserve">LOCAL_SPEECH_ENABLED=false</w:t>
      </w:r>
      <w:r>
        <w:t xml:space="preserve">.</w:t>
      </w:r>
      <w:r>
        <w:t xml:space="preserve"> </w:t>
      </w:r>
      <w:r>
        <w:rPr>
          <w:rStyle w:val="VerbatimChar"/>
        </w:rPr>
        <w:t xml:space="preserve">render.yaml</w:t>
      </w:r>
      <w:r>
        <w:t xml:space="preserve"> </w:t>
      </w:r>
      <w:r>
        <w:t xml:space="preserve">dùng gói</w:t>
      </w:r>
      <w:r>
        <w:t xml:space="preserve"> </w:t>
      </w:r>
      <w:r>
        <w:rPr>
          <w:rStyle w:val="VerbatimChar"/>
        </w:rPr>
        <w:t xml:space="preserve">free</w:t>
      </w:r>
      <w:r>
        <w:t xml:space="preserve">; browser Chrome/Edge thực hiện recognition/synthesis trên HTTPS. SQLite đặt tại</w:t>
      </w:r>
      <w:r>
        <w:t xml:space="preserve"> </w:t>
      </w:r>
      <w:r>
        <w:rPr>
          <w:rStyle w:val="VerbatimChar"/>
        </w:rPr>
        <w:t xml:space="preserve">/tmp/flatmate.db</w:t>
      </w:r>
      <w:r>
        <w:t xml:space="preserve">, vì vậy history, conversation và learned preference không bền qua deploy hoặc restart. Khi cần persistence hoặc local speech trên server, phải dùng paid instance cùng persistent disk và cài extra</w:t>
      </w:r>
      <w:r>
        <w:t xml:space="preserve"> </w:t>
      </w:r>
      <w:r>
        <w:rPr>
          <w:rStyle w:val="VerbatimChar"/>
        </w:rPr>
        <w:t xml:space="preserve">speech</w:t>
      </w:r>
      <w:r>
        <w:t xml:space="preserve">.</w:t>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 xml:space="preserve">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hoặc Web Speech API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5" Target="media/image1.png" Type="http://schemas.openxmlformats.org/officeDocument/2006/relationships/image" /><Relationship Type="http://schemas.openxmlformats.org/officeDocument/2006/relationships/image" Id="rId32" Target="media/rId32.png" /><Relationship Type="http://schemas.openxmlformats.org/officeDocument/2006/relationships/hyperlink" Id="rId35" Target="docs/figures/flatmate-system-architecture.drawio" TargetMode="External" /><Relationship Type="http://schemas.openxmlformats.org/officeDocument/2006/relationships/hyperlink" Id="rId81" Target="docs/source/NT532-Project-Instruction.md" TargetMode="External" /><Relationship Type="http://schemas.openxmlformats.org/officeDocument/2006/relationships/hyperlink" Id="rId92" Target="https://arxiv.org/abs/2212.04356" TargetMode="External" /><Relationship Type="http://schemas.openxmlformats.org/officeDocument/2006/relationships/hyperlink" Id="rId83" Target="https://developers.home-assistant.io/docs/architecture_index/" TargetMode="External" /><Relationship Type="http://schemas.openxmlformats.org/officeDocument/2006/relationships/hyperlink" Id="rId88" Target="https://docs.pydantic.dev/" TargetMode="External" /><Relationship Type="http://schemas.openxmlformats.org/officeDocument/2006/relationships/hyperlink" Id="rId87" Target="https://fastapi.tiangolo.com/" TargetMode="External" /><Relationship Type="http://schemas.openxmlformats.org/officeDocument/2006/relationships/hyperlink" Id="rId91" Target="https://github.com/SYSTRAN/faster-whisper" TargetMode="External" /><Relationship Type="http://schemas.openxmlformats.org/officeDocument/2006/relationships/hyperlink" Id="rId84" Target="https://github.com/eclipse-ditto/ditto" TargetMode="External" /><Relationship Type="http://schemas.openxmlformats.org/officeDocument/2006/relationships/hyperlink" Id="rId82" Target="https://github.com/home-assistant/core" TargetMode="External" /><Relationship Type="http://schemas.openxmlformats.org/officeDocument/2006/relationships/hyperlink" Id="rId86" Target="https://github.com/mem0ai/mem0" TargetMode="External" /><Relationship Type="http://schemas.openxmlformats.org/officeDocument/2006/relationships/hyperlink" Id="rId96" Target="https://github.com/nghimestudio/vietnormalizer" TargetMode="External" /><Relationship Type="http://schemas.openxmlformats.org/officeDocument/2006/relationships/hyperlink" Id="rId93" Target="https://github.com/pnnbao97/VieNeu-TTS" TargetMode="External" /><Relationship Type="http://schemas.openxmlformats.org/officeDocument/2006/relationships/hyperlink" Id="rId94" Target="https://github.com/supertone-inc/supertonic" TargetMode="External" /><Relationship Type="http://schemas.openxmlformats.org/officeDocument/2006/relationships/hyperlink" Id="rId95" Target="https://github.com/supertone-inc/supertonic-py" TargetMode="External" /><Relationship Type="http://schemas.openxmlformats.org/officeDocument/2006/relationships/hyperlink" Id="rId98" Target="https://html.spec.whatwg.org/multipage/server-sent-events.html" TargetMode="External" /><Relationship Type="http://schemas.openxmlformats.org/officeDocument/2006/relationships/hyperlink" Id="rId89" Target="https://nextjs.org/docs" TargetMode="External" /><Relationship Type="http://schemas.openxmlformats.org/officeDocument/2006/relationships/hyperlink" Id="rId90" Target="https://r3f.docs.pmnd.rs/" TargetMode="External" /><Relationship Type="http://schemas.openxmlformats.org/officeDocument/2006/relationships/hyperlink" Id="rId85" Target="https://www.eclipse.dev/ditto/" TargetMode="External" /><Relationship Type="http://schemas.openxmlformats.org/officeDocument/2006/relationships/hyperlink" Id="rId97" Target="https://www.sqlite.org/docs.html" TargetMode="External" /></Relationships>
</file>

<file path=word/_rels/footnotes.xml.rels><?xml version="1.0" encoding="UTF-8"?><Relationships xmlns="http://schemas.openxmlformats.org/package/2006/relationships"><Relationship Type="http://schemas.openxmlformats.org/officeDocument/2006/relationships/hyperlink" Id="rId35" Target="docs/figures/flatmate-system-architecture.drawio" TargetMode="External" /><Relationship Type="http://schemas.openxmlformats.org/officeDocument/2006/relationships/hyperlink" Id="rId81" Target="docs/source/NT532-Project-Instruction.md" TargetMode="External" /><Relationship Type="http://schemas.openxmlformats.org/officeDocument/2006/relationships/hyperlink" Id="rId92" Target="https://arxiv.org/abs/2212.04356" TargetMode="External" /><Relationship Type="http://schemas.openxmlformats.org/officeDocument/2006/relationships/hyperlink" Id="rId83" Target="https://developers.home-assistant.io/docs/architecture_index/" TargetMode="External" /><Relationship Type="http://schemas.openxmlformats.org/officeDocument/2006/relationships/hyperlink" Id="rId88" Target="https://docs.pydantic.dev/" TargetMode="External" /><Relationship Type="http://schemas.openxmlformats.org/officeDocument/2006/relationships/hyperlink" Id="rId87" Target="https://fastapi.tiangolo.com/" TargetMode="External" /><Relationship Type="http://schemas.openxmlformats.org/officeDocument/2006/relationships/hyperlink" Id="rId91" Target="https://github.com/SYSTRAN/faster-whisper" TargetMode="External" /><Relationship Type="http://schemas.openxmlformats.org/officeDocument/2006/relationships/hyperlink" Id="rId84" Target="https://github.com/eclipse-ditto/ditto" TargetMode="External" /><Relationship Type="http://schemas.openxmlformats.org/officeDocument/2006/relationships/hyperlink" Id="rId82" Target="https://github.com/home-assistant/core" TargetMode="External" /><Relationship Type="http://schemas.openxmlformats.org/officeDocument/2006/relationships/hyperlink" Id="rId86" Target="https://github.com/mem0ai/mem0" TargetMode="External" /><Relationship Type="http://schemas.openxmlformats.org/officeDocument/2006/relationships/hyperlink" Id="rId96" Target="https://github.com/nghimestudio/vietnormalizer" TargetMode="External" /><Relationship Type="http://schemas.openxmlformats.org/officeDocument/2006/relationships/hyperlink" Id="rId93" Target="https://github.com/pnnbao97/VieNeu-TTS" TargetMode="External" /><Relationship Type="http://schemas.openxmlformats.org/officeDocument/2006/relationships/hyperlink" Id="rId94" Target="https://github.com/supertone-inc/supertonic" TargetMode="External" /><Relationship Type="http://schemas.openxmlformats.org/officeDocument/2006/relationships/hyperlink" Id="rId95" Target="https://github.com/supertone-inc/supertonic-py" TargetMode="External" /><Relationship Type="http://schemas.openxmlformats.org/officeDocument/2006/relationships/hyperlink" Id="rId98" Target="https://html.spec.whatwg.org/multipage/server-sent-events.html" TargetMode="External" /><Relationship Type="http://schemas.openxmlformats.org/officeDocument/2006/relationships/hyperlink" Id="rId89" Target="https://nextjs.org/docs" TargetMode="External" /><Relationship Type="http://schemas.openxmlformats.org/officeDocument/2006/relationships/hyperlink" Id="rId90" Target="https://r3f.docs.pmnd.rs/" TargetMode="External" /><Relationship Type="http://schemas.openxmlformats.org/officeDocument/2006/relationships/hyperlink" Id="rId85" Target="https://www.eclipse.dev/ditto/" TargetMode="External" /><Relationship Type="http://schemas.openxmlformats.org/officeDocument/2006/relationships/hyperlink" Id="rId97" Target="https://www.sqlite.org/do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2026-08-09T14:45:09Z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