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3E97D" w14:textId="6C51DA55" w:rsidR="001615B6" w:rsidRDefault="00B417A4">
      <w:r>
        <w:t>Tuần 1: Tổng quan CSDL</w:t>
      </w:r>
    </w:p>
    <w:p w14:paraId="65C7A923" w14:textId="20D5BA36" w:rsidR="00B417A4" w:rsidRDefault="00B417A4">
      <w:r>
        <w:t>QUẢN LÝ ĐỀ ÁN: CSDL đề án của một công ty theo dõi các thông tin liên quan đến nhân viên, phòng ban và đề án •</w:t>
      </w:r>
      <w:proofErr w:type="spellStart"/>
      <w:r>
        <w:t>Cty</w:t>
      </w:r>
      <w:proofErr w:type="spellEnd"/>
      <w:r>
        <w:t xml:space="preserve"> có nhiều phòng ban, mỗi phòng ban có tên duy nhất, mã phòng duy nhất, một trưởng phòng và ngày nhận chức. Mỗi phòng ban có thể ở nhiều địa điểm khác nhau. •Đề án có tên duy nhất, mã duy nhất, do 1 một phòng ban chủ trì và được triển khai ở 1 địa điểm. •Nhân viên có mã số, tên, địa chỉ, ngày sinh, phái và lương. Mỗi nhân viên làm việc ở 1 phòng ban, tham gia vào các đề án với số giờ làm việc khác nhau. Mỗi nhân viên đều có một người quản lý trực tiếp. •Một nhân viên có thể có nhiều thân nhân. Mỗi thân nhân có tên, phái, ngày sinh và mối quan hệ với nhân viên đó</w:t>
      </w:r>
    </w:p>
    <w:p w14:paraId="2DF64BB5" w14:textId="3C9878EC" w:rsidR="00B417A4" w:rsidRDefault="00B417A4" w:rsidP="00B417A4">
      <w:pPr>
        <w:pStyle w:val="oancuaDanhsach"/>
        <w:numPr>
          <w:ilvl w:val="0"/>
          <w:numId w:val="1"/>
        </w:numPr>
      </w:pPr>
      <w:r>
        <w:t>Bảng Phòng ban:</w:t>
      </w:r>
    </w:p>
    <w:p w14:paraId="5CC32748" w14:textId="77777777" w:rsidR="00B417A4" w:rsidRDefault="00B417A4" w:rsidP="00B417A4">
      <w:r>
        <w:t>Tên phòng ban (VARCHAR)</w:t>
      </w:r>
    </w:p>
    <w:p w14:paraId="45C6EEC4" w14:textId="77777777" w:rsidR="00B417A4" w:rsidRDefault="00B417A4" w:rsidP="00B417A4">
      <w:r>
        <w:t>Mã phòng ban (INT, PRIMARY KEY)</w:t>
      </w:r>
    </w:p>
    <w:p w14:paraId="7BC2A779" w14:textId="77777777" w:rsidR="00B417A4" w:rsidRDefault="00B417A4" w:rsidP="00B417A4">
      <w:r>
        <w:t>Mã trưởng phòng (INT, FOREIGN KEY)</w:t>
      </w:r>
    </w:p>
    <w:p w14:paraId="759FB7BA" w14:textId="77777777" w:rsidR="00B417A4" w:rsidRDefault="00B417A4" w:rsidP="00B417A4">
      <w:r>
        <w:t>Ngày nhận chức (DATE)</w:t>
      </w:r>
    </w:p>
    <w:p w14:paraId="0B5854A2" w14:textId="77777777" w:rsidR="00B417A4" w:rsidRDefault="00B417A4" w:rsidP="00B417A4">
      <w:r>
        <w:t>Địa chỉ phòng ban (VARCHAR)</w:t>
      </w:r>
    </w:p>
    <w:p w14:paraId="3E66F52C" w14:textId="1B0DE9C4" w:rsidR="00B417A4" w:rsidRDefault="00B417A4" w:rsidP="00B417A4">
      <w:pPr>
        <w:pStyle w:val="oancuaDanhsach"/>
        <w:numPr>
          <w:ilvl w:val="0"/>
          <w:numId w:val="1"/>
        </w:numPr>
      </w:pPr>
      <w:r>
        <w:t>Bảng Đề án</w:t>
      </w:r>
    </w:p>
    <w:p w14:paraId="0ED86ABC" w14:textId="77777777" w:rsidR="00B417A4" w:rsidRDefault="00B417A4" w:rsidP="00B417A4">
      <w:r>
        <w:t>Tên đề án (VARCHAR)</w:t>
      </w:r>
    </w:p>
    <w:p w14:paraId="1F83684B" w14:textId="77777777" w:rsidR="00B417A4" w:rsidRDefault="00B417A4" w:rsidP="00B417A4">
      <w:r>
        <w:t>Mã đề án (INT, PRIMARY KEY)</w:t>
      </w:r>
    </w:p>
    <w:p w14:paraId="0F44CF5A" w14:textId="77777777" w:rsidR="00B417A4" w:rsidRDefault="00B417A4" w:rsidP="00B417A4">
      <w:r>
        <w:t>Mã phòng ban chủ trì (INT, FOREIGN KEY)</w:t>
      </w:r>
    </w:p>
    <w:p w14:paraId="5DD37BD2" w14:textId="77777777" w:rsidR="00B417A4" w:rsidRDefault="00B417A4" w:rsidP="00B417A4">
      <w:r>
        <w:t>Địa điểm triển khai (VARCHAR)</w:t>
      </w:r>
    </w:p>
    <w:p w14:paraId="2356FC73" w14:textId="0C21D479" w:rsidR="00B417A4" w:rsidRDefault="00B417A4" w:rsidP="00B417A4">
      <w:pPr>
        <w:pStyle w:val="oancuaDanhsach"/>
        <w:numPr>
          <w:ilvl w:val="0"/>
          <w:numId w:val="1"/>
        </w:numPr>
      </w:pPr>
      <w:r>
        <w:t>Bảng Nhân viên:</w:t>
      </w:r>
    </w:p>
    <w:p w14:paraId="5B1F9E2B" w14:textId="77777777" w:rsidR="00B417A4" w:rsidRDefault="00B417A4" w:rsidP="00B417A4">
      <w:r>
        <w:t>Mã nhân viên (INT, PRIMARY KEY)</w:t>
      </w:r>
    </w:p>
    <w:p w14:paraId="6703C204" w14:textId="77777777" w:rsidR="00B417A4" w:rsidRDefault="00B417A4" w:rsidP="00B417A4">
      <w:r>
        <w:t>Tên nhân viên (VARCHAR)</w:t>
      </w:r>
    </w:p>
    <w:p w14:paraId="163710F6" w14:textId="77777777" w:rsidR="00B417A4" w:rsidRDefault="00B417A4" w:rsidP="00B417A4">
      <w:r>
        <w:t>Địa chỉ (VARCHAR)</w:t>
      </w:r>
    </w:p>
    <w:p w14:paraId="59926A5C" w14:textId="77777777" w:rsidR="00B417A4" w:rsidRDefault="00B417A4" w:rsidP="00B417A4">
      <w:r>
        <w:t>Ngày sinh (DATE)</w:t>
      </w:r>
    </w:p>
    <w:p w14:paraId="61071FB7" w14:textId="77777777" w:rsidR="00B417A4" w:rsidRDefault="00B417A4" w:rsidP="00B417A4">
      <w:r>
        <w:t>Giới tính (VARCHAR)</w:t>
      </w:r>
    </w:p>
    <w:p w14:paraId="69589694" w14:textId="77777777" w:rsidR="00B417A4" w:rsidRDefault="00B417A4" w:rsidP="00B417A4">
      <w:r>
        <w:t>Lương (DECIMAL)</w:t>
      </w:r>
    </w:p>
    <w:p w14:paraId="0695A993" w14:textId="77777777" w:rsidR="00B417A4" w:rsidRDefault="00B417A4" w:rsidP="00B417A4">
      <w:r>
        <w:t>Mã phòng ban (INT, FOREIGN KEY)</w:t>
      </w:r>
    </w:p>
    <w:p w14:paraId="36971EE8" w14:textId="77777777" w:rsidR="00B417A4" w:rsidRDefault="00B417A4" w:rsidP="00B417A4">
      <w:r>
        <w:t>Mã người quản lý (INT, FOREIGN KEY)</w:t>
      </w:r>
    </w:p>
    <w:p w14:paraId="595150F4" w14:textId="48F9E921" w:rsidR="00B417A4" w:rsidRDefault="00B417A4" w:rsidP="00B417A4">
      <w:pPr>
        <w:pStyle w:val="oancuaDanhsach"/>
        <w:numPr>
          <w:ilvl w:val="0"/>
          <w:numId w:val="1"/>
        </w:numPr>
      </w:pPr>
      <w:r>
        <w:t>Bảng Thân nhân:</w:t>
      </w:r>
    </w:p>
    <w:p w14:paraId="1F9B905C" w14:textId="77777777" w:rsidR="00B417A4" w:rsidRDefault="00B417A4" w:rsidP="00B417A4">
      <w:r>
        <w:t>Mã nhân viên (INT, FOREIGN KEY)</w:t>
      </w:r>
    </w:p>
    <w:p w14:paraId="2DFDEC98" w14:textId="77777777" w:rsidR="00B417A4" w:rsidRDefault="00B417A4" w:rsidP="00B417A4">
      <w:r>
        <w:t>Tên thân nhân (VARCHAR)</w:t>
      </w:r>
    </w:p>
    <w:p w14:paraId="016A4E87" w14:textId="77777777" w:rsidR="00B417A4" w:rsidRDefault="00B417A4" w:rsidP="00B417A4">
      <w:r>
        <w:t>Giới tính (VARCHAR)</w:t>
      </w:r>
    </w:p>
    <w:p w14:paraId="66533335" w14:textId="77777777" w:rsidR="00B417A4" w:rsidRDefault="00B417A4" w:rsidP="00B417A4">
      <w:r>
        <w:t>Ngày sinh (DATE)</w:t>
      </w:r>
    </w:p>
    <w:p w14:paraId="61E3BC3D" w14:textId="20E071DE" w:rsidR="00B417A4" w:rsidRDefault="00B417A4" w:rsidP="00B417A4">
      <w:r>
        <w:t>Mối quan hệ (VARCHAR)</w:t>
      </w:r>
    </w:p>
    <w:p w14:paraId="74EC47E2" w14:textId="77777777" w:rsidR="00B417A4" w:rsidRPr="00B417A4" w:rsidRDefault="00B417A4" w:rsidP="00B417A4">
      <w:pPr>
        <w:numPr>
          <w:ilvl w:val="0"/>
          <w:numId w:val="2"/>
        </w:numPr>
      </w:pPr>
      <w:r w:rsidRPr="00B417A4">
        <w:rPr>
          <w:b/>
          <w:bCs/>
        </w:rPr>
        <w:lastRenderedPageBreak/>
        <w:t>Cơ sở dữ liệu (</w:t>
      </w:r>
      <w:proofErr w:type="spellStart"/>
      <w:r w:rsidRPr="00B417A4">
        <w:rPr>
          <w:b/>
          <w:bCs/>
        </w:rPr>
        <w:t>Database</w:t>
      </w:r>
      <w:proofErr w:type="spellEnd"/>
      <w:r w:rsidRPr="00B417A4">
        <w:rPr>
          <w:b/>
          <w:bCs/>
        </w:rPr>
        <w:t>)</w:t>
      </w:r>
      <w:r w:rsidRPr="00B417A4">
        <w:t>:</w:t>
      </w:r>
    </w:p>
    <w:p w14:paraId="278E8D6F" w14:textId="77777777" w:rsidR="00B417A4" w:rsidRPr="00B417A4" w:rsidRDefault="00B417A4" w:rsidP="00B417A4">
      <w:pPr>
        <w:numPr>
          <w:ilvl w:val="1"/>
          <w:numId w:val="2"/>
        </w:numPr>
      </w:pPr>
      <w:r w:rsidRPr="00B417A4">
        <w:t>Cơ sở dữ liệu là một tập hợp có tổ chức của dữ liệu, được lưu trữ trên một hoặc nhiều thiết bị lưu trữ.</w:t>
      </w:r>
    </w:p>
    <w:p w14:paraId="22D49732" w14:textId="77777777" w:rsidR="00B417A4" w:rsidRDefault="00B417A4" w:rsidP="00B417A4">
      <w:pPr>
        <w:numPr>
          <w:ilvl w:val="1"/>
          <w:numId w:val="2"/>
        </w:numPr>
      </w:pPr>
      <w:r w:rsidRPr="00B417A4">
        <w:t>Dữ liệu trong cơ sở dữ liệu có thể được tổ chức thành các bảng, mỗi bảng đại diện cho một loại thông tin hoặc đối tượng cụ thể.</w:t>
      </w:r>
    </w:p>
    <w:p w14:paraId="7CCBD863" w14:textId="0AF73AF3" w:rsidR="00B417A4" w:rsidRDefault="00B417A4" w:rsidP="00B417A4">
      <w:pPr>
        <w:numPr>
          <w:ilvl w:val="1"/>
          <w:numId w:val="2"/>
        </w:numPr>
      </w:pPr>
      <w:r>
        <w:t>Đặc tính:</w:t>
      </w:r>
    </w:p>
    <w:p w14:paraId="704CA77E" w14:textId="77777777" w:rsidR="00B417A4" w:rsidRDefault="00B417A4" w:rsidP="00B417A4">
      <w:pPr>
        <w:pStyle w:val="oancuaDanhsach"/>
        <w:numPr>
          <w:ilvl w:val="2"/>
          <w:numId w:val="2"/>
        </w:numPr>
      </w:pPr>
      <w:r>
        <w:t xml:space="preserve">Tính tự mô tả </w:t>
      </w:r>
    </w:p>
    <w:p w14:paraId="43B77C01" w14:textId="2581E671" w:rsidR="00B417A4" w:rsidRDefault="00B417A4" w:rsidP="00B417A4">
      <w:pPr>
        <w:pStyle w:val="oancuaDanhsach"/>
        <w:numPr>
          <w:ilvl w:val="2"/>
          <w:numId w:val="2"/>
        </w:numPr>
      </w:pPr>
      <w:r>
        <w:t xml:space="preserve">Tính cô lập giữa chương trình và dữ liệu </w:t>
      </w:r>
    </w:p>
    <w:p w14:paraId="53D58200" w14:textId="11D2AD83" w:rsidR="00B417A4" w:rsidRDefault="00B417A4" w:rsidP="00B417A4">
      <w:pPr>
        <w:pStyle w:val="oancuaDanhsach"/>
        <w:numPr>
          <w:ilvl w:val="2"/>
          <w:numId w:val="2"/>
        </w:numPr>
      </w:pPr>
      <w:r>
        <w:t xml:space="preserve">Tính trừu tượng hóa dữ liệu </w:t>
      </w:r>
    </w:p>
    <w:p w14:paraId="30B63456" w14:textId="0372528C" w:rsidR="00B417A4" w:rsidRPr="00B417A4" w:rsidRDefault="00B417A4" w:rsidP="00B417A4">
      <w:pPr>
        <w:pStyle w:val="oancuaDanhsach"/>
        <w:numPr>
          <w:ilvl w:val="2"/>
          <w:numId w:val="2"/>
        </w:numPr>
      </w:pPr>
      <w:r>
        <w:t>Hỗ trợ nhiều khung nhìn dữ liệu</w:t>
      </w:r>
    </w:p>
    <w:p w14:paraId="50B911A9" w14:textId="77777777" w:rsidR="00B417A4" w:rsidRPr="00B417A4" w:rsidRDefault="00B417A4" w:rsidP="00B417A4">
      <w:pPr>
        <w:numPr>
          <w:ilvl w:val="1"/>
          <w:numId w:val="2"/>
        </w:numPr>
      </w:pPr>
      <w:r w:rsidRPr="00B417A4">
        <w:t>Cơ sở dữ liệu được thiết kế để lưu trữ và quản lý thông tin sao cho dễ dàng truy cập, cập nhật và xử lý.</w:t>
      </w:r>
    </w:p>
    <w:p w14:paraId="66E75895" w14:textId="77777777" w:rsidR="00B417A4" w:rsidRPr="00B417A4" w:rsidRDefault="00B417A4" w:rsidP="00B417A4">
      <w:pPr>
        <w:numPr>
          <w:ilvl w:val="0"/>
          <w:numId w:val="2"/>
        </w:numPr>
      </w:pPr>
      <w:r w:rsidRPr="00B417A4">
        <w:rPr>
          <w:b/>
          <w:bCs/>
        </w:rPr>
        <w:t>Hệ quản trị cơ sở dữ liệu (</w:t>
      </w:r>
      <w:proofErr w:type="spellStart"/>
      <w:r w:rsidRPr="00B417A4">
        <w:rPr>
          <w:b/>
          <w:bCs/>
        </w:rPr>
        <w:t>Database</w:t>
      </w:r>
      <w:proofErr w:type="spellEnd"/>
      <w:r w:rsidRPr="00B417A4">
        <w:rPr>
          <w:b/>
          <w:bCs/>
        </w:rPr>
        <w:t xml:space="preserve"> </w:t>
      </w:r>
      <w:proofErr w:type="spellStart"/>
      <w:r w:rsidRPr="00B417A4">
        <w:rPr>
          <w:b/>
          <w:bCs/>
        </w:rPr>
        <w:t>Management</w:t>
      </w:r>
      <w:proofErr w:type="spellEnd"/>
      <w:r w:rsidRPr="00B417A4">
        <w:rPr>
          <w:b/>
          <w:bCs/>
        </w:rPr>
        <w:t xml:space="preserve"> </w:t>
      </w:r>
      <w:proofErr w:type="spellStart"/>
      <w:r w:rsidRPr="00B417A4">
        <w:rPr>
          <w:b/>
          <w:bCs/>
        </w:rPr>
        <w:t>System</w:t>
      </w:r>
      <w:proofErr w:type="spellEnd"/>
      <w:r w:rsidRPr="00B417A4">
        <w:rPr>
          <w:b/>
          <w:bCs/>
        </w:rPr>
        <w:t xml:space="preserve"> - DBMS)</w:t>
      </w:r>
      <w:r w:rsidRPr="00B417A4">
        <w:t>:</w:t>
      </w:r>
    </w:p>
    <w:p w14:paraId="543E4450" w14:textId="77777777" w:rsidR="00B417A4" w:rsidRPr="00B417A4" w:rsidRDefault="00B417A4" w:rsidP="00B417A4">
      <w:pPr>
        <w:numPr>
          <w:ilvl w:val="1"/>
          <w:numId w:val="2"/>
        </w:numPr>
      </w:pPr>
      <w:r w:rsidRPr="00B417A4">
        <w:t>Hệ quản trị cơ sở dữ liệu là một phần mềm hoặc hệ thống phần cứng được sử dụng để quản lý và điều khiển cơ sở dữ liệu.</w:t>
      </w:r>
    </w:p>
    <w:p w14:paraId="38CE8904" w14:textId="2C78F874" w:rsidR="00B417A4" w:rsidRDefault="00B417A4" w:rsidP="00B417A4">
      <w:pPr>
        <w:numPr>
          <w:ilvl w:val="1"/>
          <w:numId w:val="2"/>
        </w:numPr>
      </w:pPr>
      <w:r w:rsidRPr="00B417A4">
        <w:t xml:space="preserve">DBMS cung cấp các tính </w:t>
      </w:r>
      <w:r>
        <w:t>năng:</w:t>
      </w:r>
    </w:p>
    <w:p w14:paraId="5A81938D" w14:textId="5C31F685" w:rsidR="00B417A4" w:rsidRDefault="00B417A4" w:rsidP="00B417A4">
      <w:pPr>
        <w:pStyle w:val="oancuaDanhsach"/>
        <w:numPr>
          <w:ilvl w:val="2"/>
          <w:numId w:val="2"/>
        </w:numPr>
      </w:pPr>
      <w:r>
        <w:t xml:space="preserve"> </w:t>
      </w:r>
      <w:r>
        <w:t xml:space="preserve"> Kiểm soát được tính dư thừa của dữ liệu</w:t>
      </w:r>
    </w:p>
    <w:p w14:paraId="703C6197" w14:textId="74AD2C62" w:rsidR="00B417A4" w:rsidRDefault="00B417A4" w:rsidP="00B417A4">
      <w:pPr>
        <w:pStyle w:val="oancuaDanhsach"/>
        <w:numPr>
          <w:ilvl w:val="2"/>
          <w:numId w:val="2"/>
        </w:numPr>
      </w:pPr>
      <w:r>
        <w:t xml:space="preserve"> </w:t>
      </w:r>
      <w:r>
        <w:t xml:space="preserve"> Chia sẻ dữ liệu</w:t>
      </w:r>
    </w:p>
    <w:p w14:paraId="5778C9D3" w14:textId="2B9FE3B6" w:rsidR="00B417A4" w:rsidRDefault="00B417A4" w:rsidP="00B417A4">
      <w:pPr>
        <w:pStyle w:val="oancuaDanhsach"/>
        <w:numPr>
          <w:ilvl w:val="2"/>
          <w:numId w:val="2"/>
        </w:numPr>
      </w:pPr>
      <w:r>
        <w:t xml:space="preserve"> Hạn chế những truy cập không cho phép</w:t>
      </w:r>
    </w:p>
    <w:p w14:paraId="272C1D0A" w14:textId="2FEF87BF" w:rsidR="00B417A4" w:rsidRDefault="00B417A4" w:rsidP="00B417A4">
      <w:pPr>
        <w:pStyle w:val="oancuaDanhsach"/>
        <w:numPr>
          <w:ilvl w:val="2"/>
          <w:numId w:val="2"/>
        </w:numPr>
      </w:pPr>
      <w:r>
        <w:t xml:space="preserve"> Cung cấp nhiều giao diện</w:t>
      </w:r>
    </w:p>
    <w:p w14:paraId="126D648F" w14:textId="3E35FD39" w:rsidR="00B417A4" w:rsidRDefault="00B417A4" w:rsidP="00B417A4">
      <w:pPr>
        <w:pStyle w:val="oancuaDanhsach"/>
        <w:numPr>
          <w:ilvl w:val="2"/>
          <w:numId w:val="2"/>
        </w:numPr>
      </w:pPr>
      <w:r>
        <w:t xml:space="preserve"> Đảm bảo các ràng buộc toàn vẹn</w:t>
      </w:r>
    </w:p>
    <w:p w14:paraId="3DE2F6BE" w14:textId="14B476D2" w:rsidR="00B417A4" w:rsidRDefault="00B417A4" w:rsidP="00B417A4">
      <w:pPr>
        <w:pStyle w:val="oancuaDanhsach"/>
        <w:numPr>
          <w:ilvl w:val="2"/>
          <w:numId w:val="2"/>
        </w:numPr>
      </w:pPr>
      <w:r>
        <w:t xml:space="preserve"> Khả năng sao lưu dự phòng khi gặp sự cố</w:t>
      </w:r>
    </w:p>
    <w:p w14:paraId="3C4DDDF3" w14:textId="29B85DCC" w:rsidR="00B417A4" w:rsidRDefault="00B417A4" w:rsidP="00B417A4">
      <w:pPr>
        <w:pStyle w:val="oancuaDanhsach"/>
        <w:numPr>
          <w:ilvl w:val="2"/>
          <w:numId w:val="2"/>
        </w:numPr>
      </w:pPr>
      <w:r>
        <w:t xml:space="preserve"> Các tính năng khác</w:t>
      </w:r>
    </w:p>
    <w:p w14:paraId="12488A1F" w14:textId="50F640FE" w:rsidR="00B417A4" w:rsidRDefault="00B417A4" w:rsidP="00B417A4">
      <w:pPr>
        <w:pStyle w:val="oancuaDanhsach"/>
        <w:numPr>
          <w:ilvl w:val="2"/>
          <w:numId w:val="4"/>
        </w:numPr>
      </w:pPr>
      <w:r>
        <w:t>Chuẩn</w:t>
      </w:r>
      <w:r>
        <w:t xml:space="preserve"> </w:t>
      </w:r>
      <w:r>
        <w:t>hóa</w:t>
      </w:r>
    </w:p>
    <w:p w14:paraId="64E929FF" w14:textId="32ECDFEB" w:rsidR="00B417A4" w:rsidRDefault="00B417A4" w:rsidP="00B417A4">
      <w:pPr>
        <w:pStyle w:val="oancuaDanhsach"/>
        <w:numPr>
          <w:ilvl w:val="2"/>
          <w:numId w:val="4"/>
        </w:numPr>
      </w:pPr>
      <w:r>
        <w:t>Uyển chuyển</w:t>
      </w:r>
      <w:r>
        <w:tab/>
      </w:r>
    </w:p>
    <w:p w14:paraId="5FFCFDF1" w14:textId="2A1ACD22" w:rsidR="00B417A4" w:rsidRDefault="00B417A4" w:rsidP="00B417A4">
      <w:pPr>
        <w:pStyle w:val="oancuaDanhsach"/>
        <w:numPr>
          <w:ilvl w:val="2"/>
          <w:numId w:val="4"/>
        </w:numPr>
      </w:pPr>
      <w:r>
        <w:t>Giảm thời gian phát triển ứng dụng</w:t>
      </w:r>
    </w:p>
    <w:p w14:paraId="07A6EC62" w14:textId="6E55E451" w:rsidR="00B417A4" w:rsidRDefault="00B417A4" w:rsidP="00B417A4">
      <w:pPr>
        <w:pStyle w:val="oancuaDanhsach"/>
        <w:numPr>
          <w:ilvl w:val="2"/>
          <w:numId w:val="4"/>
        </w:numPr>
      </w:pPr>
      <w:r>
        <w:t>Tính khả dụng</w:t>
      </w:r>
    </w:p>
    <w:p w14:paraId="36EEDCAD" w14:textId="00C1CBE4" w:rsidR="00AC50AD" w:rsidRPr="00AC50AD" w:rsidRDefault="00AC50AD" w:rsidP="00AC50AD">
      <w:pPr>
        <w:pStyle w:val="oancuaDanhsach"/>
        <w:numPr>
          <w:ilvl w:val="0"/>
          <w:numId w:val="2"/>
        </w:numPr>
        <w:rPr>
          <w:b/>
          <w:bCs/>
        </w:rPr>
      </w:pPr>
      <w:r w:rsidRPr="00AC50AD">
        <w:rPr>
          <w:b/>
          <w:bCs/>
        </w:rPr>
        <w:t xml:space="preserve">Mô </w:t>
      </w:r>
      <w:r w:rsidRPr="00AC50AD">
        <w:rPr>
          <w:b/>
          <w:bCs/>
        </w:rPr>
        <w:t>tả CSDL</w:t>
      </w:r>
    </w:p>
    <w:p w14:paraId="047271D0" w14:textId="494F00CC" w:rsidR="00AC50AD" w:rsidRDefault="00AC50AD" w:rsidP="00AC50AD">
      <w:pPr>
        <w:pStyle w:val="oancuaDanhsach"/>
        <w:numPr>
          <w:ilvl w:val="0"/>
          <w:numId w:val="5"/>
        </w:numPr>
      </w:pPr>
      <w:r>
        <w:t xml:space="preserve">Mô hình dữ liệu </w:t>
      </w:r>
      <w:r>
        <w:t>:</w:t>
      </w:r>
    </w:p>
    <w:p w14:paraId="4F082DA1" w14:textId="08E66015" w:rsidR="00AC50AD" w:rsidRDefault="00AC50AD" w:rsidP="00AC50AD">
      <w:pPr>
        <w:pStyle w:val="oancuaDanhsach"/>
        <w:numPr>
          <w:ilvl w:val="0"/>
          <w:numId w:val="6"/>
        </w:numPr>
      </w:pPr>
      <w:r>
        <w:t xml:space="preserve">Mô hình mức cao hoặc mô hình dữ liệu quan </w:t>
      </w:r>
      <w:r>
        <w:t xml:space="preserve">niệm. </w:t>
      </w:r>
      <w:proofErr w:type="spellStart"/>
      <w:r>
        <w:t>vd</w:t>
      </w:r>
      <w:proofErr w:type="spellEnd"/>
      <w:r>
        <w:t xml:space="preserve"> mô hình thực thể kết hợp.</w:t>
      </w:r>
    </w:p>
    <w:p w14:paraId="00051782" w14:textId="6F87CFDD" w:rsidR="00AC50AD" w:rsidRDefault="00AC50AD" w:rsidP="00AC50AD">
      <w:pPr>
        <w:pStyle w:val="oancuaDanhsach"/>
        <w:numPr>
          <w:ilvl w:val="0"/>
          <w:numId w:val="6"/>
        </w:numPr>
      </w:pPr>
      <w:r>
        <w:t>Mô hình cài đặt</w:t>
      </w:r>
      <w:r>
        <w:t xml:space="preserve"> . </w:t>
      </w:r>
      <w:proofErr w:type="spellStart"/>
      <w:r>
        <w:t>vd</w:t>
      </w:r>
      <w:proofErr w:type="spellEnd"/>
      <w:r>
        <w:t xml:space="preserve"> mô hình mạng</w:t>
      </w:r>
    </w:p>
    <w:p w14:paraId="45768612" w14:textId="0938C6C5" w:rsidR="00AC50AD" w:rsidRDefault="00AC50AD" w:rsidP="00AC50AD">
      <w:pPr>
        <w:pStyle w:val="oancuaDanhsach"/>
        <w:numPr>
          <w:ilvl w:val="0"/>
          <w:numId w:val="6"/>
        </w:numPr>
      </w:pPr>
      <w:r>
        <w:t>Mô hình mức thấp (mô hình vật lý)</w:t>
      </w:r>
    </w:p>
    <w:p w14:paraId="447E210E" w14:textId="2BA8C500" w:rsidR="00AC50AD" w:rsidRDefault="00AC50AD" w:rsidP="00AC50AD">
      <w:pPr>
        <w:pStyle w:val="oancuaDanhsach"/>
        <w:ind w:left="2160"/>
      </w:pPr>
      <w:r w:rsidRPr="00AC50AD">
        <w:drawing>
          <wp:inline distT="0" distB="0" distL="0" distR="0" wp14:anchorId="049A5F14" wp14:editId="5D432ACF">
            <wp:extent cx="3415475" cy="1516643"/>
            <wp:effectExtent l="0" t="0" r="0" b="7620"/>
            <wp:docPr id="1002892374" name="Hình ảnh 1" descr="Ảnh có chứa văn bản, ảnh chụp màn hình, Phông chữ,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92374" name="Hình ảnh 1" descr="Ảnh có chứa văn bản, ảnh chụp màn hình, Phông chữ, biểu đồ&#10;&#10;Mô tả được tạo tự động"/>
                    <pic:cNvPicPr/>
                  </pic:nvPicPr>
                  <pic:blipFill>
                    <a:blip r:embed="rId5"/>
                    <a:stretch>
                      <a:fillRect/>
                    </a:stretch>
                  </pic:blipFill>
                  <pic:spPr>
                    <a:xfrm>
                      <a:off x="0" y="0"/>
                      <a:ext cx="3430302" cy="1523227"/>
                    </a:xfrm>
                    <a:prstGeom prst="rect">
                      <a:avLst/>
                    </a:prstGeom>
                  </pic:spPr>
                </pic:pic>
              </a:graphicData>
            </a:graphic>
          </wp:inline>
        </w:drawing>
      </w:r>
    </w:p>
    <w:p w14:paraId="76B4ADD7" w14:textId="77777777" w:rsidR="00AC50AD" w:rsidRDefault="00AC50AD" w:rsidP="00AC50AD">
      <w:pPr>
        <w:pStyle w:val="oancuaDanhsach"/>
        <w:numPr>
          <w:ilvl w:val="0"/>
          <w:numId w:val="5"/>
        </w:numPr>
      </w:pPr>
      <w:r>
        <w:t xml:space="preserve">Lược đồ </w:t>
      </w:r>
    </w:p>
    <w:p w14:paraId="6C76A466" w14:textId="19B130C3" w:rsidR="00AC50AD" w:rsidRDefault="00AC50AD" w:rsidP="00AC50AD">
      <w:pPr>
        <w:pStyle w:val="oancuaDanhsach"/>
        <w:numPr>
          <w:ilvl w:val="0"/>
          <w:numId w:val="5"/>
        </w:numPr>
      </w:pPr>
      <w:r>
        <w:t>Thể hiện</w:t>
      </w:r>
    </w:p>
    <w:p w14:paraId="3EC3D56A" w14:textId="77777777" w:rsidR="00AC50AD" w:rsidRDefault="00AC50AD" w:rsidP="00AC50AD">
      <w:pPr>
        <w:pStyle w:val="oancuaDanhsach"/>
        <w:ind w:left="1440"/>
      </w:pPr>
      <w:r w:rsidRPr="00AC50AD">
        <w:t xml:space="preserve">- Là dữ liệu hiện thời được lưu trữ trong CSDL ở một thời điểm nào đó </w:t>
      </w:r>
    </w:p>
    <w:p w14:paraId="22B6AFBB" w14:textId="383E07F3" w:rsidR="00AC50AD" w:rsidRDefault="00AC50AD" w:rsidP="00AC50AD">
      <w:pPr>
        <w:pStyle w:val="oancuaDanhsach"/>
        <w:ind w:left="1440"/>
      </w:pPr>
      <w:r>
        <w:lastRenderedPageBreak/>
        <w:t>–</w:t>
      </w:r>
      <w:r w:rsidRPr="00AC50AD">
        <w:t xml:space="preserve"> Tình trạng của CSDL</w:t>
      </w:r>
    </w:p>
    <w:p w14:paraId="0A905183" w14:textId="1AE6D30B" w:rsidR="00AC50AD" w:rsidRPr="00AC50AD" w:rsidRDefault="00AC50AD" w:rsidP="00AC50AD">
      <w:pPr>
        <w:pStyle w:val="oancuaDanhsach"/>
        <w:numPr>
          <w:ilvl w:val="0"/>
          <w:numId w:val="2"/>
        </w:numPr>
        <w:rPr>
          <w:b/>
          <w:bCs/>
        </w:rPr>
      </w:pPr>
      <w:r w:rsidRPr="00AC50AD">
        <w:rPr>
          <w:b/>
          <w:bCs/>
        </w:rPr>
        <w:t>Ngôn ngữ CSDL</w:t>
      </w:r>
    </w:p>
    <w:p w14:paraId="3E4A9091" w14:textId="77777777" w:rsidR="00AC50AD" w:rsidRDefault="00AC50AD" w:rsidP="00AC50AD">
      <w:pPr>
        <w:pStyle w:val="oancuaDanhsach"/>
      </w:pPr>
      <w:r>
        <w:t>DDL:</w:t>
      </w:r>
      <w:r>
        <w:tab/>
      </w:r>
      <w:proofErr w:type="spellStart"/>
      <w:r>
        <w:t>Data</w:t>
      </w:r>
      <w:proofErr w:type="spellEnd"/>
      <w:r>
        <w:tab/>
      </w:r>
      <w:proofErr w:type="spellStart"/>
      <w:r>
        <w:t>De†inition</w:t>
      </w:r>
      <w:proofErr w:type="spellEnd"/>
      <w:r>
        <w:tab/>
      </w:r>
      <w:proofErr w:type="spellStart"/>
      <w:r>
        <w:t>Language</w:t>
      </w:r>
      <w:proofErr w:type="spellEnd"/>
      <w:r>
        <w:tab/>
      </w:r>
    </w:p>
    <w:p w14:paraId="4D98D1EF" w14:textId="44CA36D3" w:rsidR="00AC50AD" w:rsidRDefault="00AC50AD" w:rsidP="00AC50AD">
      <w:pPr>
        <w:pStyle w:val="oancuaDanhsach"/>
      </w:pPr>
      <w:r>
        <w:t>SDL:</w:t>
      </w:r>
      <w:r>
        <w:tab/>
      </w:r>
      <w:proofErr w:type="spellStart"/>
      <w:r>
        <w:t>Storage</w:t>
      </w:r>
      <w:proofErr w:type="spellEnd"/>
      <w:r>
        <w:t xml:space="preserve"> </w:t>
      </w:r>
      <w:proofErr w:type="spellStart"/>
      <w:r>
        <w:t>De†inition</w:t>
      </w:r>
      <w:proofErr w:type="spellEnd"/>
      <w:r>
        <w:tab/>
      </w:r>
      <w:proofErr w:type="spellStart"/>
      <w:r>
        <w:t>Language</w:t>
      </w:r>
      <w:proofErr w:type="spellEnd"/>
      <w:r>
        <w:tab/>
      </w:r>
    </w:p>
    <w:p w14:paraId="7ABA8DB2" w14:textId="77777777" w:rsidR="00AC50AD" w:rsidRDefault="00AC50AD" w:rsidP="00AC50AD">
      <w:pPr>
        <w:pStyle w:val="oancuaDanhsach"/>
      </w:pPr>
      <w:r>
        <w:t>VDL:</w:t>
      </w:r>
      <w:r>
        <w:tab/>
      </w:r>
      <w:proofErr w:type="spellStart"/>
      <w:r>
        <w:t>View</w:t>
      </w:r>
      <w:proofErr w:type="spellEnd"/>
      <w:r>
        <w:tab/>
      </w:r>
      <w:proofErr w:type="spellStart"/>
      <w:r>
        <w:t>De†inition</w:t>
      </w:r>
      <w:proofErr w:type="spellEnd"/>
      <w:r>
        <w:tab/>
      </w:r>
      <w:proofErr w:type="spellStart"/>
      <w:r>
        <w:t>Language</w:t>
      </w:r>
      <w:proofErr w:type="spellEnd"/>
      <w:r>
        <w:tab/>
      </w:r>
    </w:p>
    <w:p w14:paraId="078248A4" w14:textId="61DAD7A1" w:rsidR="00AC50AD" w:rsidRDefault="00AC50AD" w:rsidP="00AC50AD">
      <w:pPr>
        <w:pStyle w:val="oancuaDanhsach"/>
      </w:pPr>
      <w:r>
        <w:t>DML:</w:t>
      </w:r>
      <w:r>
        <w:tab/>
      </w:r>
      <w:proofErr w:type="spellStart"/>
      <w:r>
        <w:t>Data</w:t>
      </w:r>
      <w:proofErr w:type="spellEnd"/>
      <w:r>
        <w:tab/>
      </w:r>
      <w:proofErr w:type="spellStart"/>
      <w:r>
        <w:t>Manipulation</w:t>
      </w:r>
      <w:proofErr w:type="spellEnd"/>
      <w:r>
        <w:tab/>
      </w:r>
      <w:proofErr w:type="spellStart"/>
      <w:r>
        <w:t>Language</w:t>
      </w:r>
      <w:proofErr w:type="spellEnd"/>
      <w:r>
        <w:tab/>
      </w:r>
    </w:p>
    <w:p w14:paraId="30A71C86" w14:textId="72EFDCC8" w:rsidR="00B417A4" w:rsidRDefault="00B417A4" w:rsidP="00B417A4">
      <w:pPr>
        <w:ind w:left="1440"/>
      </w:pPr>
    </w:p>
    <w:sectPr w:rsidR="00B41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256D9"/>
    <w:multiLevelType w:val="hybridMultilevel"/>
    <w:tmpl w:val="11680F14"/>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1651658C"/>
    <w:multiLevelType w:val="hybridMultilevel"/>
    <w:tmpl w:val="EBE07D5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FC743F2"/>
    <w:multiLevelType w:val="hybridMultilevel"/>
    <w:tmpl w:val="A816DE96"/>
    <w:lvl w:ilvl="0" w:tplc="FFFFFFFF">
      <w:start w:val="1"/>
      <w:numFmt w:val="bullet"/>
      <w:lvlText w:val="o"/>
      <w:lvlJc w:val="left"/>
      <w:pPr>
        <w:ind w:left="2160" w:hanging="360"/>
      </w:pPr>
      <w:rPr>
        <w:rFonts w:ascii="Courier New" w:hAnsi="Courier New" w:cs="Courier New" w:hint="default"/>
      </w:rPr>
    </w:lvl>
    <w:lvl w:ilvl="1" w:tplc="FFFFFFFF">
      <w:start w:val="1"/>
      <w:numFmt w:val="bullet"/>
      <w:lvlText w:val="o"/>
      <w:lvlJc w:val="left"/>
      <w:pPr>
        <w:ind w:left="2880" w:hanging="360"/>
      </w:pPr>
      <w:rPr>
        <w:rFonts w:ascii="Courier New" w:hAnsi="Courier New" w:cs="Courier New" w:hint="default"/>
      </w:rPr>
    </w:lvl>
    <w:lvl w:ilvl="2" w:tplc="042A0003">
      <w:start w:val="1"/>
      <w:numFmt w:val="bullet"/>
      <w:lvlText w:val="o"/>
      <w:lvlJc w:val="left"/>
      <w:pPr>
        <w:ind w:left="3600" w:hanging="360"/>
      </w:pPr>
      <w:rPr>
        <w:rFonts w:ascii="Courier New" w:hAnsi="Courier New" w:cs="Courier New"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40F2373F"/>
    <w:multiLevelType w:val="multilevel"/>
    <w:tmpl w:val="384E88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4"/>
      <w:numFmt w:val="bullet"/>
      <w:lvlText w:val="-"/>
      <w:lvlJc w:val="left"/>
      <w:pPr>
        <w:ind w:left="2160" w:hanging="360"/>
      </w:pPr>
      <w:rPr>
        <w:rFonts w:ascii="Arial" w:eastAsiaTheme="minorHAnsi"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AA2ECB"/>
    <w:multiLevelType w:val="hybridMultilevel"/>
    <w:tmpl w:val="EA9AC90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74707A5"/>
    <w:multiLevelType w:val="hybridMultilevel"/>
    <w:tmpl w:val="D9180D86"/>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16cid:durableId="906185715">
    <w:abstractNumId w:val="4"/>
  </w:num>
  <w:num w:numId="2" w16cid:durableId="941063147">
    <w:abstractNumId w:val="3"/>
  </w:num>
  <w:num w:numId="3" w16cid:durableId="1491553802">
    <w:abstractNumId w:val="0"/>
  </w:num>
  <w:num w:numId="4" w16cid:durableId="1727415379">
    <w:abstractNumId w:val="2"/>
  </w:num>
  <w:num w:numId="5" w16cid:durableId="1540321444">
    <w:abstractNumId w:val="1"/>
  </w:num>
  <w:num w:numId="6" w16cid:durableId="19387543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A4"/>
    <w:rsid w:val="00111269"/>
    <w:rsid w:val="001615B6"/>
    <w:rsid w:val="00AC50AD"/>
    <w:rsid w:val="00B417A4"/>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54C3"/>
  <w15:chartTrackingRefBased/>
  <w15:docId w15:val="{C6F3C8B5-C394-453E-9258-45604B0A4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417A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u2">
    <w:name w:val="heading 2"/>
    <w:basedOn w:val="Binhthng"/>
    <w:next w:val="Binhthng"/>
    <w:link w:val="u2Char"/>
    <w:uiPriority w:val="9"/>
    <w:semiHidden/>
    <w:unhideWhenUsed/>
    <w:qFormat/>
    <w:rsid w:val="00B417A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u3">
    <w:name w:val="heading 3"/>
    <w:basedOn w:val="Binhthng"/>
    <w:next w:val="Binhthng"/>
    <w:link w:val="u3Char"/>
    <w:uiPriority w:val="9"/>
    <w:semiHidden/>
    <w:unhideWhenUsed/>
    <w:qFormat/>
    <w:rsid w:val="00B417A4"/>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B417A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417A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417A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417A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417A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417A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417A4"/>
    <w:rPr>
      <w:rFonts w:asciiTheme="majorHAnsi" w:eastAsiaTheme="majorEastAsia" w:hAnsiTheme="majorHAnsi" w:cstheme="majorBidi"/>
      <w:color w:val="0F4761" w:themeColor="accent1" w:themeShade="BF"/>
      <w:sz w:val="40"/>
      <w:szCs w:val="50"/>
    </w:rPr>
  </w:style>
  <w:style w:type="character" w:customStyle="1" w:styleId="u2Char">
    <w:name w:val="Đầu đề 2 Char"/>
    <w:basedOn w:val="Phngmcinhcuaoanvn"/>
    <w:link w:val="u2"/>
    <w:uiPriority w:val="9"/>
    <w:semiHidden/>
    <w:rsid w:val="00B417A4"/>
    <w:rPr>
      <w:rFonts w:asciiTheme="majorHAnsi" w:eastAsiaTheme="majorEastAsia" w:hAnsiTheme="majorHAnsi" w:cstheme="majorBidi"/>
      <w:color w:val="0F4761" w:themeColor="accent1" w:themeShade="BF"/>
      <w:sz w:val="32"/>
      <w:szCs w:val="40"/>
    </w:rPr>
  </w:style>
  <w:style w:type="character" w:customStyle="1" w:styleId="u3Char">
    <w:name w:val="Đầu đề 3 Char"/>
    <w:basedOn w:val="Phngmcinhcuaoanvn"/>
    <w:link w:val="u3"/>
    <w:uiPriority w:val="9"/>
    <w:semiHidden/>
    <w:rsid w:val="00B417A4"/>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B417A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417A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417A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417A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417A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417A4"/>
    <w:rPr>
      <w:rFonts w:eastAsiaTheme="majorEastAsia" w:cstheme="majorBidi"/>
      <w:color w:val="272727" w:themeColor="text1" w:themeTint="D8"/>
    </w:rPr>
  </w:style>
  <w:style w:type="paragraph" w:styleId="Tiu">
    <w:name w:val="Title"/>
    <w:basedOn w:val="Binhthng"/>
    <w:next w:val="Binhthng"/>
    <w:link w:val="TiuChar"/>
    <w:uiPriority w:val="10"/>
    <w:qFormat/>
    <w:rsid w:val="00B417A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B417A4"/>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B417A4"/>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B417A4"/>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B417A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417A4"/>
    <w:rPr>
      <w:i/>
      <w:iCs/>
      <w:color w:val="404040" w:themeColor="text1" w:themeTint="BF"/>
    </w:rPr>
  </w:style>
  <w:style w:type="paragraph" w:styleId="oancuaDanhsach">
    <w:name w:val="List Paragraph"/>
    <w:basedOn w:val="Binhthng"/>
    <w:uiPriority w:val="34"/>
    <w:qFormat/>
    <w:rsid w:val="00B417A4"/>
    <w:pPr>
      <w:ind w:left="720"/>
      <w:contextualSpacing/>
    </w:pPr>
  </w:style>
  <w:style w:type="character" w:styleId="NhnmnhThm">
    <w:name w:val="Intense Emphasis"/>
    <w:basedOn w:val="Phngmcinhcuaoanvn"/>
    <w:uiPriority w:val="21"/>
    <w:qFormat/>
    <w:rsid w:val="00B417A4"/>
    <w:rPr>
      <w:i/>
      <w:iCs/>
      <w:color w:val="0F4761" w:themeColor="accent1" w:themeShade="BF"/>
    </w:rPr>
  </w:style>
  <w:style w:type="paragraph" w:styleId="Nhaykepm">
    <w:name w:val="Intense Quote"/>
    <w:basedOn w:val="Binhthng"/>
    <w:next w:val="Binhthng"/>
    <w:link w:val="NhaykepmChar"/>
    <w:uiPriority w:val="30"/>
    <w:qFormat/>
    <w:rsid w:val="00B417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417A4"/>
    <w:rPr>
      <w:i/>
      <w:iCs/>
      <w:color w:val="0F4761" w:themeColor="accent1" w:themeShade="BF"/>
    </w:rPr>
  </w:style>
  <w:style w:type="character" w:styleId="ThamchiuNhnmnh">
    <w:name w:val="Intense Reference"/>
    <w:basedOn w:val="Phngmcinhcuaoanvn"/>
    <w:uiPriority w:val="32"/>
    <w:qFormat/>
    <w:rsid w:val="00B417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006782">
      <w:bodyDiv w:val="1"/>
      <w:marLeft w:val="0"/>
      <w:marRight w:val="0"/>
      <w:marTop w:val="0"/>
      <w:marBottom w:val="0"/>
      <w:divBdr>
        <w:top w:val="none" w:sz="0" w:space="0" w:color="auto"/>
        <w:left w:val="none" w:sz="0" w:space="0" w:color="auto"/>
        <w:bottom w:val="none" w:sz="0" w:space="0" w:color="auto"/>
        <w:right w:val="none" w:sz="0" w:space="0" w:color="auto"/>
      </w:divBdr>
    </w:div>
    <w:div w:id="759445284">
      <w:bodyDiv w:val="1"/>
      <w:marLeft w:val="0"/>
      <w:marRight w:val="0"/>
      <w:marTop w:val="0"/>
      <w:marBottom w:val="0"/>
      <w:divBdr>
        <w:top w:val="none" w:sz="0" w:space="0" w:color="auto"/>
        <w:left w:val="none" w:sz="0" w:space="0" w:color="auto"/>
        <w:bottom w:val="none" w:sz="0" w:space="0" w:color="auto"/>
        <w:right w:val="none" w:sz="0" w:space="0" w:color="auto"/>
      </w:divBdr>
    </w:div>
    <w:div w:id="108665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411</Words>
  <Characters>2344</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GIA HUỆ</dc:creator>
  <cp:keywords/>
  <dc:description/>
  <cp:lastModifiedBy>ĐOÀN GIA HUỆ</cp:lastModifiedBy>
  <cp:revision>1</cp:revision>
  <dcterms:created xsi:type="dcterms:W3CDTF">2024-03-04T15:03:00Z</dcterms:created>
  <dcterms:modified xsi:type="dcterms:W3CDTF">2024-03-04T15:23:00Z</dcterms:modified>
</cp:coreProperties>
</file>