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777E0" w14:textId="77777777" w:rsidR="0071347C" w:rsidRPr="0071347C" w:rsidRDefault="0071347C" w:rsidP="0071347C">
      <w:pPr>
        <w:jc w:val="both"/>
        <w:rPr>
          <w:rFonts w:ascii="Times New Roman" w:hAnsi="Times New Roman" w:cs="Times New Roman"/>
          <w:sz w:val="24"/>
          <w:szCs w:val="24"/>
        </w:rPr>
      </w:pPr>
      <w:r w:rsidRPr="0071347C">
        <w:rPr>
          <w:rFonts w:ascii="Times New Roman" w:hAnsi="Times New Roman" w:cs="Times New Roman"/>
          <w:sz w:val="24"/>
          <w:szCs w:val="24"/>
        </w:rPr>
        <w:t>What resources are available to help you complete this course?</w:t>
      </w:r>
    </w:p>
    <w:p w14:paraId="155EAD8F" w14:textId="77777777" w:rsidR="0071347C" w:rsidRPr="0071347C" w:rsidRDefault="0071347C" w:rsidP="0071347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7C">
        <w:rPr>
          <w:rFonts w:ascii="Times New Roman" w:hAnsi="Times New Roman" w:cs="Times New Roman"/>
          <w:b/>
          <w:bCs/>
          <w:sz w:val="24"/>
          <w:szCs w:val="24"/>
        </w:rPr>
        <w:t>An in-class discussion forum where you can ask questions and help your fellow learners</w:t>
      </w:r>
    </w:p>
    <w:p w14:paraId="6C35110D" w14:textId="77777777" w:rsidR="0071347C" w:rsidRPr="0071347C" w:rsidRDefault="0071347C" w:rsidP="0071347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7C">
        <w:rPr>
          <w:rFonts w:ascii="Times New Roman" w:hAnsi="Times New Roman" w:cs="Times New Roman"/>
          <w:b/>
          <w:bCs/>
          <w:sz w:val="24"/>
          <w:szCs w:val="24"/>
        </w:rPr>
        <w:t>Teaching assistants to field questions and provide guidance on the course</w:t>
      </w:r>
    </w:p>
    <w:p w14:paraId="4ADC1236" w14:textId="77777777" w:rsidR="0071347C" w:rsidRPr="0071347C" w:rsidRDefault="0071347C" w:rsidP="0071347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7C">
        <w:rPr>
          <w:rFonts w:ascii="Times New Roman" w:hAnsi="Times New Roman" w:cs="Times New Roman"/>
          <w:b/>
          <w:bCs/>
          <w:sz w:val="24"/>
          <w:szCs w:val="24"/>
        </w:rPr>
        <w:t>Mobile apps for iOS and Android to support download of videos for offline viewing</w:t>
      </w:r>
    </w:p>
    <w:p w14:paraId="77B3906F" w14:textId="77777777" w:rsidR="0071347C" w:rsidRPr="0071347C" w:rsidRDefault="0071347C" w:rsidP="0071347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7C">
        <w:rPr>
          <w:rFonts w:ascii="Times New Roman" w:hAnsi="Times New Roman" w:cs="Times New Roman"/>
          <w:sz w:val="24"/>
          <w:szCs w:val="24"/>
        </w:rPr>
        <w:t>A personal chef</w:t>
      </w:r>
    </w:p>
    <w:p w14:paraId="3EB8E4F7" w14:textId="77777777" w:rsidR="0071347C" w:rsidRPr="0071347C" w:rsidRDefault="0071347C" w:rsidP="0071347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7C">
        <w:rPr>
          <w:rFonts w:ascii="Times New Roman" w:hAnsi="Times New Roman" w:cs="Times New Roman"/>
          <w:sz w:val="24"/>
          <w:szCs w:val="24"/>
        </w:rPr>
        <w:t>Laundry service</w:t>
      </w:r>
    </w:p>
    <w:p w14:paraId="06223A05" w14:textId="77777777" w:rsidR="0071347C" w:rsidRDefault="0071347C" w:rsidP="008C67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BC03B3" w14:textId="77777777" w:rsidR="0071347C" w:rsidRPr="0071347C" w:rsidRDefault="0071347C" w:rsidP="0071347C">
      <w:pPr>
        <w:jc w:val="both"/>
        <w:rPr>
          <w:rFonts w:ascii="Times New Roman" w:hAnsi="Times New Roman" w:cs="Times New Roman"/>
          <w:sz w:val="24"/>
          <w:szCs w:val="24"/>
        </w:rPr>
      </w:pPr>
      <w:r w:rsidRPr="0071347C">
        <w:rPr>
          <w:rFonts w:ascii="Times New Roman" w:hAnsi="Times New Roman" w:cs="Times New Roman"/>
          <w:sz w:val="24"/>
          <w:szCs w:val="24"/>
        </w:rPr>
        <w:t>Which of the following count toward your final grade?</w:t>
      </w:r>
    </w:p>
    <w:p w14:paraId="01E68CA6" w14:textId="77777777" w:rsidR="0071347C" w:rsidRPr="0071347C" w:rsidRDefault="0071347C" w:rsidP="0071347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7C">
        <w:rPr>
          <w:rFonts w:ascii="Times New Roman" w:hAnsi="Times New Roman" w:cs="Times New Roman"/>
          <w:sz w:val="24"/>
          <w:szCs w:val="24"/>
        </w:rPr>
        <w:t>Quizzes</w:t>
      </w:r>
    </w:p>
    <w:p w14:paraId="04AE6CA4" w14:textId="77777777" w:rsidR="0071347C" w:rsidRPr="0071347C" w:rsidRDefault="0071347C" w:rsidP="0071347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7C">
        <w:rPr>
          <w:rFonts w:ascii="Times New Roman" w:hAnsi="Times New Roman" w:cs="Times New Roman"/>
          <w:b/>
          <w:bCs/>
          <w:sz w:val="24"/>
          <w:szCs w:val="24"/>
        </w:rPr>
        <w:t>Labs (also called homework)</w:t>
      </w:r>
    </w:p>
    <w:p w14:paraId="328A79C2" w14:textId="77777777" w:rsidR="0071347C" w:rsidRPr="0071347C" w:rsidRDefault="0071347C" w:rsidP="0071347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7C">
        <w:rPr>
          <w:rFonts w:ascii="Times New Roman" w:hAnsi="Times New Roman" w:cs="Times New Roman"/>
          <w:b/>
          <w:bCs/>
          <w:sz w:val="24"/>
          <w:szCs w:val="24"/>
        </w:rPr>
        <w:t>Final exam</w:t>
      </w:r>
    </w:p>
    <w:p w14:paraId="5DA67B3A" w14:textId="77777777" w:rsidR="0071347C" w:rsidRDefault="0071347C" w:rsidP="008C67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735118" w14:textId="77777777" w:rsidR="00CE3459" w:rsidRPr="00CE3459" w:rsidRDefault="00CE3459" w:rsidP="00CE3459">
      <w:pPr>
        <w:jc w:val="both"/>
        <w:rPr>
          <w:rFonts w:ascii="Times New Roman" w:hAnsi="Times New Roman" w:cs="Times New Roman"/>
          <w:sz w:val="24"/>
          <w:szCs w:val="24"/>
        </w:rPr>
      </w:pPr>
      <w:r w:rsidRPr="00CE3459">
        <w:rPr>
          <w:rFonts w:ascii="Times New Roman" w:hAnsi="Times New Roman" w:cs="Times New Roman"/>
          <w:sz w:val="24"/>
          <w:szCs w:val="24"/>
        </w:rPr>
        <w:t>Which of the following statements are true? Check all that apply.</w:t>
      </w:r>
    </w:p>
    <w:p w14:paraId="7FFAD25E" w14:textId="77777777" w:rsidR="00CE3459" w:rsidRPr="00CE3459" w:rsidRDefault="00CE3459" w:rsidP="00CE345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3459">
        <w:rPr>
          <w:rFonts w:ascii="Times New Roman" w:hAnsi="Times New Roman" w:cs="Times New Roman"/>
          <w:b/>
          <w:bCs/>
          <w:sz w:val="24"/>
          <w:szCs w:val="24"/>
        </w:rPr>
        <w:t>Documents are stored in collections.</w:t>
      </w:r>
    </w:p>
    <w:p w14:paraId="54655962" w14:textId="77777777" w:rsidR="00CE3459" w:rsidRPr="00CE3459" w:rsidRDefault="00CE3459" w:rsidP="00CE345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3459">
        <w:rPr>
          <w:rFonts w:ascii="Times New Roman" w:hAnsi="Times New Roman" w:cs="Times New Roman"/>
          <w:b/>
          <w:bCs/>
          <w:sz w:val="24"/>
          <w:szCs w:val="24"/>
        </w:rPr>
        <w:t>A database may contain one or more collections.</w:t>
      </w:r>
    </w:p>
    <w:p w14:paraId="4F22DA8B" w14:textId="77777777" w:rsidR="00CE3459" w:rsidRPr="00CE3459" w:rsidRDefault="00CE3459" w:rsidP="00CE345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3459">
        <w:rPr>
          <w:rFonts w:ascii="Times New Roman" w:hAnsi="Times New Roman" w:cs="Times New Roman"/>
          <w:b/>
          <w:bCs/>
          <w:sz w:val="24"/>
          <w:szCs w:val="24"/>
        </w:rPr>
        <w:t>Each database and collection combination define a namespace.</w:t>
      </w:r>
    </w:p>
    <w:p w14:paraId="0726ED74" w14:textId="77777777" w:rsidR="00CE3459" w:rsidRPr="00CE3459" w:rsidRDefault="00CE3459" w:rsidP="00CE345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3459">
        <w:rPr>
          <w:rFonts w:ascii="Times New Roman" w:hAnsi="Times New Roman" w:cs="Times New Roman"/>
          <w:sz w:val="24"/>
          <w:szCs w:val="24"/>
        </w:rPr>
        <w:t>We reference a namespace using the name of the database, followed by a comma, followed by the name of the collection, e.g., city,neighborhoods.</w:t>
      </w:r>
    </w:p>
    <w:p w14:paraId="7B701E47" w14:textId="77777777" w:rsidR="00CE3459" w:rsidRPr="00CE3459" w:rsidRDefault="00CE3459" w:rsidP="00CE345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3459">
        <w:rPr>
          <w:rFonts w:ascii="Times New Roman" w:hAnsi="Times New Roman" w:cs="Times New Roman"/>
          <w:b/>
          <w:bCs/>
          <w:sz w:val="24"/>
          <w:szCs w:val="24"/>
        </w:rPr>
        <w:t>We won't talk about indexes too much in the course, but you can learn about indexes in M201: MongoDB Performance.</w:t>
      </w:r>
    </w:p>
    <w:p w14:paraId="1BBB38BE" w14:textId="77777777" w:rsidR="00CE3459" w:rsidRDefault="00CE3459" w:rsidP="008C67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7B79A" w14:textId="77777777" w:rsidR="005B7551" w:rsidRPr="005B7551" w:rsidRDefault="005B7551" w:rsidP="005B7551">
      <w:pPr>
        <w:jc w:val="both"/>
        <w:rPr>
          <w:rFonts w:ascii="Times New Roman" w:hAnsi="Times New Roman" w:cs="Times New Roman"/>
          <w:sz w:val="24"/>
          <w:szCs w:val="24"/>
        </w:rPr>
      </w:pPr>
      <w:r w:rsidRPr="005B7551">
        <w:rPr>
          <w:rFonts w:ascii="Times New Roman" w:hAnsi="Times New Roman" w:cs="Times New Roman"/>
          <w:sz w:val="24"/>
          <w:szCs w:val="24"/>
        </w:rPr>
        <w:t>Based on the field depicted below, which of the following are true?</w:t>
      </w:r>
    </w:p>
    <w:p w14:paraId="263B996A" w14:textId="6A53C929" w:rsidR="005B7551" w:rsidRPr="005B7551" w:rsidRDefault="005B7551" w:rsidP="005B7551">
      <w:pPr>
        <w:jc w:val="both"/>
        <w:rPr>
          <w:rFonts w:ascii="Times New Roman" w:hAnsi="Times New Roman" w:cs="Times New Roman"/>
          <w:sz w:val="24"/>
          <w:szCs w:val="24"/>
        </w:rPr>
      </w:pPr>
      <w:r w:rsidRPr="005B75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39F639" wp14:editId="7ED9D862">
            <wp:extent cx="5943600" cy="1687830"/>
            <wp:effectExtent l="0" t="0" r="0" b="7620"/>
            <wp:docPr id="799042906" name="Picture 4" descr="A long black line with a white background&#10;&#10;Description automatically generate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42906" name="Picture 4" descr="A long black line with a white background&#10;&#10;Description automatically generate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944C2" w14:textId="77777777" w:rsidR="005B7551" w:rsidRPr="005B7551" w:rsidRDefault="005B7551" w:rsidP="005B755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7551">
        <w:rPr>
          <w:rFonts w:ascii="Times New Roman" w:hAnsi="Times New Roman" w:cs="Times New Roman"/>
          <w:b/>
          <w:bCs/>
          <w:sz w:val="24"/>
          <w:szCs w:val="24"/>
        </w:rPr>
        <w:lastRenderedPageBreak/>
        <w:t>Not all documents in this collection have the same value type for this field.</w:t>
      </w:r>
    </w:p>
    <w:p w14:paraId="624FAABB" w14:textId="77777777" w:rsidR="005B7551" w:rsidRPr="005B7551" w:rsidRDefault="005B7551" w:rsidP="005B755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7551">
        <w:rPr>
          <w:rFonts w:ascii="Times New Roman" w:hAnsi="Times New Roman" w:cs="Times New Roman"/>
          <w:b/>
          <w:bCs/>
          <w:sz w:val="24"/>
          <w:szCs w:val="24"/>
        </w:rPr>
        <w:t>Most of the documents in this collection contain int32 values for this field.</w:t>
      </w:r>
    </w:p>
    <w:p w14:paraId="2555A320" w14:textId="77777777" w:rsidR="005B7551" w:rsidRPr="005B7551" w:rsidRDefault="005B7551" w:rsidP="005B755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7551">
        <w:rPr>
          <w:rFonts w:ascii="Times New Roman" w:hAnsi="Times New Roman" w:cs="Times New Roman"/>
          <w:sz w:val="24"/>
          <w:szCs w:val="24"/>
        </w:rPr>
        <w:t>Some documents in this field have the value type Year</w:t>
      </w:r>
    </w:p>
    <w:p w14:paraId="345E787F" w14:textId="77777777" w:rsidR="004F27F2" w:rsidRDefault="004F27F2" w:rsidP="004F27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CCF319" w14:textId="7A76A32A" w:rsidR="004F27F2" w:rsidRPr="004F27F2" w:rsidRDefault="004F27F2" w:rsidP="004F27F2">
      <w:pPr>
        <w:jc w:val="both"/>
        <w:rPr>
          <w:rFonts w:ascii="Times New Roman" w:hAnsi="Times New Roman" w:cs="Times New Roman"/>
          <w:sz w:val="24"/>
          <w:szCs w:val="24"/>
        </w:rPr>
      </w:pPr>
      <w:r w:rsidRPr="004F27F2">
        <w:rPr>
          <w:rFonts w:ascii="Times New Roman" w:hAnsi="Times New Roman" w:cs="Times New Roman"/>
          <w:sz w:val="24"/>
          <w:szCs w:val="24"/>
        </w:rPr>
        <w:t>Which of the following are types of data Compass (and MongoDB) recognizes and specifically supports?</w:t>
      </w:r>
    </w:p>
    <w:p w14:paraId="7696ED08" w14:textId="77777777" w:rsidR="004F27F2" w:rsidRPr="004F27F2" w:rsidRDefault="004F27F2" w:rsidP="004F27F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27F2">
        <w:rPr>
          <w:rFonts w:ascii="Times New Roman" w:hAnsi="Times New Roman" w:cs="Times New Roman"/>
          <w:b/>
          <w:bCs/>
          <w:sz w:val="24"/>
          <w:szCs w:val="24"/>
        </w:rPr>
        <w:t>documents</w:t>
      </w:r>
    </w:p>
    <w:p w14:paraId="17103BC7" w14:textId="77777777" w:rsidR="004F27F2" w:rsidRPr="004F27F2" w:rsidRDefault="004F27F2" w:rsidP="004F27F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27F2">
        <w:rPr>
          <w:rFonts w:ascii="Times New Roman" w:hAnsi="Times New Roman" w:cs="Times New Roman"/>
          <w:b/>
          <w:bCs/>
          <w:sz w:val="24"/>
          <w:szCs w:val="24"/>
        </w:rPr>
        <w:t>arrays</w:t>
      </w:r>
    </w:p>
    <w:p w14:paraId="64D1FC1C" w14:textId="77777777" w:rsidR="004F27F2" w:rsidRPr="004F27F2" w:rsidRDefault="004F27F2" w:rsidP="004F27F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27F2">
        <w:rPr>
          <w:rFonts w:ascii="Times New Roman" w:hAnsi="Times New Roman" w:cs="Times New Roman"/>
          <w:b/>
          <w:bCs/>
          <w:sz w:val="24"/>
          <w:szCs w:val="24"/>
        </w:rPr>
        <w:t>geospatial data</w:t>
      </w:r>
    </w:p>
    <w:p w14:paraId="66C1AE90" w14:textId="77777777" w:rsidR="004F27F2" w:rsidRPr="004F27F2" w:rsidRDefault="004F27F2" w:rsidP="004F27F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27F2">
        <w:rPr>
          <w:rFonts w:ascii="Times New Roman" w:hAnsi="Times New Roman" w:cs="Times New Roman"/>
          <w:sz w:val="24"/>
          <w:szCs w:val="24"/>
        </w:rPr>
        <w:t>rainfall</w:t>
      </w:r>
    </w:p>
    <w:p w14:paraId="2F52B5D6" w14:textId="77777777" w:rsidR="004F27F2" w:rsidRPr="004F27F2" w:rsidRDefault="004F27F2" w:rsidP="004F27F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27F2">
        <w:rPr>
          <w:rFonts w:ascii="Times New Roman" w:hAnsi="Times New Roman" w:cs="Times New Roman"/>
          <w:sz w:val="24"/>
          <w:szCs w:val="24"/>
        </w:rPr>
        <w:t>air pressure</w:t>
      </w:r>
    </w:p>
    <w:p w14:paraId="4CE01540" w14:textId="77777777" w:rsidR="005B7551" w:rsidRDefault="005B7551" w:rsidP="008C67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2C8814" w14:textId="77777777" w:rsidR="006B6A59" w:rsidRPr="006B6A59" w:rsidRDefault="006B6A59" w:rsidP="006B6A59">
      <w:pPr>
        <w:jc w:val="both"/>
        <w:rPr>
          <w:rFonts w:ascii="Times New Roman" w:hAnsi="Times New Roman" w:cs="Times New Roman"/>
          <w:sz w:val="24"/>
          <w:szCs w:val="24"/>
        </w:rPr>
      </w:pPr>
      <w:r w:rsidRPr="006B6A59">
        <w:rPr>
          <w:rFonts w:ascii="Times New Roman" w:hAnsi="Times New Roman" w:cs="Times New Roman"/>
          <w:sz w:val="24"/>
          <w:szCs w:val="24"/>
        </w:rPr>
        <w:t>Which of statements below best describes the following filter?</w:t>
      </w:r>
    </w:p>
    <w:p w14:paraId="616D5DBA" w14:textId="77777777" w:rsidR="006B6A59" w:rsidRPr="006B6A59" w:rsidRDefault="006B6A59" w:rsidP="006B6A59">
      <w:pPr>
        <w:jc w:val="both"/>
        <w:rPr>
          <w:rFonts w:ascii="Times New Roman" w:hAnsi="Times New Roman" w:cs="Times New Roman"/>
          <w:sz w:val="24"/>
          <w:szCs w:val="24"/>
        </w:rPr>
      </w:pPr>
      <w:r w:rsidRPr="006B6A59">
        <w:rPr>
          <w:rFonts w:ascii="Times New Roman" w:hAnsi="Times New Roman" w:cs="Times New Roman"/>
          <w:sz w:val="24"/>
          <w:szCs w:val="24"/>
        </w:rPr>
        <w:t>{"age": {"$gte": 21, "$lt": 70}}</w:t>
      </w:r>
    </w:p>
    <w:p w14:paraId="3BB18914" w14:textId="77777777" w:rsidR="006B6A59" w:rsidRPr="006B6A59" w:rsidRDefault="006B6A59" w:rsidP="006B6A5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6A59">
        <w:rPr>
          <w:rFonts w:ascii="Times New Roman" w:hAnsi="Times New Roman" w:cs="Times New Roman"/>
          <w:sz w:val="24"/>
          <w:szCs w:val="24"/>
        </w:rPr>
        <w:t>Find all documents for which the age field has a value that is &gt;= 21 and &lt;= 70.</w:t>
      </w:r>
    </w:p>
    <w:p w14:paraId="24E49C4F" w14:textId="77777777" w:rsidR="006B6A59" w:rsidRPr="006B6A59" w:rsidRDefault="006B6A59" w:rsidP="006B6A5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6A59">
        <w:rPr>
          <w:rFonts w:ascii="Times New Roman" w:hAnsi="Times New Roman" w:cs="Times New Roman"/>
          <w:sz w:val="24"/>
          <w:szCs w:val="24"/>
        </w:rPr>
        <w:t>Find all documents for which the age field has a value that is either equal to 21 or equal to 70.</w:t>
      </w:r>
    </w:p>
    <w:p w14:paraId="714D4695" w14:textId="77777777" w:rsidR="006B6A59" w:rsidRPr="006B6A59" w:rsidRDefault="006B6A59" w:rsidP="006B6A5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6A59">
        <w:rPr>
          <w:rFonts w:ascii="Times New Roman" w:hAnsi="Times New Roman" w:cs="Times New Roman"/>
          <w:b/>
          <w:bCs/>
          <w:sz w:val="24"/>
          <w:szCs w:val="24"/>
        </w:rPr>
        <w:t>Find all documents for which the age field has a value that is &gt;= 21 and &lt; 70.</w:t>
      </w:r>
    </w:p>
    <w:p w14:paraId="3C99B1B3" w14:textId="77777777" w:rsidR="006B6A59" w:rsidRPr="006B6A59" w:rsidRDefault="006B6A59" w:rsidP="006B6A5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6A59">
        <w:rPr>
          <w:rFonts w:ascii="Times New Roman" w:hAnsi="Times New Roman" w:cs="Times New Roman"/>
          <w:sz w:val="24"/>
          <w:szCs w:val="24"/>
        </w:rPr>
        <w:t>Find all documents for which the age field is &lt; 70.</w:t>
      </w:r>
    </w:p>
    <w:p w14:paraId="6F42E555" w14:textId="77777777" w:rsidR="006B6A59" w:rsidRPr="006B6A59" w:rsidRDefault="006B6A59" w:rsidP="006B6A5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6A59">
        <w:rPr>
          <w:rFonts w:ascii="Times New Roman" w:hAnsi="Times New Roman" w:cs="Times New Roman"/>
          <w:sz w:val="24"/>
          <w:szCs w:val="24"/>
        </w:rPr>
        <w:t>None of the above.</w:t>
      </w:r>
    </w:p>
    <w:p w14:paraId="4A7657A4" w14:textId="77777777" w:rsidR="0071347C" w:rsidRDefault="0071347C" w:rsidP="008C67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1A0BE" w14:textId="77777777" w:rsidR="009D3110" w:rsidRPr="009D3110" w:rsidRDefault="009D3110" w:rsidP="009D3110">
      <w:pPr>
        <w:jc w:val="both"/>
        <w:rPr>
          <w:rFonts w:ascii="Times New Roman" w:hAnsi="Times New Roman" w:cs="Times New Roman"/>
          <w:sz w:val="24"/>
          <w:szCs w:val="24"/>
        </w:rPr>
      </w:pPr>
      <w:r w:rsidRPr="009D3110">
        <w:rPr>
          <w:rFonts w:ascii="Times New Roman" w:hAnsi="Times New Roman" w:cs="Times New Roman"/>
          <w:sz w:val="24"/>
          <w:szCs w:val="24"/>
        </w:rPr>
        <w:t>According to the JSON spec, which of the following data types are directly supported by JSON?</w:t>
      </w:r>
    </w:p>
    <w:p w14:paraId="24B088AB" w14:textId="77777777" w:rsidR="009D3110" w:rsidRPr="009D3110" w:rsidRDefault="009D3110" w:rsidP="009D311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3110">
        <w:rPr>
          <w:rFonts w:ascii="Times New Roman" w:hAnsi="Times New Roman" w:cs="Times New Roman"/>
          <w:b/>
          <w:bCs/>
          <w:sz w:val="24"/>
          <w:szCs w:val="24"/>
        </w:rPr>
        <w:t>String</w:t>
      </w:r>
    </w:p>
    <w:p w14:paraId="2377D453" w14:textId="77777777" w:rsidR="009D3110" w:rsidRPr="009D3110" w:rsidRDefault="009D3110" w:rsidP="009D311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3110">
        <w:rPr>
          <w:rFonts w:ascii="Times New Roman" w:hAnsi="Times New Roman" w:cs="Times New Roman"/>
          <w:b/>
          <w:bCs/>
          <w:sz w:val="24"/>
          <w:szCs w:val="24"/>
        </w:rPr>
        <w:t>Array</w:t>
      </w:r>
    </w:p>
    <w:p w14:paraId="47194394" w14:textId="77777777" w:rsidR="009D3110" w:rsidRPr="009D3110" w:rsidRDefault="009D3110" w:rsidP="009D311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3110">
        <w:rPr>
          <w:rFonts w:ascii="Times New Roman" w:hAnsi="Times New Roman" w:cs="Times New Roman"/>
          <w:b/>
          <w:bCs/>
          <w:sz w:val="24"/>
          <w:szCs w:val="24"/>
        </w:rPr>
        <w:t>Object</w:t>
      </w:r>
    </w:p>
    <w:p w14:paraId="2F424CEC" w14:textId="77777777" w:rsidR="009D3110" w:rsidRPr="009D3110" w:rsidRDefault="009D3110" w:rsidP="009D311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3110">
        <w:rPr>
          <w:rFonts w:ascii="Times New Roman" w:hAnsi="Times New Roman" w:cs="Times New Roman"/>
          <w:b/>
          <w:bCs/>
          <w:sz w:val="24"/>
          <w:szCs w:val="24"/>
        </w:rPr>
        <w:t>Boolean values (true and false)</w:t>
      </w:r>
    </w:p>
    <w:p w14:paraId="1D8DD081" w14:textId="77777777" w:rsidR="009D3110" w:rsidRPr="009D3110" w:rsidRDefault="009D3110" w:rsidP="009D311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3110">
        <w:rPr>
          <w:rFonts w:ascii="Times New Roman" w:hAnsi="Times New Roman" w:cs="Times New Roman"/>
          <w:b/>
          <w:bCs/>
          <w:sz w:val="24"/>
          <w:szCs w:val="24"/>
        </w:rPr>
        <w:t>Floating-point number</w:t>
      </w:r>
    </w:p>
    <w:p w14:paraId="6484A560" w14:textId="77777777" w:rsidR="009D3110" w:rsidRPr="009D3110" w:rsidRDefault="009D3110" w:rsidP="009D311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3110">
        <w:rPr>
          <w:rFonts w:ascii="Times New Roman" w:hAnsi="Times New Roman" w:cs="Times New Roman"/>
          <w:b/>
          <w:bCs/>
          <w:sz w:val="24"/>
          <w:szCs w:val="24"/>
        </w:rPr>
        <w:t>Null</w:t>
      </w:r>
    </w:p>
    <w:p w14:paraId="4FC93CC6" w14:textId="77777777" w:rsidR="009D3110" w:rsidRPr="009D3110" w:rsidRDefault="009D3110" w:rsidP="009D311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3110">
        <w:rPr>
          <w:rFonts w:ascii="Times New Roman" w:hAnsi="Times New Roman" w:cs="Times New Roman"/>
          <w:sz w:val="24"/>
          <w:szCs w:val="24"/>
        </w:rPr>
        <w:t>Pointer</w:t>
      </w:r>
    </w:p>
    <w:p w14:paraId="762D5D28" w14:textId="77777777" w:rsidR="009D3110" w:rsidRPr="009D3110" w:rsidRDefault="009D3110" w:rsidP="009D311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3110">
        <w:rPr>
          <w:rFonts w:ascii="Times New Roman" w:hAnsi="Times New Roman" w:cs="Times New Roman"/>
          <w:sz w:val="24"/>
          <w:szCs w:val="24"/>
        </w:rPr>
        <w:lastRenderedPageBreak/>
        <w:t>Date</w:t>
      </w:r>
    </w:p>
    <w:p w14:paraId="455BB095" w14:textId="77777777" w:rsidR="009D3110" w:rsidRPr="009D3110" w:rsidRDefault="009D3110" w:rsidP="009D311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3110">
        <w:rPr>
          <w:rFonts w:ascii="Times New Roman" w:hAnsi="Times New Roman" w:cs="Times New Roman"/>
          <w:sz w:val="24"/>
          <w:szCs w:val="24"/>
        </w:rPr>
        <w:t>Graph</w:t>
      </w:r>
    </w:p>
    <w:p w14:paraId="69921114" w14:textId="77777777" w:rsidR="009D3110" w:rsidRPr="009D3110" w:rsidRDefault="009D3110" w:rsidP="009D311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3110">
        <w:rPr>
          <w:rFonts w:ascii="Times New Roman" w:hAnsi="Times New Roman" w:cs="Times New Roman"/>
          <w:b/>
          <w:bCs/>
          <w:sz w:val="24"/>
          <w:szCs w:val="24"/>
        </w:rPr>
        <w:t>Decimal number</w:t>
      </w:r>
    </w:p>
    <w:p w14:paraId="5042E01F" w14:textId="77777777" w:rsidR="009D3110" w:rsidRDefault="009D3110" w:rsidP="008C67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7B1EC2" w14:textId="77777777" w:rsidR="004F27F2" w:rsidRDefault="004F27F2" w:rsidP="008C67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A2C7D7" w14:textId="77777777" w:rsidR="004F27F2" w:rsidRDefault="004F27F2" w:rsidP="008C67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C33E38" w14:textId="6A188A16" w:rsidR="00426FB6" w:rsidRPr="00426FB6" w:rsidRDefault="00426FB6" w:rsidP="008C6779">
      <w:pPr>
        <w:jc w:val="both"/>
        <w:rPr>
          <w:rFonts w:ascii="Times New Roman" w:hAnsi="Times New Roman" w:cs="Times New Roman"/>
          <w:sz w:val="24"/>
          <w:szCs w:val="24"/>
        </w:rPr>
      </w:pPr>
      <w:r w:rsidRPr="00426FB6">
        <w:rPr>
          <w:rFonts w:ascii="Times New Roman" w:hAnsi="Times New Roman" w:cs="Times New Roman"/>
          <w:sz w:val="24"/>
          <w:szCs w:val="24"/>
        </w:rPr>
        <w:t>Transactions in MongoDB 4.2 are:</w:t>
      </w:r>
    </w:p>
    <w:p w14:paraId="7C36B26C" w14:textId="77777777" w:rsidR="00426FB6" w:rsidRPr="00426FB6" w:rsidRDefault="00426FB6" w:rsidP="008C677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FB6">
        <w:rPr>
          <w:rFonts w:ascii="Times New Roman" w:hAnsi="Times New Roman" w:cs="Times New Roman"/>
          <w:b/>
          <w:bCs/>
          <w:sz w:val="24"/>
          <w:szCs w:val="24"/>
        </w:rPr>
        <w:t>multi-document.</w:t>
      </w:r>
    </w:p>
    <w:p w14:paraId="5967CF65" w14:textId="77777777" w:rsidR="00426FB6" w:rsidRPr="00426FB6" w:rsidRDefault="00426FB6" w:rsidP="008C677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FB6">
        <w:rPr>
          <w:rFonts w:ascii="Times New Roman" w:hAnsi="Times New Roman" w:cs="Times New Roman"/>
          <w:b/>
          <w:bCs/>
          <w:sz w:val="24"/>
          <w:szCs w:val="24"/>
        </w:rPr>
        <w:t>available on any namespace in your instance, including sharded collections.</w:t>
      </w:r>
    </w:p>
    <w:p w14:paraId="7E8C40C3" w14:textId="77777777" w:rsidR="00426FB6" w:rsidRPr="00877F13" w:rsidRDefault="00426FB6" w:rsidP="008C677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FB6">
        <w:rPr>
          <w:rFonts w:ascii="Times New Roman" w:hAnsi="Times New Roman" w:cs="Times New Roman"/>
          <w:b/>
          <w:bCs/>
          <w:sz w:val="24"/>
          <w:szCs w:val="24"/>
        </w:rPr>
        <w:t>multi-statement.</w:t>
      </w:r>
    </w:p>
    <w:p w14:paraId="30112F5E" w14:textId="77777777" w:rsidR="00877F13" w:rsidRPr="00426FB6" w:rsidRDefault="00877F13" w:rsidP="008C67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9707DC" w14:textId="378C2D56" w:rsidR="00426FB6" w:rsidRPr="00426FB6" w:rsidRDefault="00426FB6" w:rsidP="008C6779">
      <w:pPr>
        <w:jc w:val="both"/>
        <w:rPr>
          <w:rFonts w:ascii="Times New Roman" w:hAnsi="Times New Roman" w:cs="Times New Roman"/>
          <w:sz w:val="24"/>
          <w:szCs w:val="24"/>
        </w:rPr>
      </w:pPr>
      <w:r w:rsidRPr="00426FB6">
        <w:rPr>
          <w:rFonts w:ascii="Times New Roman" w:hAnsi="Times New Roman" w:cs="Times New Roman"/>
          <w:sz w:val="24"/>
          <w:szCs w:val="24"/>
        </w:rPr>
        <w:t>Which of the following are valid methods of optimizing the performance of sharded</w:t>
      </w:r>
      <w:r w:rsidR="008C6779">
        <w:rPr>
          <w:rFonts w:ascii="Times New Roman" w:hAnsi="Times New Roman" w:cs="Times New Roman"/>
          <w:sz w:val="24"/>
          <w:szCs w:val="24"/>
        </w:rPr>
        <w:t xml:space="preserve"> </w:t>
      </w:r>
      <w:r w:rsidRPr="00426FB6">
        <w:rPr>
          <w:rFonts w:ascii="Times New Roman" w:hAnsi="Times New Roman" w:cs="Times New Roman"/>
          <w:sz w:val="24"/>
          <w:szCs w:val="24"/>
        </w:rPr>
        <w:t>transactions?</w:t>
      </w:r>
    </w:p>
    <w:p w14:paraId="69154694" w14:textId="77777777" w:rsidR="00426FB6" w:rsidRPr="00426FB6" w:rsidRDefault="00426FB6" w:rsidP="008C677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FB6">
        <w:rPr>
          <w:rFonts w:ascii="Times New Roman" w:hAnsi="Times New Roman" w:cs="Times New Roman"/>
          <w:b/>
          <w:bCs/>
          <w:sz w:val="24"/>
          <w:szCs w:val="24"/>
        </w:rPr>
        <w:t>Co-locating chunks that will be accessed by single queries</w:t>
      </w:r>
    </w:p>
    <w:p w14:paraId="70419CCA" w14:textId="77777777" w:rsidR="00426FB6" w:rsidRPr="00426FB6" w:rsidRDefault="00426FB6" w:rsidP="008C677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FB6">
        <w:rPr>
          <w:rFonts w:ascii="Times New Roman" w:hAnsi="Times New Roman" w:cs="Times New Roman"/>
          <w:sz w:val="24"/>
          <w:szCs w:val="24"/>
        </w:rPr>
        <w:t>Avoiding numerical values in your queries</w:t>
      </w:r>
    </w:p>
    <w:p w14:paraId="2028E958" w14:textId="77777777" w:rsidR="00426FB6" w:rsidRPr="00426FB6" w:rsidRDefault="00426FB6" w:rsidP="008C677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FB6">
        <w:rPr>
          <w:rFonts w:ascii="Times New Roman" w:hAnsi="Times New Roman" w:cs="Times New Roman"/>
          <w:b/>
          <w:bCs/>
          <w:sz w:val="24"/>
          <w:szCs w:val="24"/>
        </w:rPr>
        <w:t>Querying on your shard key</w:t>
      </w:r>
    </w:p>
    <w:p w14:paraId="7A20E4CA" w14:textId="26450F89" w:rsidR="00B439D5" w:rsidRDefault="00B439D5" w:rsidP="008C67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855004" w14:textId="77777777" w:rsidR="0071347C" w:rsidRDefault="0071347C" w:rsidP="008C67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41B782" w14:textId="77777777" w:rsidR="0071347C" w:rsidRDefault="0071347C" w:rsidP="008C67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CFC87D" w14:textId="77777777" w:rsidR="0071347C" w:rsidRDefault="0071347C" w:rsidP="008C67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260A29" w14:textId="77777777" w:rsidR="0071347C" w:rsidRPr="00426FB6" w:rsidRDefault="0071347C" w:rsidP="008C677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1347C" w:rsidRPr="00426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592D"/>
    <w:multiLevelType w:val="multilevel"/>
    <w:tmpl w:val="9C88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C1179"/>
    <w:multiLevelType w:val="multilevel"/>
    <w:tmpl w:val="F2C8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858A5"/>
    <w:multiLevelType w:val="multilevel"/>
    <w:tmpl w:val="F300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15F90"/>
    <w:multiLevelType w:val="multilevel"/>
    <w:tmpl w:val="D892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955BA"/>
    <w:multiLevelType w:val="multilevel"/>
    <w:tmpl w:val="21D8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D56B4"/>
    <w:multiLevelType w:val="multilevel"/>
    <w:tmpl w:val="2396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4951D5"/>
    <w:multiLevelType w:val="multilevel"/>
    <w:tmpl w:val="5826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34D6D"/>
    <w:multiLevelType w:val="multilevel"/>
    <w:tmpl w:val="08A8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332B2E"/>
    <w:multiLevelType w:val="multilevel"/>
    <w:tmpl w:val="5994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588937">
    <w:abstractNumId w:val="6"/>
  </w:num>
  <w:num w:numId="2" w16cid:durableId="1022829002">
    <w:abstractNumId w:val="3"/>
  </w:num>
  <w:num w:numId="3" w16cid:durableId="688532711">
    <w:abstractNumId w:val="2"/>
  </w:num>
  <w:num w:numId="4" w16cid:durableId="1689795600">
    <w:abstractNumId w:val="7"/>
  </w:num>
  <w:num w:numId="5" w16cid:durableId="392123122">
    <w:abstractNumId w:val="1"/>
  </w:num>
  <w:num w:numId="6" w16cid:durableId="284241316">
    <w:abstractNumId w:val="5"/>
  </w:num>
  <w:num w:numId="7" w16cid:durableId="1299795258">
    <w:abstractNumId w:val="4"/>
  </w:num>
  <w:num w:numId="8" w16cid:durableId="819614253">
    <w:abstractNumId w:val="8"/>
  </w:num>
  <w:num w:numId="9" w16cid:durableId="22009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B0"/>
    <w:rsid w:val="00173B06"/>
    <w:rsid w:val="001D48F9"/>
    <w:rsid w:val="00426FB6"/>
    <w:rsid w:val="004755AB"/>
    <w:rsid w:val="004F27F2"/>
    <w:rsid w:val="005557D8"/>
    <w:rsid w:val="005B7551"/>
    <w:rsid w:val="006B6A59"/>
    <w:rsid w:val="0071347C"/>
    <w:rsid w:val="00754A15"/>
    <w:rsid w:val="00877F13"/>
    <w:rsid w:val="008C6779"/>
    <w:rsid w:val="008E7E17"/>
    <w:rsid w:val="009D3110"/>
    <w:rsid w:val="009D66F4"/>
    <w:rsid w:val="00B439D5"/>
    <w:rsid w:val="00BB024D"/>
    <w:rsid w:val="00BB4F48"/>
    <w:rsid w:val="00CE3459"/>
    <w:rsid w:val="00F50796"/>
    <w:rsid w:val="00F52DB0"/>
    <w:rsid w:val="00FE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6116"/>
  <w15:chartTrackingRefBased/>
  <w15:docId w15:val="{AFDA5EF2-648B-4806-8705-3BDC51AF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D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D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D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D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D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D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D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D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D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mo.githubusercontent.com/a1272cc6d8391a2afca0cd19d633c442537b938a0d5e444853f707599cb9d616/68747470733a2f2f73332e616d617a6f6e6177732e636f6d2f6564752d7374617469632e6d6f6e676f64622e636f6d2f6c6573736f6e732f4d3030312f7363616c61725f76616c7565735f766964656f5f796561725f6669656c642e706e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Dao Phuc</dc:creator>
  <cp:keywords/>
  <dc:description/>
  <cp:lastModifiedBy>Khang Dao Phuc</cp:lastModifiedBy>
  <cp:revision>12</cp:revision>
  <dcterms:created xsi:type="dcterms:W3CDTF">2024-11-29T18:48:00Z</dcterms:created>
  <dcterms:modified xsi:type="dcterms:W3CDTF">2024-11-30T06:47:00Z</dcterms:modified>
</cp:coreProperties>
</file>