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D1B65" w14:textId="20A412B2" w:rsidR="001C663B" w:rsidRDefault="001C663B"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rasberry</w:t>
      </w:r>
      <w:proofErr w:type="spellEnd"/>
      <w:r>
        <w:t xml:space="preserve"> pi 5</w:t>
      </w:r>
    </w:p>
    <w:p w14:paraId="12D92813" w14:textId="6172EFA5" w:rsidR="00EA6DB1" w:rsidRDefault="00EA6DB1" w:rsidP="00EA6DB1">
      <w:pPr>
        <w:pStyle w:val="Heading1"/>
      </w:pPr>
      <w:r w:rsidRPr="00EA6DB1">
        <w:t>GPIO</w:t>
      </w:r>
      <w:r>
        <w:t xml:space="preserve"> and the </w:t>
      </w:r>
      <w:proofErr w:type="gramStart"/>
      <w:r>
        <w:t>40 pin</w:t>
      </w:r>
      <w:proofErr w:type="gramEnd"/>
      <w:r>
        <w:t xml:space="preserve"> header</w:t>
      </w:r>
    </w:p>
    <w:p w14:paraId="3C64C088" w14:textId="08466BA6" w:rsidR="00EA6DB1" w:rsidRDefault="00EA6DB1" w:rsidP="00EA6DB1"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40 </w:t>
      </w:r>
      <w:proofErr w:type="spellStart"/>
      <w:r>
        <w:t>chân</w:t>
      </w:r>
      <w:proofErr w:type="spellEnd"/>
      <w:r>
        <w:t xml:space="preserve"> GPIO </w:t>
      </w:r>
      <w:proofErr w:type="spellStart"/>
      <w:r>
        <w:t>này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rasberypi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</w:p>
    <w:p w14:paraId="5F9295CE" w14:textId="56C778DF" w:rsidR="00EA6DB1" w:rsidRDefault="00EA6DB1" w:rsidP="00EA6DB1">
      <w:r w:rsidRPr="00EA6DB1">
        <w:drawing>
          <wp:inline distT="0" distB="0" distL="0" distR="0" wp14:anchorId="3D74F5BA" wp14:editId="33D8ECD1">
            <wp:extent cx="5943600" cy="3313430"/>
            <wp:effectExtent l="0" t="0" r="0" b="1270"/>
            <wp:docPr id="1627197505" name="Picture 1" descr="A diagram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97505" name="Picture 1" descr="A diagram of a circuit boar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7E46" w14:textId="0C0D4DA2" w:rsidR="00EA6DB1" w:rsidRDefault="00EA6DB1" w:rsidP="00EA6DB1">
      <w:r>
        <w:t xml:space="preserve">Các </w:t>
      </w:r>
      <w:proofErr w:type="spellStart"/>
      <w:r>
        <w:t>chân</w:t>
      </w:r>
      <w:proofErr w:type="spellEnd"/>
      <w:r>
        <w:t xml:space="preserve"> GPIO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6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</w:p>
    <w:p w14:paraId="3364075B" w14:textId="109FB5C8" w:rsidR="00EA6DB1" w:rsidRDefault="00EA6DB1" w:rsidP="00EA6DB1">
      <w:r w:rsidRPr="00EA6DB1">
        <w:drawing>
          <wp:inline distT="0" distB="0" distL="0" distR="0" wp14:anchorId="5A0D6929" wp14:editId="18176C59">
            <wp:extent cx="5943600" cy="1630045"/>
            <wp:effectExtent l="0" t="0" r="0" b="8255"/>
            <wp:docPr id="1484277201" name="Picture 1" descr="A close-up of a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77201" name="Picture 1" descr="A close-up of a devic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49B2" w14:textId="77777777" w:rsidR="00EA6DB1" w:rsidRDefault="00EA6DB1" w:rsidP="00EA6DB1">
      <w:proofErr w:type="spellStart"/>
      <w:r>
        <w:t>Điện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3.3v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0v </w:t>
      </w:r>
    </w:p>
    <w:p w14:paraId="783FEFB9" w14:textId="77777777" w:rsidR="00EA6DB1" w:rsidRDefault="00EA6DB1" w:rsidP="00EA6DB1">
      <w:proofErr w:type="spellStart"/>
      <w:r>
        <w:t>Một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GPIO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3.3v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0v.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dung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gramStart"/>
      <w:r>
        <w:t>( 3.3v</w:t>
      </w:r>
      <w:proofErr w:type="gramEnd"/>
      <w:r>
        <w:t xml:space="preserve"> 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gramStart"/>
      <w:r>
        <w:t>( 0</w:t>
      </w:r>
      <w:proofErr w:type="gramEnd"/>
      <w:r>
        <w:t xml:space="preserve">v)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GPIO2 </w:t>
      </w:r>
      <w:proofErr w:type="spellStart"/>
      <w:r>
        <w:t>và</w:t>
      </w:r>
      <w:proofErr w:type="spellEnd"/>
      <w:r>
        <w:t xml:space="preserve"> GPIO3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fix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software</w:t>
      </w:r>
    </w:p>
    <w:p w14:paraId="495C9168" w14:textId="77777777" w:rsidR="00EA6DB1" w:rsidRDefault="00EA6DB1" w:rsidP="00EA6DB1">
      <w:r>
        <w:lastRenderedPageBreak/>
        <w:t xml:space="preserve">Lưu </w:t>
      </w:r>
      <w:proofErr w:type="gramStart"/>
      <w:r>
        <w:t>ý :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Ras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mạch</w:t>
      </w:r>
      <w:proofErr w:type="spellEnd"/>
      <w:proofErr w:type="gramEnd"/>
      <w:r>
        <w:t xml:space="preserve"> </w:t>
      </w:r>
      <w:proofErr w:type="spellStart"/>
      <w:proofErr w:type="gramStart"/>
      <w:r>
        <w:t>cầu</w:t>
      </w:r>
      <w:proofErr w:type="spellEnd"/>
      <w:r>
        <w:t xml:space="preserve"> )</w:t>
      </w:r>
      <w:proofErr w:type="gramEnd"/>
      <w:r>
        <w:t xml:space="preserve"> </w:t>
      </w:r>
    </w:p>
    <w:p w14:paraId="1AA98147" w14:textId="4BD87064" w:rsidR="00EA6DB1" w:rsidRPr="00EA6DB1" w:rsidRDefault="00EA6DB1" w:rsidP="00EA6DB1">
      <w:r>
        <w:t xml:space="preserve"> </w:t>
      </w:r>
    </w:p>
    <w:p w14:paraId="03BBB639" w14:textId="77777777" w:rsidR="001C663B" w:rsidRDefault="001C663B"/>
    <w:sectPr w:rsidR="001C6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3B"/>
    <w:rsid w:val="001C663B"/>
    <w:rsid w:val="0030778B"/>
    <w:rsid w:val="008039A5"/>
    <w:rsid w:val="00EA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35F4"/>
  <w15:chartTrackingRefBased/>
  <w15:docId w15:val="{B53647D1-66E9-46EC-B278-A3FE8ED4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DB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Mai</dc:creator>
  <cp:keywords/>
  <dc:description/>
  <cp:lastModifiedBy>Khang Mai</cp:lastModifiedBy>
  <cp:revision>2</cp:revision>
  <dcterms:created xsi:type="dcterms:W3CDTF">2025-05-18T23:45:00Z</dcterms:created>
  <dcterms:modified xsi:type="dcterms:W3CDTF">2025-05-19T00:13:00Z</dcterms:modified>
</cp:coreProperties>
</file>