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3775E" w14:textId="77777777" w:rsidR="000D2359" w:rsidRDefault="00870F24">
      <w:pPr>
        <w:pStyle w:val="Title"/>
        <w:spacing w:before="2200" w:after="360"/>
        <w:jc w:val="center"/>
      </w:pPr>
      <w:r>
        <w:rPr>
          <w:rFonts w:ascii="DejaVu Sans" w:eastAsia="DejaVu Sans" w:hAnsi="DejaVu Sans"/>
        </w:rPr>
        <w:t>Bài tập thực hành Entity Framework Core Code First</w:t>
      </w:r>
    </w:p>
    <w:p w14:paraId="32B73315" w14:textId="77777777" w:rsidR="000D2359" w:rsidRDefault="00870F24">
      <w:pPr>
        <w:jc w:val="center"/>
      </w:pPr>
      <w:r>
        <w:rPr>
          <w:b/>
          <w:color w:val="17365D"/>
          <w:sz w:val="30"/>
        </w:rPr>
        <w:t>Xây dựng CRUD nhân viên qua lớp Service</w:t>
      </w:r>
    </w:p>
    <w:p w14:paraId="392F6F9E" w14:textId="77777777" w:rsidR="000D2359" w:rsidRDefault="00870F24">
      <w:pPr>
        <w:spacing w:before="560"/>
        <w:jc w:val="center"/>
      </w:pPr>
      <w:r>
        <w:rPr>
          <w:sz w:val="23"/>
        </w:rPr>
        <w:t>Bài toán quản lý phòng ban và nhân viên trên cơ sở dữ liệu HrDb</w:t>
      </w:r>
    </w:p>
    <w:p w14:paraId="1C250E1A" w14:textId="77777777" w:rsidR="000D2359" w:rsidRDefault="00870F24">
      <w:r>
        <w:br w:type="page"/>
      </w:r>
    </w:p>
    <w:p w14:paraId="198BDB99" w14:textId="77777777" w:rsidR="000D2359" w:rsidRDefault="000D2359">
      <w:pPr>
        <w:spacing w:after="20"/>
      </w:pPr>
    </w:p>
    <w:p w14:paraId="46C5E647" w14:textId="0C89282B" w:rsidR="000D2359" w:rsidRDefault="00F9084D">
      <w:pPr>
        <w:pStyle w:val="Heading1"/>
      </w:pPr>
      <w:r>
        <w:rPr>
          <w:rFonts w:ascii="DejaVu Sans" w:eastAsia="DejaVu Sans" w:hAnsi="DejaVu Sans"/>
          <w:sz w:val="32"/>
        </w:rPr>
        <w:t>1</w:t>
      </w:r>
      <w:r w:rsidR="00870F24">
        <w:rPr>
          <w:rFonts w:ascii="DejaVu Sans" w:eastAsia="DejaVu Sans" w:hAnsi="DejaVu Sans"/>
          <w:sz w:val="32"/>
        </w:rPr>
        <w:t xml:space="preserve"> Bước 1 Tạo dự án và cài EF Core</w:t>
      </w:r>
    </w:p>
    <w:p w14:paraId="311FFF0C" w14:textId="3A7D9C89" w:rsidR="000D2359" w:rsidRDefault="00F9084D">
      <w:pPr>
        <w:pStyle w:val="Heading2"/>
      </w:pPr>
      <w:r>
        <w:rPr>
          <w:rFonts w:ascii="DejaVu Sans" w:eastAsia="DejaVu Sans" w:hAnsi="DejaVu Sans"/>
        </w:rPr>
        <w:t>1</w:t>
      </w:r>
      <w:r w:rsidR="00870F24">
        <w:rPr>
          <w:rFonts w:ascii="DejaVu Sans" w:eastAsia="DejaVu Sans" w:hAnsi="DejaVu Sans"/>
        </w:rPr>
        <w:t>.1 Tạo project</w:t>
      </w:r>
    </w:p>
    <w:p w14:paraId="33882D40" w14:textId="77777777" w:rsidR="000D2359" w:rsidRDefault="00870F24">
      <w:pPr>
        <w:spacing w:after="80"/>
        <w:ind w:left="360" w:hanging="360"/>
      </w:pPr>
      <w:r>
        <w:t>1.  Mở Visual Studio và chọn Create a new project.</w:t>
      </w:r>
    </w:p>
    <w:p w14:paraId="0A3CCB71" w14:textId="77777777" w:rsidR="000D2359" w:rsidRDefault="00870F24">
      <w:pPr>
        <w:spacing w:after="80"/>
        <w:ind w:left="360" w:hanging="360"/>
      </w:pPr>
      <w:r>
        <w:t>2.  Chọn ASP.NET Core Web App Model View Controller.</w:t>
      </w:r>
    </w:p>
    <w:p w14:paraId="595563B3" w14:textId="77777777" w:rsidR="000D2359" w:rsidRDefault="00870F24">
      <w:pPr>
        <w:spacing w:after="80"/>
        <w:ind w:left="360" w:hanging="360"/>
      </w:pPr>
      <w:r>
        <w:t>3.  Đặt tên project là HrDbCodeFirst.</w:t>
      </w:r>
    </w:p>
    <w:p w14:paraId="3BDEA5F7" w14:textId="77777777" w:rsidR="000D2359" w:rsidRDefault="00870F24">
      <w:pPr>
        <w:spacing w:after="80"/>
        <w:ind w:left="360" w:hanging="360"/>
      </w:pPr>
      <w:r>
        <w:t>4.  Chọn phiên bản .NET đang được cài trên máy và Authentication type là None.</w:t>
      </w:r>
    </w:p>
    <w:p w14:paraId="6791C9B2" w14:textId="77777777" w:rsidR="000D2359" w:rsidRDefault="00870F24">
      <w:pPr>
        <w:spacing w:after="80"/>
        <w:ind w:left="360" w:hanging="360"/>
      </w:pPr>
      <w:r>
        <w:t>5.  Tạo project, chạy thử để chắc chắn template hoạt động.</w:t>
      </w:r>
    </w:p>
    <w:p w14:paraId="5EF3B11E" w14:textId="764C68B0" w:rsidR="000D2359" w:rsidRDefault="00F9084D">
      <w:pPr>
        <w:pStyle w:val="Heading2"/>
      </w:pPr>
      <w:r>
        <w:rPr>
          <w:rFonts w:ascii="DejaVu Sans" w:eastAsia="DejaVu Sans" w:hAnsi="DejaVu Sans"/>
        </w:rPr>
        <w:t>1</w:t>
      </w:r>
      <w:r w:rsidR="00870F24">
        <w:rPr>
          <w:rFonts w:ascii="DejaVu Sans" w:eastAsia="DejaVu Sans" w:hAnsi="DejaVu Sans"/>
        </w:rPr>
        <w:t>.2 Cài package và công cụ</w:t>
      </w:r>
    </w:p>
    <w:p w14:paraId="45DEA49D" w14:textId="295C7289" w:rsidR="000D2359" w:rsidRDefault="00F9084D">
      <w:pPr>
        <w:spacing w:after="120"/>
      </w:pPr>
      <w:r>
        <w:t xml:space="preserve">Mở Tools </w:t>
      </w:r>
      <w:r>
        <w:sym w:font="Wingdings" w:char="F0E0"/>
      </w:r>
      <w:r>
        <w:t xml:space="preserve"> NuGet Package Manager </w:t>
      </w:r>
      <w:r>
        <w:sym w:font="Wingdings" w:char="F0E0"/>
      </w:r>
      <w:r>
        <w:t xml:space="preserve"> Manage NuGet Packages for Solution. Cài đặt các package sau:</w:t>
      </w:r>
    </w:p>
    <w:p w14:paraId="095DF747" w14:textId="77777777" w:rsidR="000D2359" w:rsidRDefault="00870F24">
      <w:pPr>
        <w:keepNext/>
        <w:spacing w:before="80" w:after="40"/>
      </w:pPr>
      <w:r>
        <w:rPr>
          <w:b/>
          <w:sz w:val="20"/>
        </w:rPr>
        <w:t>Các lệnh cài đặt</w:t>
      </w:r>
    </w:p>
    <w:p w14:paraId="74E402E8" w14:textId="12CDF545" w:rsidR="000D2359" w:rsidRDefault="00870F24">
      <w:pPr>
        <w:widowControl w:val="0"/>
        <w:shd w:val="clear" w:color="auto" w:fill="F4F6F7"/>
        <w:spacing w:after="140" w:line="240" w:lineRule="auto"/>
        <w:ind w:left="173" w:right="173"/>
      </w:pPr>
      <w:r>
        <w:rPr>
          <w:rFonts w:ascii="DejaVu Sans Mono" w:eastAsia="DejaVu Sans Mono" w:hAnsi="DejaVu Sans Mono"/>
          <w:color w:val="17202A"/>
          <w:sz w:val="17"/>
        </w:rPr>
        <w:t>package Microsoft.EntityFrameworkCore.SqlServer</w:t>
      </w:r>
      <w:r>
        <w:rPr>
          <w:rFonts w:ascii="DejaVu Sans Mono" w:eastAsia="DejaVu Sans Mono" w:hAnsi="DejaVu Sans Mono"/>
          <w:color w:val="17202A"/>
          <w:sz w:val="17"/>
        </w:rPr>
        <w:br/>
        <w:t>package Microsoft.EntityFrameworkCore.Design</w:t>
      </w:r>
      <w:r>
        <w:rPr>
          <w:rFonts w:ascii="DejaVu Sans Mono" w:eastAsia="DejaVu Sans Mono" w:hAnsi="DejaVu Sans Mono"/>
          <w:color w:val="17202A"/>
          <w:sz w:val="17"/>
        </w:rPr>
        <w:br/>
      </w:r>
      <w:r w:rsidR="00314436">
        <w:rPr>
          <w:rFonts w:ascii="DejaVu Sans Mono" w:eastAsia="DejaVu Sans Mono" w:hAnsi="DejaVu Sans Mono"/>
          <w:color w:val="17202A"/>
          <w:sz w:val="17"/>
        </w:rPr>
        <w:t>package Microsoft.EntityFrameworkCore.Tools</w:t>
      </w:r>
    </w:p>
    <w:p w14:paraId="2A7C0A8A" w14:textId="60B7953B" w:rsidR="000D2359" w:rsidRDefault="008D1B4B">
      <w:pPr>
        <w:pStyle w:val="Heading2"/>
      </w:pPr>
      <w:r>
        <w:rPr>
          <w:rFonts w:ascii="DejaVu Sans" w:eastAsia="DejaVu Sans" w:hAnsi="DejaVu Sans"/>
        </w:rPr>
        <w:t>1</w:t>
      </w:r>
      <w:r w:rsidR="00870F24">
        <w:rPr>
          <w:rFonts w:ascii="DejaVu Sans" w:eastAsia="DejaVu Sans" w:hAnsi="DejaVu Sans"/>
        </w:rPr>
        <w:t>.3 Tạo cấu trúc thư mục</w:t>
      </w:r>
    </w:p>
    <w:p w14:paraId="547AEF47" w14:textId="4C96F0E3" w:rsidR="000D2359" w:rsidRDefault="00870F24">
      <w:pPr>
        <w:pStyle w:val="ListBullet"/>
        <w:spacing w:after="60" w:line="264" w:lineRule="auto"/>
      </w:pPr>
      <w:r>
        <w:t xml:space="preserve">Models chứa </w:t>
      </w:r>
      <w:r w:rsidR="00DD07E5">
        <w:t xml:space="preserve">HrDbContext, </w:t>
      </w:r>
      <w:r>
        <w:t>Department và Employee.</w:t>
      </w:r>
    </w:p>
    <w:p w14:paraId="55CFB88F" w14:textId="77777777" w:rsidR="000D2359" w:rsidRDefault="00870F24">
      <w:pPr>
        <w:pStyle w:val="ListBullet"/>
        <w:spacing w:after="60" w:line="264" w:lineRule="auto"/>
      </w:pPr>
      <w:r>
        <w:t>Services chứa interface và lớp xử lý dữ liệu.</w:t>
      </w:r>
    </w:p>
    <w:p w14:paraId="1CE82BA1" w14:textId="67EF355E" w:rsidR="000D2359" w:rsidRDefault="00870F24">
      <w:pPr>
        <w:pStyle w:val="ListBullet"/>
        <w:spacing w:after="60" w:line="264" w:lineRule="auto"/>
      </w:pPr>
      <w:r>
        <w:t>Controllers và Views Employees.</w:t>
      </w:r>
    </w:p>
    <w:p w14:paraId="11DE85A0" w14:textId="77777777" w:rsidR="000D2359" w:rsidRDefault="00870F24">
      <w:r>
        <w:br w:type="page"/>
      </w:r>
    </w:p>
    <w:p w14:paraId="20B8FF34" w14:textId="50C7DD8E" w:rsidR="000D2359" w:rsidRDefault="008D1B4B">
      <w:pPr>
        <w:pStyle w:val="Heading1"/>
      </w:pPr>
      <w:r>
        <w:rPr>
          <w:rFonts w:ascii="DejaVu Sans" w:eastAsia="DejaVu Sans" w:hAnsi="DejaVu Sans"/>
          <w:sz w:val="32"/>
        </w:rPr>
        <w:lastRenderedPageBreak/>
        <w:t>2</w:t>
      </w:r>
      <w:r w:rsidR="00870F24">
        <w:rPr>
          <w:rFonts w:ascii="DejaVu Sans" w:eastAsia="DejaVu Sans" w:hAnsi="DejaVu Sans"/>
          <w:sz w:val="32"/>
        </w:rPr>
        <w:t xml:space="preserve"> Bước 2 Tạo entity</w:t>
      </w:r>
    </w:p>
    <w:p w14:paraId="74232A94" w14:textId="661FA206" w:rsidR="000D2359" w:rsidRDefault="008D1B4B">
      <w:pPr>
        <w:pStyle w:val="Heading2"/>
      </w:pPr>
      <w:r>
        <w:rPr>
          <w:rFonts w:ascii="DejaVu Sans" w:eastAsia="DejaVu Sans" w:hAnsi="DejaVu Sans"/>
        </w:rPr>
        <w:t>2</w:t>
      </w:r>
      <w:r w:rsidR="00870F24">
        <w:rPr>
          <w:rFonts w:ascii="DejaVu Sans" w:eastAsia="DejaVu Sans" w:hAnsi="DejaVu Sans"/>
        </w:rPr>
        <w:t>.1 Entity Department</w:t>
      </w:r>
    </w:p>
    <w:p w14:paraId="042574EB" w14:textId="77777777" w:rsidR="000D2359" w:rsidRDefault="00870F24">
      <w:pPr>
        <w:keepNext/>
        <w:spacing w:before="80" w:after="40"/>
      </w:pPr>
      <w:r>
        <w:rPr>
          <w:b/>
          <w:sz w:val="20"/>
        </w:rPr>
        <w:t>Models Department.cs</w:t>
      </w:r>
    </w:p>
    <w:p w14:paraId="2C03064E" w14:textId="77777777" w:rsidR="000D2359" w:rsidRDefault="00870F24">
      <w:pPr>
        <w:widowControl w:val="0"/>
        <w:shd w:val="clear" w:color="auto" w:fill="F4F6F7"/>
        <w:spacing w:after="140" w:line="240" w:lineRule="auto"/>
        <w:ind w:left="173" w:right="173"/>
      </w:pPr>
      <w:r>
        <w:rPr>
          <w:rFonts w:ascii="DejaVu Sans Mono" w:eastAsia="DejaVu Sans Mono" w:hAnsi="DejaVu Sans Mono"/>
          <w:color w:val="17202A"/>
          <w:sz w:val="17"/>
        </w:rPr>
        <w:t>using System.ComponentModel.DataAnnotations;</w:t>
      </w:r>
      <w:r>
        <w:rPr>
          <w:rFonts w:ascii="DejaVu Sans Mono" w:eastAsia="DejaVu Sans Mono" w:hAnsi="DejaVu Sans Mono"/>
          <w:color w:val="17202A"/>
          <w:sz w:val="17"/>
        </w:rPr>
        <w:br/>
        <w:t>namespace HrDbCodeFirst.Models;</w:t>
      </w:r>
      <w:r>
        <w:rPr>
          <w:rFonts w:ascii="DejaVu Sans Mono" w:eastAsia="DejaVu Sans Mono" w:hAnsi="DejaVu Sans Mono"/>
          <w:color w:val="17202A"/>
          <w:sz w:val="17"/>
        </w:rPr>
        <w:br/>
        <w:t>public class Department</w:t>
      </w:r>
      <w:r>
        <w:rPr>
          <w:rFonts w:ascii="DejaVu Sans Mono" w:eastAsia="DejaVu Sans Mono" w:hAnsi="DejaVu Sans Mono"/>
          <w:color w:val="17202A"/>
          <w:sz w:val="17"/>
        </w:rPr>
        <w:br/>
        <w:t>{</w:t>
      </w:r>
      <w:r>
        <w:rPr>
          <w:rFonts w:ascii="DejaVu Sans Mono" w:eastAsia="DejaVu Sans Mono" w:hAnsi="DejaVu Sans Mono"/>
          <w:color w:val="17202A"/>
          <w:sz w:val="17"/>
        </w:rPr>
        <w:br/>
        <w:t xml:space="preserve">    public int DepartmentId { get; set; }</w:t>
      </w:r>
      <w:r>
        <w:rPr>
          <w:rFonts w:ascii="DejaVu Sans Mono" w:eastAsia="DejaVu Sans Mono" w:hAnsi="DejaVu Sans Mono"/>
          <w:color w:val="17202A"/>
          <w:sz w:val="17"/>
        </w:rPr>
        <w:br/>
        <w:t xml:space="preserve">    [Required, StringLength(100)]</w:t>
      </w:r>
      <w:r>
        <w:rPr>
          <w:rFonts w:ascii="DejaVu Sans Mono" w:eastAsia="DejaVu Sans Mono" w:hAnsi="DejaVu Sans Mono"/>
          <w:color w:val="17202A"/>
          <w:sz w:val="17"/>
        </w:rPr>
        <w:br/>
        <w:t xml:space="preserve">    public string DepartmentName { get; set; } = string.Empty;</w:t>
      </w:r>
      <w:r>
        <w:rPr>
          <w:rFonts w:ascii="DejaVu Sans Mono" w:eastAsia="DejaVu Sans Mono" w:hAnsi="DejaVu Sans Mono"/>
          <w:color w:val="17202A"/>
          <w:sz w:val="17"/>
        </w:rPr>
        <w:br/>
        <w:t xml:space="preserve">    public ICollection&lt;Employee&gt; Employees { get; set; }</w:t>
      </w:r>
      <w:r>
        <w:rPr>
          <w:rFonts w:ascii="DejaVu Sans Mono" w:eastAsia="DejaVu Sans Mono" w:hAnsi="DejaVu Sans Mono"/>
          <w:color w:val="17202A"/>
          <w:sz w:val="17"/>
        </w:rPr>
        <w:br/>
        <w:t xml:space="preserve">        = new List&lt;Employee&gt;();</w:t>
      </w:r>
      <w:r>
        <w:rPr>
          <w:rFonts w:ascii="DejaVu Sans Mono" w:eastAsia="DejaVu Sans Mono" w:hAnsi="DejaVu Sans Mono"/>
          <w:color w:val="17202A"/>
          <w:sz w:val="17"/>
        </w:rPr>
        <w:br/>
        <w:t>}</w:t>
      </w:r>
    </w:p>
    <w:p w14:paraId="0B15BB40" w14:textId="66940315" w:rsidR="000D2359" w:rsidRDefault="008D1B4B">
      <w:pPr>
        <w:pStyle w:val="Heading2"/>
      </w:pPr>
      <w:r>
        <w:rPr>
          <w:rFonts w:ascii="DejaVu Sans" w:eastAsia="DejaVu Sans" w:hAnsi="DejaVu Sans"/>
        </w:rPr>
        <w:t>2</w:t>
      </w:r>
      <w:r w:rsidR="00870F24">
        <w:rPr>
          <w:rFonts w:ascii="DejaVu Sans" w:eastAsia="DejaVu Sans" w:hAnsi="DejaVu Sans"/>
        </w:rPr>
        <w:t>.2 Entity Employee</w:t>
      </w:r>
    </w:p>
    <w:p w14:paraId="5BBD42B7" w14:textId="77777777" w:rsidR="000D2359" w:rsidRDefault="00870F24">
      <w:pPr>
        <w:keepNext/>
        <w:spacing w:before="80" w:after="40"/>
      </w:pPr>
      <w:r>
        <w:rPr>
          <w:b/>
          <w:sz w:val="20"/>
        </w:rPr>
        <w:t>Models Employee.cs</w:t>
      </w:r>
    </w:p>
    <w:p w14:paraId="06B556BA" w14:textId="77777777" w:rsidR="000D2359" w:rsidRDefault="00870F24">
      <w:pPr>
        <w:widowControl w:val="0"/>
        <w:shd w:val="clear" w:color="auto" w:fill="F4F6F7"/>
        <w:spacing w:after="140" w:line="240" w:lineRule="auto"/>
        <w:ind w:left="173" w:right="173"/>
      </w:pPr>
      <w:r>
        <w:rPr>
          <w:rFonts w:ascii="DejaVu Sans Mono" w:eastAsia="DejaVu Sans Mono" w:hAnsi="DejaVu Sans Mono"/>
          <w:color w:val="17202A"/>
          <w:sz w:val="17"/>
        </w:rPr>
        <w:t>using System.ComponentModel.DataAnnotations;</w:t>
      </w:r>
      <w:r>
        <w:rPr>
          <w:rFonts w:ascii="DejaVu Sans Mono" w:eastAsia="DejaVu Sans Mono" w:hAnsi="DejaVu Sans Mono"/>
          <w:color w:val="17202A"/>
          <w:sz w:val="17"/>
        </w:rPr>
        <w:br/>
        <w:t>namespace HrDbCodeFirst.Models;</w:t>
      </w:r>
      <w:r>
        <w:rPr>
          <w:rFonts w:ascii="DejaVu Sans Mono" w:eastAsia="DejaVu Sans Mono" w:hAnsi="DejaVu Sans Mono"/>
          <w:color w:val="17202A"/>
          <w:sz w:val="17"/>
        </w:rPr>
        <w:br/>
        <w:t>public class Employee</w:t>
      </w:r>
      <w:r>
        <w:rPr>
          <w:rFonts w:ascii="DejaVu Sans Mono" w:eastAsia="DejaVu Sans Mono" w:hAnsi="DejaVu Sans Mono"/>
          <w:color w:val="17202A"/>
          <w:sz w:val="17"/>
        </w:rPr>
        <w:br/>
        <w:t>{</w:t>
      </w:r>
      <w:r>
        <w:rPr>
          <w:rFonts w:ascii="DejaVu Sans Mono" w:eastAsia="DejaVu Sans Mono" w:hAnsi="DejaVu Sans Mono"/>
          <w:color w:val="17202A"/>
          <w:sz w:val="17"/>
        </w:rPr>
        <w:br/>
        <w:t xml:space="preserve">    public int EmployeeId { get; set; }</w:t>
      </w:r>
      <w:r>
        <w:rPr>
          <w:rFonts w:ascii="DejaVu Sans Mono" w:eastAsia="DejaVu Sans Mono" w:hAnsi="DejaVu Sans Mono"/>
          <w:color w:val="17202A"/>
          <w:sz w:val="17"/>
        </w:rPr>
        <w:br/>
        <w:t xml:space="preserve">    [Required, StringLength(120)]</w:t>
      </w:r>
      <w:r>
        <w:rPr>
          <w:rFonts w:ascii="DejaVu Sans Mono" w:eastAsia="DejaVu Sans Mono" w:hAnsi="DejaVu Sans Mono"/>
          <w:color w:val="17202A"/>
          <w:sz w:val="17"/>
        </w:rPr>
        <w:br/>
        <w:t xml:space="preserve">    public string FullName { get; set; } = string.Empty;</w:t>
      </w:r>
      <w:r>
        <w:rPr>
          <w:rFonts w:ascii="DejaVu Sans Mono" w:eastAsia="DejaVu Sans Mono" w:hAnsi="DejaVu Sans Mono"/>
          <w:color w:val="17202A"/>
          <w:sz w:val="17"/>
        </w:rPr>
        <w:br/>
        <w:t xml:space="preserve">    [Required, EmailAddress, StringLength(150)]</w:t>
      </w:r>
      <w:r>
        <w:rPr>
          <w:rFonts w:ascii="DejaVu Sans Mono" w:eastAsia="DejaVu Sans Mono" w:hAnsi="DejaVu Sans Mono"/>
          <w:color w:val="17202A"/>
          <w:sz w:val="17"/>
        </w:rPr>
        <w:br/>
        <w:t xml:space="preserve">    public string Email { get; set; } = string.Empty;</w:t>
      </w:r>
      <w:r>
        <w:rPr>
          <w:rFonts w:ascii="DejaVu Sans Mono" w:eastAsia="DejaVu Sans Mono" w:hAnsi="DejaVu Sans Mono"/>
          <w:color w:val="17202A"/>
          <w:sz w:val="17"/>
        </w:rPr>
        <w:br/>
        <w:t xml:space="preserve">    [DataType(DataType.Date)]</w:t>
      </w:r>
      <w:r>
        <w:rPr>
          <w:rFonts w:ascii="DejaVu Sans Mono" w:eastAsia="DejaVu Sans Mono" w:hAnsi="DejaVu Sans Mono"/>
          <w:color w:val="17202A"/>
          <w:sz w:val="17"/>
        </w:rPr>
        <w:br/>
        <w:t xml:space="preserve">    public DateTime HireDate { get; set; }</w:t>
      </w:r>
      <w:r>
        <w:rPr>
          <w:rFonts w:ascii="DejaVu Sans Mono" w:eastAsia="DejaVu Sans Mono" w:hAnsi="DejaVu Sans Mono"/>
          <w:color w:val="17202A"/>
          <w:sz w:val="17"/>
        </w:rPr>
        <w:br/>
        <w:t xml:space="preserve">    public int DepartmentId { get; set; }</w:t>
      </w:r>
      <w:r>
        <w:rPr>
          <w:rFonts w:ascii="DejaVu Sans Mono" w:eastAsia="DejaVu Sans Mono" w:hAnsi="DejaVu Sans Mono"/>
          <w:color w:val="17202A"/>
          <w:sz w:val="17"/>
        </w:rPr>
        <w:br/>
        <w:t xml:space="preserve">    public Department Department { get; set; } = null!;</w:t>
      </w:r>
      <w:r>
        <w:rPr>
          <w:rFonts w:ascii="DejaVu Sans Mono" w:eastAsia="DejaVu Sans Mono" w:hAnsi="DejaVu Sans Mono"/>
          <w:color w:val="17202A"/>
          <w:sz w:val="17"/>
        </w:rPr>
        <w:br/>
        <w:t>}</w:t>
      </w:r>
    </w:p>
    <w:p w14:paraId="75CCD4CA" w14:textId="600A2AAD" w:rsidR="000D2359" w:rsidRDefault="008D1B4B">
      <w:pPr>
        <w:pStyle w:val="Heading2"/>
      </w:pPr>
      <w:r>
        <w:rPr>
          <w:rFonts w:ascii="DejaVu Sans" w:eastAsia="DejaVu Sans" w:hAnsi="DejaVu Sans"/>
        </w:rPr>
        <w:t>2</w:t>
      </w:r>
      <w:r w:rsidR="00870F24">
        <w:rPr>
          <w:rFonts w:ascii="DejaVu Sans" w:eastAsia="DejaVu Sans" w:hAnsi="DejaVu Sans"/>
        </w:rPr>
        <w:t>.3 Phân tích mô hình</w:t>
      </w:r>
    </w:p>
    <w:tbl>
      <w:tblPr>
        <w:tblW w:w="0" w:type="auto"/>
        <w:jc w:val="center"/>
        <w:tblLayout w:type="fixed"/>
        <w:tblLook w:val="04A0" w:firstRow="1" w:lastRow="0" w:firstColumn="1" w:lastColumn="0" w:noHBand="0" w:noVBand="1"/>
      </w:tblPr>
      <w:tblGrid>
        <w:gridCol w:w="2880"/>
        <w:gridCol w:w="6696"/>
      </w:tblGrid>
      <w:tr w:rsidR="000D2359" w14:paraId="284A5AF9"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10" w:type="dxa"/>
              <w:bottom w:w="110" w:type="dxa"/>
              <w:right w:w="110" w:type="dxa"/>
            </w:tcMar>
            <w:vAlign w:val="center"/>
          </w:tcPr>
          <w:p w14:paraId="4E0C4490" w14:textId="77777777" w:rsidR="000D2359" w:rsidRDefault="00870F24">
            <w:pPr>
              <w:jc w:val="center"/>
            </w:pPr>
            <w:r>
              <w:rPr>
                <w:b/>
                <w:color w:val="FFFFFF"/>
                <w:sz w:val="18"/>
              </w:rPr>
              <w:t>Thành phần</w:t>
            </w:r>
          </w:p>
        </w:tc>
        <w:tc>
          <w:tcPr>
            <w:tcW w:w="6696" w:type="dxa"/>
            <w:tcBorders>
              <w:top w:val="single" w:sz="6" w:space="0" w:color="D9D9D9"/>
              <w:left w:val="single" w:sz="6" w:space="0" w:color="D9D9D9"/>
              <w:bottom w:val="single" w:sz="6" w:space="0" w:color="D9D9D9"/>
              <w:right w:val="single" w:sz="6" w:space="0" w:color="D9D9D9"/>
            </w:tcBorders>
            <w:shd w:val="clear" w:color="auto" w:fill="17365D"/>
            <w:tcMar>
              <w:top w:w="110" w:type="dxa"/>
              <w:left w:w="110" w:type="dxa"/>
              <w:bottom w:w="110" w:type="dxa"/>
              <w:right w:w="110" w:type="dxa"/>
            </w:tcMar>
            <w:vAlign w:val="center"/>
          </w:tcPr>
          <w:p w14:paraId="47AF39D4" w14:textId="77777777" w:rsidR="000D2359" w:rsidRDefault="00870F24">
            <w:pPr>
              <w:jc w:val="center"/>
            </w:pPr>
            <w:r>
              <w:rPr>
                <w:b/>
                <w:color w:val="FFFFFF"/>
                <w:sz w:val="18"/>
              </w:rPr>
              <w:t>Vai trò</w:t>
            </w:r>
          </w:p>
        </w:tc>
      </w:tr>
      <w:tr w:rsidR="000D2359" w14:paraId="4BF6BA24"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4790DDF2" w14:textId="77777777" w:rsidR="000D2359" w:rsidRDefault="00870F24">
            <w:pPr>
              <w:spacing w:after="0"/>
            </w:pPr>
            <w:r>
              <w:rPr>
                <w:sz w:val="18"/>
              </w:rPr>
              <w:t>DepartmentId và EmployeeId</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1B9F5E70" w14:textId="77777777" w:rsidR="000D2359" w:rsidRDefault="00870F24">
            <w:pPr>
              <w:spacing w:after="0"/>
            </w:pPr>
            <w:r>
              <w:rPr>
                <w:sz w:val="18"/>
              </w:rPr>
              <w:t>Theo quy ước được nhận dạng là khóa chính và tự tăng</w:t>
            </w:r>
          </w:p>
        </w:tc>
      </w:tr>
      <w:tr w:rsidR="000D2359" w14:paraId="40B1774E"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10" w:type="dxa"/>
              <w:bottom w:w="110" w:type="dxa"/>
              <w:right w:w="110" w:type="dxa"/>
            </w:tcMar>
            <w:vAlign w:val="center"/>
          </w:tcPr>
          <w:p w14:paraId="534FCD8B" w14:textId="77777777" w:rsidR="000D2359" w:rsidRDefault="00870F24">
            <w:pPr>
              <w:spacing w:after="0"/>
            </w:pPr>
            <w:r>
              <w:rPr>
                <w:sz w:val="18"/>
              </w:rPr>
              <w:t>DepartmentId trong Employee</w:t>
            </w:r>
          </w:p>
        </w:tc>
        <w:tc>
          <w:tcPr>
            <w:tcW w:w="669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10" w:type="dxa"/>
              <w:bottom w:w="110" w:type="dxa"/>
              <w:right w:w="110" w:type="dxa"/>
            </w:tcMar>
            <w:vAlign w:val="center"/>
          </w:tcPr>
          <w:p w14:paraId="378D3EDD" w14:textId="77777777" w:rsidR="000D2359" w:rsidRDefault="00870F24">
            <w:pPr>
              <w:spacing w:after="0"/>
            </w:pPr>
            <w:r>
              <w:rPr>
                <w:sz w:val="18"/>
              </w:rPr>
              <w:t>Khóa ngoại bắt buộc</w:t>
            </w:r>
          </w:p>
        </w:tc>
      </w:tr>
      <w:tr w:rsidR="000D2359" w14:paraId="0C6D2FED"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733ACF10" w14:textId="77777777" w:rsidR="000D2359" w:rsidRDefault="00870F24">
            <w:pPr>
              <w:spacing w:after="0"/>
            </w:pPr>
            <w:r>
              <w:rPr>
                <w:sz w:val="18"/>
              </w:rPr>
              <w:t>Department</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32268FF3" w14:textId="77777777" w:rsidR="000D2359" w:rsidRDefault="00870F24">
            <w:pPr>
              <w:spacing w:after="0"/>
            </w:pPr>
            <w:r>
              <w:rPr>
                <w:sz w:val="18"/>
              </w:rPr>
              <w:t>Navigation từ nhân viên đến phòng ban</w:t>
            </w:r>
          </w:p>
        </w:tc>
      </w:tr>
      <w:tr w:rsidR="000D2359" w14:paraId="007AABBA"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10" w:type="dxa"/>
              <w:bottom w:w="110" w:type="dxa"/>
              <w:right w:w="110" w:type="dxa"/>
            </w:tcMar>
            <w:vAlign w:val="center"/>
          </w:tcPr>
          <w:p w14:paraId="53D457FC" w14:textId="77777777" w:rsidR="000D2359" w:rsidRDefault="00870F24">
            <w:pPr>
              <w:spacing w:after="0"/>
            </w:pPr>
            <w:r>
              <w:rPr>
                <w:sz w:val="18"/>
              </w:rPr>
              <w:t>Employees</w:t>
            </w:r>
          </w:p>
        </w:tc>
        <w:tc>
          <w:tcPr>
            <w:tcW w:w="6696" w:type="dxa"/>
            <w:tcBorders>
              <w:top w:val="single" w:sz="6" w:space="0" w:color="D9D9D9"/>
              <w:left w:val="single" w:sz="6" w:space="0" w:color="D9D9D9"/>
              <w:bottom w:val="single" w:sz="6" w:space="0" w:color="D9D9D9"/>
              <w:right w:val="single" w:sz="6" w:space="0" w:color="D9D9D9"/>
            </w:tcBorders>
            <w:shd w:val="clear" w:color="auto" w:fill="EAF2F8"/>
            <w:tcMar>
              <w:top w:w="110" w:type="dxa"/>
              <w:left w:w="110" w:type="dxa"/>
              <w:bottom w:w="110" w:type="dxa"/>
              <w:right w:w="110" w:type="dxa"/>
            </w:tcMar>
            <w:vAlign w:val="center"/>
          </w:tcPr>
          <w:p w14:paraId="144043EE" w14:textId="77777777" w:rsidR="000D2359" w:rsidRDefault="00870F24">
            <w:pPr>
              <w:spacing w:after="0"/>
            </w:pPr>
            <w:r>
              <w:rPr>
                <w:sz w:val="18"/>
              </w:rPr>
              <w:t>Navigation một phòng ban có nhiều nhân viên</w:t>
            </w:r>
          </w:p>
        </w:tc>
      </w:tr>
      <w:tr w:rsidR="000D2359" w14:paraId="0213C6E4"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7D1A9CC3" w14:textId="77777777" w:rsidR="000D2359" w:rsidRDefault="00870F24">
            <w:pPr>
              <w:spacing w:after="0"/>
            </w:pPr>
            <w:r>
              <w:rPr>
                <w:sz w:val="18"/>
              </w:rPr>
              <w:t>Data Annotation</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10" w:type="dxa"/>
              <w:left w:w="110" w:type="dxa"/>
              <w:bottom w:w="110" w:type="dxa"/>
              <w:right w:w="110" w:type="dxa"/>
            </w:tcMar>
            <w:vAlign w:val="center"/>
          </w:tcPr>
          <w:p w14:paraId="00FCECC4" w14:textId="77777777" w:rsidR="000D2359" w:rsidRDefault="00870F24">
            <w:pPr>
              <w:spacing w:after="0"/>
            </w:pPr>
            <w:r>
              <w:rPr>
                <w:sz w:val="18"/>
              </w:rPr>
              <w:t>Kiểm soát yêu cầu, độ dài, email và kiểu hiển thị ngày</w:t>
            </w:r>
          </w:p>
        </w:tc>
      </w:tr>
    </w:tbl>
    <w:p w14:paraId="4BC1C855" w14:textId="77777777" w:rsidR="000D2359" w:rsidRDefault="000D2359">
      <w:pPr>
        <w:spacing w:after="20"/>
      </w:pPr>
    </w:p>
    <w:p w14:paraId="642F505C" w14:textId="77777777" w:rsidR="000D2359" w:rsidRDefault="00870F24">
      <w:r>
        <w:br w:type="page"/>
      </w:r>
    </w:p>
    <w:p w14:paraId="062AC519" w14:textId="78255F0A" w:rsidR="000D2359" w:rsidRDefault="008D1B4B">
      <w:pPr>
        <w:pStyle w:val="Heading1"/>
      </w:pPr>
      <w:r>
        <w:rPr>
          <w:rFonts w:ascii="DejaVu Sans" w:eastAsia="DejaVu Sans" w:hAnsi="DejaVu Sans"/>
          <w:sz w:val="32"/>
        </w:rPr>
        <w:t>3</w:t>
      </w:r>
      <w:r w:rsidR="00870F24">
        <w:rPr>
          <w:rFonts w:ascii="DejaVu Sans" w:eastAsia="DejaVu Sans" w:hAnsi="DejaVu Sans"/>
          <w:sz w:val="32"/>
        </w:rPr>
        <w:t xml:space="preserve"> Bước 3 Tạo HrDbContext</w:t>
      </w:r>
    </w:p>
    <w:p w14:paraId="4823D82F" w14:textId="5AAF8CB9" w:rsidR="00143F68" w:rsidRPr="00143F68" w:rsidRDefault="00870F24" w:rsidP="00143F68">
      <w:pPr>
        <w:autoSpaceDE w:val="0"/>
        <w:autoSpaceDN w:val="0"/>
        <w:adjustRightInd w:val="0"/>
        <w:spacing w:after="0" w:line="240" w:lineRule="auto"/>
        <w:rPr>
          <w:rFonts w:ascii="DejaVu Sans Mono" w:eastAsia="DejaVu Sans Mono" w:hAnsi="DejaVu Sans Mono"/>
          <w:color w:val="17202A"/>
          <w:sz w:val="16"/>
        </w:rPr>
      </w:pPr>
      <w:r>
        <w:rPr>
          <w:rFonts w:ascii="DejaVu Sans Mono" w:eastAsia="DejaVu Sans Mono" w:hAnsi="DejaVu Sans Mono"/>
          <w:color w:val="17202A"/>
          <w:sz w:val="16"/>
        </w:rPr>
        <w:t>using HrDbCodeFirst.Models;</w:t>
      </w:r>
      <w:r>
        <w:rPr>
          <w:rFonts w:ascii="DejaVu Sans Mono" w:eastAsia="DejaVu Sans Mono" w:hAnsi="DejaVu Sans Mono"/>
          <w:color w:val="17202A"/>
          <w:sz w:val="16"/>
        </w:rPr>
        <w:br/>
        <w:t>using Microsoft.EntityFrameworkCore;</w:t>
      </w:r>
      <w:r>
        <w:rPr>
          <w:rFonts w:ascii="DejaVu Sans Mono" w:eastAsia="DejaVu Sans Mono" w:hAnsi="DejaVu Sans Mono"/>
          <w:color w:val="17202A"/>
          <w:sz w:val="16"/>
        </w:rPr>
        <w:br/>
        <w:t>namespace HrDbCodeFirst.Data;</w:t>
      </w:r>
      <w:r>
        <w:rPr>
          <w:rFonts w:ascii="DejaVu Sans Mono" w:eastAsia="DejaVu Sans Mono" w:hAnsi="DejaVu Sans Mono"/>
          <w:color w:val="17202A"/>
          <w:sz w:val="16"/>
        </w:rPr>
        <w:br/>
        <w:t>public class HrDbContext : DbContext</w:t>
      </w:r>
      <w:r>
        <w:rPr>
          <w:rFonts w:ascii="DejaVu Sans Mono" w:eastAsia="DejaVu Sans Mono" w:hAnsi="DejaVu Sans Mono"/>
          <w:color w:val="17202A"/>
          <w:sz w:val="16"/>
        </w:rPr>
        <w:br/>
        <w:t>{</w:t>
      </w:r>
      <w:r>
        <w:rPr>
          <w:rFonts w:ascii="DejaVu Sans Mono" w:eastAsia="DejaVu Sans Mono" w:hAnsi="DejaVu Sans Mono"/>
          <w:color w:val="17202A"/>
          <w:sz w:val="16"/>
        </w:rPr>
        <w:br/>
        <w:t xml:space="preserve">    public HrDbContext(DbContextOptions&lt;HrDbContext&gt; options)</w:t>
      </w:r>
      <w:r>
        <w:rPr>
          <w:rFonts w:ascii="DejaVu Sans Mono" w:eastAsia="DejaVu Sans Mono" w:hAnsi="DejaVu Sans Mono"/>
          <w:color w:val="17202A"/>
          <w:sz w:val="16"/>
        </w:rPr>
        <w:br/>
        <w:t xml:space="preserve">        : base(options) { }</w:t>
      </w:r>
      <w:r>
        <w:rPr>
          <w:rFonts w:ascii="DejaVu Sans Mono" w:eastAsia="DejaVu Sans Mono" w:hAnsi="DejaVu Sans Mono"/>
          <w:color w:val="17202A"/>
          <w:sz w:val="16"/>
        </w:rPr>
        <w:br/>
        <w:t xml:space="preserve">   </w:t>
      </w:r>
      <w:r w:rsidR="00143F68" w:rsidRPr="00143F68">
        <w:rPr>
          <w:rFonts w:ascii="DejaVu Sans Mono" w:eastAsia="DejaVu Sans Mono" w:hAnsi="DejaVu Sans Mono"/>
          <w:color w:val="17202A"/>
          <w:sz w:val="16"/>
        </w:rPr>
        <w:t>public DbSet&lt;Department&gt; Departments { get; set; }</w:t>
      </w:r>
    </w:p>
    <w:p w14:paraId="463AA42B" w14:textId="2EE396E6" w:rsidR="000D2359" w:rsidRDefault="00143F68" w:rsidP="00143F68">
      <w:pPr>
        <w:autoSpaceDE w:val="0"/>
        <w:autoSpaceDN w:val="0"/>
        <w:adjustRightInd w:val="0"/>
        <w:spacing w:after="0" w:line="240" w:lineRule="auto"/>
      </w:pPr>
      <w:r>
        <w:rPr>
          <w:rFonts w:ascii="DejaVu Sans Mono" w:eastAsia="DejaVu Sans Mono" w:hAnsi="DejaVu Sans Mono"/>
          <w:color w:val="17202A"/>
          <w:sz w:val="16"/>
        </w:rPr>
        <w:t xml:space="preserve">   </w:t>
      </w:r>
      <w:r w:rsidRPr="00143F68">
        <w:rPr>
          <w:rFonts w:ascii="DejaVu Sans Mono" w:eastAsia="DejaVu Sans Mono" w:hAnsi="DejaVu Sans Mono"/>
          <w:color w:val="17202A"/>
          <w:sz w:val="16"/>
        </w:rPr>
        <w:t>public DbSet&lt;Employee&gt; Employees { get; set; }</w:t>
      </w:r>
      <w:r w:rsidR="00870F24">
        <w:rPr>
          <w:rFonts w:ascii="DejaVu Sans Mono" w:eastAsia="DejaVu Sans Mono" w:hAnsi="DejaVu Sans Mono"/>
          <w:color w:val="17202A"/>
          <w:sz w:val="16"/>
        </w:rPr>
        <w:br/>
        <w:t xml:space="preserve">    protected override void OnModelCreating(ModelBuilder modelBuilder)</w:t>
      </w:r>
      <w:r w:rsidR="00870F24">
        <w:rPr>
          <w:rFonts w:ascii="DejaVu Sans Mono" w:eastAsia="DejaVu Sans Mono" w:hAnsi="DejaVu Sans Mono"/>
          <w:color w:val="17202A"/>
          <w:sz w:val="16"/>
        </w:rPr>
        <w:br/>
        <w:t xml:space="preserve">    {</w:t>
      </w:r>
      <w:r w:rsidR="00870F24">
        <w:rPr>
          <w:rFonts w:ascii="DejaVu Sans Mono" w:eastAsia="DejaVu Sans Mono" w:hAnsi="DejaVu Sans Mono"/>
          <w:color w:val="17202A"/>
          <w:sz w:val="16"/>
        </w:rPr>
        <w:br/>
        <w:t xml:space="preserve">        base.OnModelCreating(modelBuilder);</w:t>
      </w:r>
      <w:r w:rsidR="00870F24">
        <w:rPr>
          <w:rFonts w:ascii="DejaVu Sans Mono" w:eastAsia="DejaVu Sans Mono" w:hAnsi="DejaVu Sans Mono"/>
          <w:color w:val="17202A"/>
          <w:sz w:val="16"/>
        </w:rPr>
        <w:br/>
        <w:t xml:space="preserve">        modelBuilder.Entity&lt;Department&gt;()</w:t>
      </w:r>
      <w:r w:rsidR="00870F24">
        <w:rPr>
          <w:rFonts w:ascii="DejaVu Sans Mono" w:eastAsia="DejaVu Sans Mono" w:hAnsi="DejaVu Sans Mono"/>
          <w:color w:val="17202A"/>
          <w:sz w:val="16"/>
        </w:rPr>
        <w:br/>
        <w:t xml:space="preserve">            .HasIndex(d =&gt; d.DepartmentName).IsUnique();</w:t>
      </w:r>
      <w:r w:rsidR="00870F24">
        <w:rPr>
          <w:rFonts w:ascii="DejaVu Sans Mono" w:eastAsia="DejaVu Sans Mono" w:hAnsi="DejaVu Sans Mono"/>
          <w:color w:val="17202A"/>
          <w:sz w:val="16"/>
        </w:rPr>
        <w:br/>
        <w:t xml:space="preserve">        modelBuilder.Entity&lt;Employee&gt;()</w:t>
      </w:r>
      <w:r w:rsidR="00870F24">
        <w:rPr>
          <w:rFonts w:ascii="DejaVu Sans Mono" w:eastAsia="DejaVu Sans Mono" w:hAnsi="DejaVu Sans Mono"/>
          <w:color w:val="17202A"/>
          <w:sz w:val="16"/>
        </w:rPr>
        <w:br/>
        <w:t xml:space="preserve">            .HasIndex(e =&gt; e.Email).IsUnique();</w:t>
      </w:r>
      <w:r w:rsidR="00870F24">
        <w:rPr>
          <w:rFonts w:ascii="DejaVu Sans Mono" w:eastAsia="DejaVu Sans Mono" w:hAnsi="DejaVu Sans Mono"/>
          <w:color w:val="17202A"/>
          <w:sz w:val="16"/>
        </w:rPr>
        <w:br/>
        <w:t xml:space="preserve">        modelBuilder.Entity&lt;Employee&gt;()</w:t>
      </w:r>
      <w:r w:rsidR="00870F24">
        <w:rPr>
          <w:rFonts w:ascii="DejaVu Sans Mono" w:eastAsia="DejaVu Sans Mono" w:hAnsi="DejaVu Sans Mono"/>
          <w:color w:val="17202A"/>
          <w:sz w:val="16"/>
        </w:rPr>
        <w:br/>
        <w:t xml:space="preserve">            .Property(e =&gt; e.HireDate).HasColumnType("date");</w:t>
      </w:r>
      <w:r w:rsidR="00870F24">
        <w:rPr>
          <w:rFonts w:ascii="DejaVu Sans Mono" w:eastAsia="DejaVu Sans Mono" w:hAnsi="DejaVu Sans Mono"/>
          <w:color w:val="17202A"/>
          <w:sz w:val="16"/>
        </w:rPr>
        <w:br/>
        <w:t xml:space="preserve">        modelBuilder.Entity&lt;Employee&gt;()</w:t>
      </w:r>
      <w:r w:rsidR="00870F24">
        <w:rPr>
          <w:rFonts w:ascii="DejaVu Sans Mono" w:eastAsia="DejaVu Sans Mono" w:hAnsi="DejaVu Sans Mono"/>
          <w:color w:val="17202A"/>
          <w:sz w:val="16"/>
        </w:rPr>
        <w:br/>
        <w:t xml:space="preserve">            .HasOne(e =&gt; e.Department)</w:t>
      </w:r>
      <w:r w:rsidR="00870F24">
        <w:rPr>
          <w:rFonts w:ascii="DejaVu Sans Mono" w:eastAsia="DejaVu Sans Mono" w:hAnsi="DejaVu Sans Mono"/>
          <w:color w:val="17202A"/>
          <w:sz w:val="16"/>
        </w:rPr>
        <w:br/>
        <w:t xml:space="preserve">            .WithMany(d =&gt; d.Employees)</w:t>
      </w:r>
      <w:r w:rsidR="00870F24">
        <w:rPr>
          <w:rFonts w:ascii="DejaVu Sans Mono" w:eastAsia="DejaVu Sans Mono" w:hAnsi="DejaVu Sans Mono"/>
          <w:color w:val="17202A"/>
          <w:sz w:val="16"/>
        </w:rPr>
        <w:br/>
        <w:t xml:space="preserve">            .HasForeignKey(e =&gt; e.DepartmentId)</w:t>
      </w:r>
      <w:r w:rsidR="00870F24">
        <w:rPr>
          <w:rFonts w:ascii="DejaVu Sans Mono" w:eastAsia="DejaVu Sans Mono" w:hAnsi="DejaVu Sans Mono"/>
          <w:color w:val="17202A"/>
          <w:sz w:val="16"/>
        </w:rPr>
        <w:br/>
        <w:t xml:space="preserve">            .OnDelete(DeleteBehavior.Restrict);</w:t>
      </w:r>
      <w:r w:rsidR="00870F24">
        <w:rPr>
          <w:rFonts w:ascii="DejaVu Sans Mono" w:eastAsia="DejaVu Sans Mono" w:hAnsi="DejaVu Sans Mono"/>
          <w:color w:val="17202A"/>
          <w:sz w:val="16"/>
        </w:rPr>
        <w:br/>
        <w:t xml:space="preserve">        SeedData(modelBuilder);</w:t>
      </w:r>
      <w:r w:rsidR="00870F24">
        <w:rPr>
          <w:rFonts w:ascii="DejaVu Sans Mono" w:eastAsia="DejaVu Sans Mono" w:hAnsi="DejaVu Sans Mono"/>
          <w:color w:val="17202A"/>
          <w:sz w:val="16"/>
        </w:rPr>
        <w:br/>
        <w:t xml:space="preserve">    }</w:t>
      </w:r>
      <w:r w:rsidR="00870F24">
        <w:rPr>
          <w:rFonts w:ascii="DejaVu Sans Mono" w:eastAsia="DejaVu Sans Mono" w:hAnsi="DejaVu Sans Mono"/>
          <w:color w:val="17202A"/>
          <w:sz w:val="16"/>
        </w:rPr>
        <w:br/>
        <w:t xml:space="preserve">    private static void SeedData(ModelBuilder modelBuilder)</w:t>
      </w:r>
      <w:r w:rsidR="00870F24">
        <w:rPr>
          <w:rFonts w:ascii="DejaVu Sans Mono" w:eastAsia="DejaVu Sans Mono" w:hAnsi="DejaVu Sans Mono"/>
          <w:color w:val="17202A"/>
          <w:sz w:val="16"/>
        </w:rPr>
        <w:br/>
        <w:t xml:space="preserve">    {</w:t>
      </w:r>
      <w:r w:rsidR="00870F24">
        <w:rPr>
          <w:rFonts w:ascii="DejaVu Sans Mono" w:eastAsia="DejaVu Sans Mono" w:hAnsi="DejaVu Sans Mono"/>
          <w:color w:val="17202A"/>
          <w:sz w:val="16"/>
        </w:rPr>
        <w:br/>
        <w:t xml:space="preserve">        modelBuilder.Entity&lt;Department&gt;().HasData(</w:t>
      </w:r>
      <w:r w:rsidR="00870F24">
        <w:rPr>
          <w:rFonts w:ascii="DejaVu Sans Mono" w:eastAsia="DejaVu Sans Mono" w:hAnsi="DejaVu Sans Mono"/>
          <w:color w:val="17202A"/>
          <w:sz w:val="16"/>
        </w:rPr>
        <w:br/>
        <w:t xml:space="preserve">            new Department { DepartmentId = 1, DepartmentName = "Công nghệ thông tin" },</w:t>
      </w:r>
      <w:r w:rsidR="00870F24">
        <w:rPr>
          <w:rFonts w:ascii="DejaVu Sans Mono" w:eastAsia="DejaVu Sans Mono" w:hAnsi="DejaVu Sans Mono"/>
          <w:color w:val="17202A"/>
          <w:sz w:val="16"/>
        </w:rPr>
        <w:br/>
        <w:t xml:space="preserve">            new Department { DepartmentId = 2, DepartmentName = "Nhân sự" },</w:t>
      </w:r>
      <w:r w:rsidR="00870F24">
        <w:rPr>
          <w:rFonts w:ascii="DejaVu Sans Mono" w:eastAsia="DejaVu Sans Mono" w:hAnsi="DejaVu Sans Mono"/>
          <w:color w:val="17202A"/>
          <w:sz w:val="16"/>
        </w:rPr>
        <w:br/>
        <w:t xml:space="preserve">            new Department { DepartmentId = 3, DepartmentName = "Kế toán" });</w:t>
      </w:r>
    </w:p>
    <w:p w14:paraId="5E27A9AD" w14:textId="77777777" w:rsidR="00313D13" w:rsidRDefault="00313D13" w:rsidP="00313D13">
      <w:pPr>
        <w:autoSpaceDE w:val="0"/>
        <w:autoSpaceDN w:val="0"/>
        <w:adjustRightInd w:val="0"/>
        <w:spacing w:after="0" w:line="240" w:lineRule="auto"/>
        <w:rPr>
          <w:rFonts w:ascii="DejaVu Sans Mono" w:eastAsia="DejaVu Sans Mono" w:hAnsi="DejaVu Sans Mono"/>
          <w:color w:val="17202A"/>
          <w:sz w:val="14"/>
        </w:rPr>
      </w:pPr>
    </w:p>
    <w:p w14:paraId="2DD5529A" w14:textId="4676FF29" w:rsidR="000D2359" w:rsidRPr="00313D13" w:rsidRDefault="00870F24" w:rsidP="00313D13">
      <w:pPr>
        <w:autoSpaceDE w:val="0"/>
        <w:autoSpaceDN w:val="0"/>
        <w:adjustRightInd w:val="0"/>
        <w:spacing w:after="0" w:line="240" w:lineRule="auto"/>
        <w:rPr>
          <w:rFonts w:ascii="DejaVu Sans Mono" w:eastAsia="DejaVu Sans Mono" w:hAnsi="DejaVu Sans Mono"/>
          <w:color w:val="17202A"/>
          <w:sz w:val="16"/>
        </w:rPr>
      </w:pPr>
      <w:r>
        <w:rPr>
          <w:rFonts w:ascii="DejaVu Sans Mono" w:eastAsia="DejaVu Sans Mono" w:hAnsi="DejaVu Sans Mono"/>
          <w:color w:val="17202A"/>
          <w:sz w:val="14"/>
        </w:rPr>
        <w:t xml:space="preserve">        </w:t>
      </w:r>
      <w:r w:rsidRPr="00313D13">
        <w:rPr>
          <w:rFonts w:ascii="DejaVu Sans Mono" w:eastAsia="DejaVu Sans Mono" w:hAnsi="DejaVu Sans Mono"/>
          <w:color w:val="17202A"/>
          <w:sz w:val="16"/>
        </w:rPr>
        <w:t>modelBuilder.Entity&lt;Employee&gt;().HasData(</w:t>
      </w:r>
      <w:r w:rsidRPr="00313D13">
        <w:rPr>
          <w:rFonts w:ascii="DejaVu Sans Mono" w:eastAsia="DejaVu Sans Mono" w:hAnsi="DejaVu Sans Mono"/>
          <w:color w:val="17202A"/>
          <w:sz w:val="16"/>
        </w:rPr>
        <w:br/>
        <w:t xml:space="preserve">            new Employee { EmployeeId = 1, FullName = "Nguyễn An", Email = "an@hrdb.local", HireDate = new DateTime(2022, 1, 10), DepartmentId = 1 },</w:t>
      </w:r>
      <w:r w:rsidRPr="00313D13">
        <w:rPr>
          <w:rFonts w:ascii="DejaVu Sans Mono" w:eastAsia="DejaVu Sans Mono" w:hAnsi="DejaVu Sans Mono"/>
          <w:color w:val="17202A"/>
          <w:sz w:val="16"/>
        </w:rPr>
        <w:br/>
        <w:t xml:space="preserve">            new Employee { EmployeeId = 2, FullName = "Trần Bình", Email = "binh@hrdb.local", HireDate = new DateTime(2022, 2, 15), DepartmentId = 1 },</w:t>
      </w:r>
      <w:r w:rsidRPr="00313D13">
        <w:rPr>
          <w:rFonts w:ascii="DejaVu Sans Mono" w:eastAsia="DejaVu Sans Mono" w:hAnsi="DejaVu Sans Mono"/>
          <w:color w:val="17202A"/>
          <w:sz w:val="16"/>
        </w:rPr>
        <w:br/>
        <w:t xml:space="preserve">            new Employee { EmployeeId = 3, FullName = "Lê Chi", Email = "chi@hrdb.local", HireDate = new DateTime(2022, 3, 20), DepartmentId = 2 },</w:t>
      </w:r>
      <w:r w:rsidRPr="00313D13">
        <w:rPr>
          <w:rFonts w:ascii="DejaVu Sans Mono" w:eastAsia="DejaVu Sans Mono" w:hAnsi="DejaVu Sans Mono"/>
          <w:color w:val="17202A"/>
          <w:sz w:val="16"/>
        </w:rPr>
        <w:br/>
        <w:t xml:space="preserve">            new Employee { EmployeeId = 4, FullName = "Phạm Dũng", Email = "dung@hrdb.local", HireDate = new DateTime(2022, 4, 25), DepartmentId = 3 },</w:t>
      </w:r>
      <w:r w:rsidRPr="00313D13">
        <w:rPr>
          <w:rFonts w:ascii="DejaVu Sans Mono" w:eastAsia="DejaVu Sans Mono" w:hAnsi="DejaVu Sans Mono"/>
          <w:color w:val="17202A"/>
          <w:sz w:val="16"/>
        </w:rPr>
        <w:br/>
        <w:t xml:space="preserve">            new Employee { EmployeeId = 5, FullName = "Hoàng Giang", Email = "giang@hrdb.local", HireDate = new DateTime(2022, 5, 12), DepartmentId = 1 },</w:t>
      </w:r>
      <w:r w:rsidRPr="00313D13">
        <w:rPr>
          <w:rFonts w:ascii="DejaVu Sans Mono" w:eastAsia="DejaVu Sans Mono" w:hAnsi="DejaVu Sans Mono"/>
          <w:color w:val="17202A"/>
          <w:sz w:val="16"/>
        </w:rPr>
        <w:br/>
        <w:t xml:space="preserve">            new Employee { EmployeeId = 6, FullName = "Vũ Hà", Email = "ha@hrdb.local", HireDate = new DateTime(2022, 6, 18), DepartmentId = 2 },</w:t>
      </w:r>
      <w:r w:rsidRPr="00313D13">
        <w:rPr>
          <w:rFonts w:ascii="DejaVu Sans Mono" w:eastAsia="DejaVu Sans Mono" w:hAnsi="DejaVu Sans Mono"/>
          <w:color w:val="17202A"/>
          <w:sz w:val="16"/>
        </w:rPr>
        <w:br/>
        <w:t xml:space="preserve">            new Employee { EmployeeId = 7, FullName = "Đặng Hùng", Email = "hung@hrdb.local", HireDate = new DateTime(2022, 7, 22), DepartmentId = 3 },</w:t>
      </w:r>
      <w:r w:rsidRPr="00313D13">
        <w:rPr>
          <w:rFonts w:ascii="DejaVu Sans Mono" w:eastAsia="DejaVu Sans Mono" w:hAnsi="DejaVu Sans Mono"/>
          <w:color w:val="17202A"/>
          <w:sz w:val="16"/>
        </w:rPr>
        <w:br/>
        <w:t xml:space="preserve">            new Employee { EmployeeId = 8, FullName = "Bùi Khánh", Email = "khanh@hrdb.local", HireDate = new DateTime(2022, 8, 30), DepartmentId = 1 },</w:t>
      </w:r>
      <w:r w:rsidRPr="00313D13">
        <w:rPr>
          <w:rFonts w:ascii="DejaVu Sans Mono" w:eastAsia="DejaVu Sans Mono" w:hAnsi="DejaVu Sans Mono"/>
          <w:color w:val="17202A"/>
          <w:sz w:val="16"/>
        </w:rPr>
        <w:br/>
        <w:t xml:space="preserve">            new Employee { EmployeeId = 9, FullName = "Đỗ Lan", Email = "lan@hrdb.local", HireDate = new DateTime(2022, 9, 5), DepartmentId = 2 },</w:t>
      </w:r>
      <w:r w:rsidRPr="00313D13">
        <w:rPr>
          <w:rFonts w:ascii="DejaVu Sans Mono" w:eastAsia="DejaVu Sans Mono" w:hAnsi="DejaVu Sans Mono"/>
          <w:color w:val="17202A"/>
          <w:sz w:val="16"/>
        </w:rPr>
        <w:br/>
        <w:t xml:space="preserve">            new Employee { EmployeeId = 10, FullName = "Ngô Minh", Email = "minh@hrdb.local", HireDate = new DateTime(2022, 10, 14), DepartmentId = 3 },</w:t>
      </w:r>
      <w:r w:rsidRPr="00313D13">
        <w:rPr>
          <w:rFonts w:ascii="DejaVu Sans Mono" w:eastAsia="DejaVu Sans Mono" w:hAnsi="DejaVu Sans Mono"/>
          <w:color w:val="17202A"/>
          <w:sz w:val="16"/>
        </w:rPr>
        <w:br/>
        <w:t xml:space="preserve">            new Employee { EmployeeId = 11, FullName = "Dương Nam", Email = "nam@hrdb.local", HireDate = new DateTime(2023, 1, 9), DepartmentId = 1 },</w:t>
      </w:r>
      <w:r w:rsidRPr="00313D13">
        <w:rPr>
          <w:rFonts w:ascii="DejaVu Sans Mono" w:eastAsia="DejaVu Sans Mono" w:hAnsi="DejaVu Sans Mono"/>
          <w:color w:val="17202A"/>
          <w:sz w:val="16"/>
        </w:rPr>
        <w:br/>
        <w:t xml:space="preserve">            new Employee { EmployeeId = 12, FullName = "Lý Oanh", Email = "oanh@hrdb.local", HireDate = new DateTime(2023, 2, 17), DepartmentId = 2 },</w:t>
      </w:r>
      <w:r w:rsidRPr="00313D13">
        <w:rPr>
          <w:rFonts w:ascii="DejaVu Sans Mono" w:eastAsia="DejaVu Sans Mono" w:hAnsi="DejaVu Sans Mono"/>
          <w:color w:val="17202A"/>
          <w:sz w:val="16"/>
        </w:rPr>
        <w:br/>
        <w:t xml:space="preserve">            new Employee { EmployeeId = 13, FullName = "Mai Phúc", Email = "phuc@hrdb.local", HireDate = new DateTime(2023, 3, 21), DepartmentId = 3 },</w:t>
      </w:r>
      <w:r w:rsidRPr="00313D13">
        <w:rPr>
          <w:rFonts w:ascii="DejaVu Sans Mono" w:eastAsia="DejaVu Sans Mono" w:hAnsi="DejaVu Sans Mono"/>
          <w:color w:val="17202A"/>
          <w:sz w:val="16"/>
        </w:rPr>
        <w:br/>
        <w:t xml:space="preserve">            new Employee { EmployeeId = 14, FullName = "Trịnh Quỳnh", Email = "quynh@hrdb.local", HireDate = new DateTime(2023, 4, 8), DepartmentId = 1 },</w:t>
      </w:r>
      <w:r w:rsidRPr="00313D13">
        <w:rPr>
          <w:rFonts w:ascii="DejaVu Sans Mono" w:eastAsia="DejaVu Sans Mono" w:hAnsi="DejaVu Sans Mono"/>
          <w:color w:val="17202A"/>
          <w:sz w:val="16"/>
        </w:rPr>
        <w:br/>
        <w:t xml:space="preserve">            new Employee { EmployeeId = 15, FullName = "Cao Sơn", Email = "son@hrdb.local", HireDate = new DateTime(2023, 5, 19), DepartmentId = 2 });</w:t>
      </w:r>
      <w:r w:rsidRPr="00313D13">
        <w:rPr>
          <w:rFonts w:ascii="DejaVu Sans Mono" w:eastAsia="DejaVu Sans Mono" w:hAnsi="DejaVu Sans Mono"/>
          <w:color w:val="17202A"/>
          <w:sz w:val="16"/>
        </w:rPr>
        <w:br/>
        <w:t xml:space="preserve">    }</w:t>
      </w:r>
    </w:p>
    <w:p w14:paraId="6BCEAD71" w14:textId="3DEE4247" w:rsidR="000D2359" w:rsidRDefault="000D2359">
      <w:pPr>
        <w:spacing w:after="120"/>
      </w:pPr>
    </w:p>
    <w:p w14:paraId="72E0BD89" w14:textId="77777777" w:rsidR="000D2359" w:rsidRDefault="00870F24">
      <w:r>
        <w:br w:type="page"/>
      </w:r>
    </w:p>
    <w:p w14:paraId="32D429C8" w14:textId="35F2DD69" w:rsidR="000D2359" w:rsidRDefault="00BD6711">
      <w:pPr>
        <w:pStyle w:val="Heading1"/>
      </w:pPr>
      <w:r>
        <w:rPr>
          <w:rFonts w:ascii="DejaVu Sans" w:eastAsia="DejaVu Sans" w:hAnsi="DejaVu Sans"/>
          <w:sz w:val="32"/>
        </w:rPr>
        <w:t>4</w:t>
      </w:r>
      <w:r w:rsidR="00870F24">
        <w:rPr>
          <w:rFonts w:ascii="DejaVu Sans" w:eastAsia="DejaVu Sans" w:hAnsi="DejaVu Sans"/>
          <w:sz w:val="32"/>
        </w:rPr>
        <w:t xml:space="preserve"> Bước 4 Cấu hình kết nối và dependency injection</w:t>
      </w:r>
    </w:p>
    <w:p w14:paraId="10539E9F" w14:textId="3C5D944F" w:rsidR="000D2359" w:rsidRDefault="00BD6711">
      <w:pPr>
        <w:pStyle w:val="Heading2"/>
      </w:pPr>
      <w:r>
        <w:rPr>
          <w:rFonts w:ascii="DejaVu Sans" w:eastAsia="DejaVu Sans" w:hAnsi="DejaVu Sans"/>
        </w:rPr>
        <w:t>4</w:t>
      </w:r>
      <w:r w:rsidR="00870F24">
        <w:rPr>
          <w:rFonts w:ascii="DejaVu Sans" w:eastAsia="DejaVu Sans" w:hAnsi="DejaVu Sans"/>
        </w:rPr>
        <w:t>.1 Chuỗi kết nối</w:t>
      </w:r>
    </w:p>
    <w:p w14:paraId="72F8FFBE" w14:textId="77777777" w:rsidR="000D2359" w:rsidRDefault="00870F24">
      <w:pPr>
        <w:keepNext/>
        <w:spacing w:before="80" w:after="40"/>
      </w:pPr>
      <w:r>
        <w:rPr>
          <w:b/>
          <w:sz w:val="20"/>
        </w:rPr>
        <w:t>appsettings.json</w:t>
      </w:r>
    </w:p>
    <w:p w14:paraId="55780EE3" w14:textId="6C654C65" w:rsidR="000D2359" w:rsidRDefault="00870F24">
      <w:pPr>
        <w:widowControl w:val="0"/>
        <w:shd w:val="clear" w:color="auto" w:fill="F4F6F7"/>
        <w:spacing w:after="140" w:line="240" w:lineRule="auto"/>
        <w:ind w:left="173" w:right="173"/>
      </w:pPr>
      <w:r>
        <w:rPr>
          <w:rFonts w:ascii="DejaVu Sans Mono" w:eastAsia="DejaVu Sans Mono" w:hAnsi="DejaVu Sans Mono"/>
          <w:color w:val="17202A"/>
          <w:sz w:val="17"/>
        </w:rPr>
        <w:t>{</w:t>
      </w:r>
      <w:r>
        <w:rPr>
          <w:rFonts w:ascii="DejaVu Sans Mono" w:eastAsia="DejaVu Sans Mono" w:hAnsi="DejaVu Sans Mono"/>
          <w:color w:val="17202A"/>
          <w:sz w:val="17"/>
        </w:rPr>
        <w:br/>
        <w:t xml:space="preserve">  "ConnectionStrings": {</w:t>
      </w:r>
      <w:r>
        <w:rPr>
          <w:rFonts w:ascii="DejaVu Sans Mono" w:eastAsia="DejaVu Sans Mono" w:hAnsi="DejaVu Sans Mono"/>
          <w:color w:val="17202A"/>
          <w:sz w:val="17"/>
        </w:rPr>
        <w:br/>
        <w:t xml:space="preserve">    "HrDb": "Server=</w:t>
      </w:r>
      <w:r w:rsidR="00BD6711">
        <w:rPr>
          <w:rFonts w:ascii="DejaVu Sans Mono" w:eastAsia="DejaVu Sans Mono" w:hAnsi="DejaVu Sans Mono"/>
          <w:color w:val="17202A"/>
          <w:sz w:val="17"/>
        </w:rPr>
        <w:t>.</w:t>
      </w:r>
      <w:r>
        <w:rPr>
          <w:rFonts w:ascii="DejaVu Sans Mono" w:eastAsia="DejaVu Sans Mono" w:hAnsi="DejaVu Sans Mono"/>
          <w:color w:val="17202A"/>
          <w:sz w:val="17"/>
        </w:rPr>
        <w:t>;Database=HrDb;Trusted_Connection=True;TrustServerCertificate=True"</w:t>
      </w:r>
      <w:r>
        <w:rPr>
          <w:rFonts w:ascii="DejaVu Sans Mono" w:eastAsia="DejaVu Sans Mono" w:hAnsi="DejaVu Sans Mono"/>
          <w:color w:val="17202A"/>
          <w:sz w:val="17"/>
        </w:rPr>
        <w:br/>
        <w:t xml:space="preserve">  },</w:t>
      </w:r>
      <w:r>
        <w:rPr>
          <w:rFonts w:ascii="DejaVu Sans Mono" w:eastAsia="DejaVu Sans Mono" w:hAnsi="DejaVu Sans Mono"/>
          <w:color w:val="17202A"/>
          <w:sz w:val="17"/>
        </w:rPr>
        <w:br/>
        <w:t xml:space="preserve">  "Logging": {</w:t>
      </w:r>
      <w:r>
        <w:rPr>
          <w:rFonts w:ascii="DejaVu Sans Mono" w:eastAsia="DejaVu Sans Mono" w:hAnsi="DejaVu Sans Mono"/>
          <w:color w:val="17202A"/>
          <w:sz w:val="17"/>
        </w:rPr>
        <w:br/>
        <w:t xml:space="preserve">    "LogLevel": {</w:t>
      </w:r>
      <w:r>
        <w:rPr>
          <w:rFonts w:ascii="DejaVu Sans Mono" w:eastAsia="DejaVu Sans Mono" w:hAnsi="DejaVu Sans Mono"/>
          <w:color w:val="17202A"/>
          <w:sz w:val="17"/>
        </w:rPr>
        <w:br/>
        <w:t xml:space="preserve">      "Default": "Information",</w:t>
      </w:r>
      <w:r>
        <w:rPr>
          <w:rFonts w:ascii="DejaVu Sans Mono" w:eastAsia="DejaVu Sans Mono" w:hAnsi="DejaVu Sans Mono"/>
          <w:color w:val="17202A"/>
          <w:sz w:val="17"/>
        </w:rPr>
        <w:br/>
        <w:t xml:space="preserve">      "Microsoft.AspNetCore": "Warning"</w:t>
      </w:r>
      <w:r>
        <w:rPr>
          <w:rFonts w:ascii="DejaVu Sans Mono" w:eastAsia="DejaVu Sans Mono" w:hAnsi="DejaVu Sans Mono"/>
          <w:color w:val="17202A"/>
          <w:sz w:val="17"/>
        </w:rPr>
        <w:br/>
        <w:t xml:space="preserve">    }</w:t>
      </w:r>
      <w:r>
        <w:rPr>
          <w:rFonts w:ascii="DejaVu Sans Mono" w:eastAsia="DejaVu Sans Mono" w:hAnsi="DejaVu Sans Mono"/>
          <w:color w:val="17202A"/>
          <w:sz w:val="17"/>
        </w:rPr>
        <w:br/>
        <w:t xml:space="preserve">  },</w:t>
      </w:r>
      <w:r>
        <w:rPr>
          <w:rFonts w:ascii="DejaVu Sans Mono" w:eastAsia="DejaVu Sans Mono" w:hAnsi="DejaVu Sans Mono"/>
          <w:color w:val="17202A"/>
          <w:sz w:val="17"/>
        </w:rPr>
        <w:br/>
        <w:t xml:space="preserve">  "AllowedHosts": "*"</w:t>
      </w:r>
      <w:r>
        <w:rPr>
          <w:rFonts w:ascii="DejaVu Sans Mono" w:eastAsia="DejaVu Sans Mono" w:hAnsi="DejaVu Sans Mono"/>
          <w:color w:val="17202A"/>
          <w:sz w:val="17"/>
        </w:rPr>
        <w:br/>
        <w:t>}</w:t>
      </w:r>
    </w:p>
    <w:p w14:paraId="79E005D5" w14:textId="371E6B49" w:rsidR="000D2359" w:rsidRDefault="00BD6711">
      <w:pPr>
        <w:pStyle w:val="Heading2"/>
      </w:pPr>
      <w:r>
        <w:rPr>
          <w:rFonts w:ascii="DejaVu Sans" w:eastAsia="DejaVu Sans" w:hAnsi="DejaVu Sans"/>
        </w:rPr>
        <w:t>4</w:t>
      </w:r>
      <w:r w:rsidR="00870F24">
        <w:rPr>
          <w:rFonts w:ascii="DejaVu Sans" w:eastAsia="DejaVu Sans" w:hAnsi="DejaVu Sans"/>
        </w:rPr>
        <w:t>.2 Đăng ký DbContext và Service</w:t>
      </w:r>
    </w:p>
    <w:p w14:paraId="224CC7BF" w14:textId="77777777" w:rsidR="000D2359" w:rsidRDefault="00870F24">
      <w:pPr>
        <w:keepNext/>
        <w:spacing w:before="80" w:after="40"/>
      </w:pPr>
      <w:r>
        <w:rPr>
          <w:b/>
          <w:sz w:val="20"/>
        </w:rPr>
        <w:t>Program.cs</w:t>
      </w:r>
    </w:p>
    <w:p w14:paraId="7697BE87" w14:textId="77777777" w:rsidR="000D2359" w:rsidRDefault="00870F24">
      <w:pPr>
        <w:widowControl w:val="0"/>
        <w:shd w:val="clear" w:color="auto" w:fill="F4F6F7"/>
        <w:spacing w:after="140" w:line="240" w:lineRule="auto"/>
        <w:ind w:left="173" w:right="173"/>
      </w:pPr>
      <w:r>
        <w:rPr>
          <w:rFonts w:ascii="DejaVu Sans Mono" w:eastAsia="DejaVu Sans Mono" w:hAnsi="DejaVu Sans Mono"/>
          <w:color w:val="17202A"/>
          <w:sz w:val="17"/>
        </w:rPr>
        <w:t>using HrDbCodeFirst.Data;</w:t>
      </w:r>
      <w:r>
        <w:rPr>
          <w:rFonts w:ascii="DejaVu Sans Mono" w:eastAsia="DejaVu Sans Mono" w:hAnsi="DejaVu Sans Mono"/>
          <w:color w:val="17202A"/>
          <w:sz w:val="17"/>
        </w:rPr>
        <w:br/>
        <w:t>using HrDbCodeFirst.Services;</w:t>
      </w:r>
      <w:r>
        <w:rPr>
          <w:rFonts w:ascii="DejaVu Sans Mono" w:eastAsia="DejaVu Sans Mono" w:hAnsi="DejaVu Sans Mono"/>
          <w:color w:val="17202A"/>
          <w:sz w:val="17"/>
        </w:rPr>
        <w:br/>
        <w:t>using Microsoft.EntityFrameworkCore;</w:t>
      </w:r>
      <w:r>
        <w:rPr>
          <w:rFonts w:ascii="DejaVu Sans Mono" w:eastAsia="DejaVu Sans Mono" w:hAnsi="DejaVu Sans Mono"/>
          <w:color w:val="17202A"/>
          <w:sz w:val="17"/>
        </w:rPr>
        <w:br/>
        <w:t>var builder = WebApplication.CreateBuilder(args);</w:t>
      </w:r>
      <w:r>
        <w:rPr>
          <w:rFonts w:ascii="DejaVu Sans Mono" w:eastAsia="DejaVu Sans Mono" w:hAnsi="DejaVu Sans Mono"/>
          <w:color w:val="17202A"/>
          <w:sz w:val="17"/>
        </w:rPr>
        <w:br/>
        <w:t>builder.Services.AddControllersWithViews();</w:t>
      </w:r>
      <w:r>
        <w:rPr>
          <w:rFonts w:ascii="DejaVu Sans Mono" w:eastAsia="DejaVu Sans Mono" w:hAnsi="DejaVu Sans Mono"/>
          <w:color w:val="17202A"/>
          <w:sz w:val="17"/>
        </w:rPr>
        <w:br/>
        <w:t>builder.Services.AddDbContext&lt;HrDbContext&gt;(options =&gt;</w:t>
      </w:r>
      <w:r>
        <w:rPr>
          <w:rFonts w:ascii="DejaVu Sans Mono" w:eastAsia="DejaVu Sans Mono" w:hAnsi="DejaVu Sans Mono"/>
          <w:color w:val="17202A"/>
          <w:sz w:val="17"/>
        </w:rPr>
        <w:br/>
        <w:t xml:space="preserve">    options.UseSqlServer(</w:t>
      </w:r>
      <w:r>
        <w:rPr>
          <w:rFonts w:ascii="DejaVu Sans Mono" w:eastAsia="DejaVu Sans Mono" w:hAnsi="DejaVu Sans Mono"/>
          <w:color w:val="17202A"/>
          <w:sz w:val="17"/>
        </w:rPr>
        <w:br/>
        <w:t xml:space="preserve">        builder.Configuration.GetConnectionString("HrDb")));</w:t>
      </w:r>
      <w:r>
        <w:rPr>
          <w:rFonts w:ascii="DejaVu Sans Mono" w:eastAsia="DejaVu Sans Mono" w:hAnsi="DejaVu Sans Mono"/>
          <w:color w:val="17202A"/>
          <w:sz w:val="17"/>
        </w:rPr>
        <w:br/>
        <w:t>builder.Services.AddScoped&lt;IEmployeeService, EmployeeService&gt;();</w:t>
      </w:r>
      <w:r>
        <w:rPr>
          <w:rFonts w:ascii="DejaVu Sans Mono" w:eastAsia="DejaVu Sans Mono" w:hAnsi="DejaVu Sans Mono"/>
          <w:color w:val="17202A"/>
          <w:sz w:val="17"/>
        </w:rPr>
        <w:br/>
        <w:t>var app = builder.Build();</w:t>
      </w:r>
      <w:r>
        <w:rPr>
          <w:rFonts w:ascii="DejaVu Sans Mono" w:eastAsia="DejaVu Sans Mono" w:hAnsi="DejaVu Sans Mono"/>
          <w:color w:val="17202A"/>
          <w:sz w:val="17"/>
        </w:rPr>
        <w:br/>
        <w:t>app.UseHttpsRedirection();</w:t>
      </w:r>
      <w:r>
        <w:rPr>
          <w:rFonts w:ascii="DejaVu Sans Mono" w:eastAsia="DejaVu Sans Mono" w:hAnsi="DejaVu Sans Mono"/>
          <w:color w:val="17202A"/>
          <w:sz w:val="17"/>
        </w:rPr>
        <w:br/>
        <w:t>app.UseStaticFiles();</w:t>
      </w:r>
      <w:r>
        <w:rPr>
          <w:rFonts w:ascii="DejaVu Sans Mono" w:eastAsia="DejaVu Sans Mono" w:hAnsi="DejaVu Sans Mono"/>
          <w:color w:val="17202A"/>
          <w:sz w:val="17"/>
        </w:rPr>
        <w:br/>
        <w:t>app.UseRouting();</w:t>
      </w:r>
      <w:r>
        <w:rPr>
          <w:rFonts w:ascii="DejaVu Sans Mono" w:eastAsia="DejaVu Sans Mono" w:hAnsi="DejaVu Sans Mono"/>
          <w:color w:val="17202A"/>
          <w:sz w:val="17"/>
        </w:rPr>
        <w:br/>
        <w:t>app.UseAuthorization();</w:t>
      </w:r>
      <w:r>
        <w:rPr>
          <w:rFonts w:ascii="DejaVu Sans Mono" w:eastAsia="DejaVu Sans Mono" w:hAnsi="DejaVu Sans Mono"/>
          <w:color w:val="17202A"/>
          <w:sz w:val="17"/>
        </w:rPr>
        <w:br/>
        <w:t>app.MapControllerRoute(</w:t>
      </w:r>
      <w:r>
        <w:rPr>
          <w:rFonts w:ascii="DejaVu Sans Mono" w:eastAsia="DejaVu Sans Mono" w:hAnsi="DejaVu Sans Mono"/>
          <w:color w:val="17202A"/>
          <w:sz w:val="17"/>
        </w:rPr>
        <w:br/>
        <w:t xml:space="preserve">    name: "default",</w:t>
      </w:r>
      <w:r>
        <w:rPr>
          <w:rFonts w:ascii="DejaVu Sans Mono" w:eastAsia="DejaVu Sans Mono" w:hAnsi="DejaVu Sans Mono"/>
          <w:color w:val="17202A"/>
          <w:sz w:val="17"/>
        </w:rPr>
        <w:br/>
        <w:t xml:space="preserve">    pattern: "{controller=Employees}/{action=Index}/{id?}");</w:t>
      </w:r>
      <w:r>
        <w:rPr>
          <w:rFonts w:ascii="DejaVu Sans Mono" w:eastAsia="DejaVu Sans Mono" w:hAnsi="DejaVu Sans Mono"/>
          <w:color w:val="17202A"/>
          <w:sz w:val="17"/>
        </w:rPr>
        <w:br/>
        <w:t>app.Run();</w:t>
      </w:r>
    </w:p>
    <w:p w14:paraId="36754092" w14:textId="77777777" w:rsidR="000D2359" w:rsidRDefault="00870F24">
      <w:pPr>
        <w:spacing w:after="120"/>
      </w:pPr>
      <w:r>
        <w:t>AddDbContext và AddScoped tạo HrDbContext cùng EmployeeService theo phạm vi một HTTP request. Service không phải singleton vì DbContext không an toàn khi dùng đồng thời giữa nhiều luồng.</w:t>
      </w:r>
    </w:p>
    <w:p w14:paraId="4B3B00DF" w14:textId="77777777" w:rsidR="000D2359" w:rsidRDefault="00870F24">
      <w:r>
        <w:br w:type="page"/>
      </w:r>
    </w:p>
    <w:p w14:paraId="319D5111" w14:textId="6B27FA46" w:rsidR="000D2359" w:rsidRDefault="00BD6711">
      <w:pPr>
        <w:pStyle w:val="Heading1"/>
      </w:pPr>
      <w:r>
        <w:rPr>
          <w:rFonts w:ascii="DejaVu Sans" w:eastAsia="DejaVu Sans" w:hAnsi="DejaVu Sans"/>
          <w:sz w:val="32"/>
        </w:rPr>
        <w:t>5</w:t>
      </w:r>
      <w:r w:rsidR="00870F24">
        <w:rPr>
          <w:rFonts w:ascii="DejaVu Sans" w:eastAsia="DejaVu Sans" w:hAnsi="DejaVu Sans"/>
          <w:sz w:val="32"/>
        </w:rPr>
        <w:t xml:space="preserve"> Bước 5 Tạo và áp dụng migration</w:t>
      </w:r>
    </w:p>
    <w:p w14:paraId="7B3BBBC9" w14:textId="344AE0D3" w:rsidR="000D2359" w:rsidRDefault="00BD6711">
      <w:pPr>
        <w:pStyle w:val="Heading2"/>
      </w:pPr>
      <w:r>
        <w:rPr>
          <w:rFonts w:ascii="DejaVu Sans" w:eastAsia="DejaVu Sans" w:hAnsi="DejaVu Sans"/>
        </w:rPr>
        <w:t>5</w:t>
      </w:r>
      <w:r w:rsidR="00870F24">
        <w:rPr>
          <w:rFonts w:ascii="DejaVu Sans" w:eastAsia="DejaVu Sans" w:hAnsi="DejaVu Sans"/>
        </w:rPr>
        <w:t>.1 Tạo migration đầu tiên</w:t>
      </w:r>
    </w:p>
    <w:p w14:paraId="3D9FFA37" w14:textId="77777777" w:rsidR="000D2359" w:rsidRDefault="00870F24">
      <w:pPr>
        <w:keepNext/>
        <w:spacing w:before="80" w:after="40"/>
      </w:pPr>
      <w:r>
        <w:rPr>
          <w:b/>
          <w:sz w:val="20"/>
        </w:rPr>
        <w:t>Lệnh migration</w:t>
      </w:r>
    </w:p>
    <w:p w14:paraId="3D4EF4E9" w14:textId="610C0438" w:rsidR="000D2359" w:rsidRDefault="00B76F99">
      <w:pPr>
        <w:widowControl w:val="0"/>
        <w:shd w:val="clear" w:color="auto" w:fill="F4F6F7"/>
        <w:spacing w:after="140" w:line="240" w:lineRule="auto"/>
        <w:ind w:left="173" w:right="173"/>
      </w:pPr>
      <w:r>
        <w:t>Add-Migration InitialCreate</w:t>
      </w:r>
    </w:p>
    <w:p w14:paraId="19165BD3" w14:textId="77777777" w:rsidR="000D2359" w:rsidRDefault="00870F24">
      <w:pPr>
        <w:spacing w:after="120"/>
      </w:pPr>
      <w:r>
        <w:t>EF Core so sánh mô hình hiện tại với model snapshot. Ở migration đầu tiên, EF Core tạo lệnh cho toàn bộ bảng, khóa, index và dữ liệu HasData. Hãy mở tệp migration và kiểm tra CreateTable, CreateIndex và InsertData trước khi áp dụng.</w:t>
      </w:r>
    </w:p>
    <w:p w14:paraId="09CD6494" w14:textId="0B4A93A9" w:rsidR="000D2359" w:rsidRDefault="00BD6711">
      <w:pPr>
        <w:pStyle w:val="Heading2"/>
      </w:pPr>
      <w:r>
        <w:rPr>
          <w:rFonts w:ascii="DejaVu Sans" w:eastAsia="DejaVu Sans" w:hAnsi="DejaVu Sans"/>
        </w:rPr>
        <w:t>5</w:t>
      </w:r>
      <w:r w:rsidR="00870F24">
        <w:rPr>
          <w:rFonts w:ascii="DejaVu Sans" w:eastAsia="DejaVu Sans" w:hAnsi="DejaVu Sans"/>
        </w:rPr>
        <w:t>.2 Tạo database</w:t>
      </w:r>
    </w:p>
    <w:p w14:paraId="27983AB7" w14:textId="77777777" w:rsidR="000D2359" w:rsidRDefault="00870F24">
      <w:pPr>
        <w:keepNext/>
        <w:spacing w:before="80" w:after="40"/>
      </w:pPr>
      <w:r>
        <w:rPr>
          <w:b/>
          <w:sz w:val="20"/>
        </w:rPr>
        <w:t>Áp dụng migration</w:t>
      </w:r>
    </w:p>
    <w:p w14:paraId="161133C2" w14:textId="70033D14" w:rsidR="000D2359" w:rsidRDefault="00BD6711">
      <w:pPr>
        <w:widowControl w:val="0"/>
        <w:shd w:val="clear" w:color="auto" w:fill="F4F6F7"/>
        <w:spacing w:after="140" w:line="240" w:lineRule="auto"/>
        <w:ind w:left="173" w:right="173"/>
      </w:pPr>
      <w:r>
        <w:t>Update-Database</w:t>
      </w:r>
    </w:p>
    <w:p w14:paraId="2CFB5293" w14:textId="1A35029C" w:rsidR="000D2359" w:rsidRDefault="00870F24">
      <w:pPr>
        <w:spacing w:after="120"/>
      </w:pPr>
      <w:r>
        <w:t>Sau lệnh này, SQL Server có database HrDb, các bảng Departments, Employees và bảng lịch sử __EFMigrationsHistory. Bảng lịch sử giúp EF Core biết migration nào đã được áp dụng.</w:t>
      </w:r>
    </w:p>
    <w:p w14:paraId="7EB1CF58" w14:textId="7494BEDE" w:rsidR="00F56AD6" w:rsidRDefault="00F56AD6">
      <w:pPr>
        <w:spacing w:after="120"/>
      </w:pPr>
    </w:p>
    <w:p w14:paraId="72D53F26" w14:textId="68817132" w:rsidR="00E06088" w:rsidRDefault="00E06088" w:rsidP="00E06088">
      <w:pPr>
        <w:pStyle w:val="Heading1"/>
      </w:pPr>
      <w:r>
        <w:rPr>
          <w:rFonts w:ascii="DejaVu Sans" w:eastAsia="DejaVu Sans" w:hAnsi="DejaVu Sans"/>
          <w:sz w:val="32"/>
        </w:rPr>
        <w:t>6</w:t>
      </w:r>
      <w:r>
        <w:rPr>
          <w:rFonts w:ascii="DejaVu Sans" w:eastAsia="DejaVu Sans" w:hAnsi="DejaVu Sans"/>
          <w:sz w:val="32"/>
        </w:rPr>
        <w:t xml:space="preserve"> Bướ</w:t>
      </w:r>
      <w:r>
        <w:rPr>
          <w:rFonts w:ascii="DejaVu Sans" w:eastAsia="DejaVu Sans" w:hAnsi="DejaVu Sans"/>
          <w:sz w:val="32"/>
        </w:rPr>
        <w:t>c 6</w:t>
      </w:r>
      <w:r>
        <w:rPr>
          <w:rFonts w:ascii="DejaVu Sans" w:eastAsia="DejaVu Sans" w:hAnsi="DejaVu Sans"/>
          <w:sz w:val="32"/>
        </w:rPr>
        <w:t xml:space="preserve"> Tạo lớp Service</w:t>
      </w:r>
    </w:p>
    <w:p w14:paraId="79E486C4" w14:textId="797FC394" w:rsidR="00E06088" w:rsidRDefault="00E06088" w:rsidP="00E06088">
      <w:pPr>
        <w:pStyle w:val="Heading2"/>
      </w:pPr>
      <w:r>
        <w:rPr>
          <w:rFonts w:ascii="DejaVu Sans" w:eastAsia="DejaVu Sans" w:hAnsi="DejaVu Sans"/>
        </w:rPr>
        <w:t>6</w:t>
      </w:r>
      <w:r>
        <w:rPr>
          <w:rFonts w:ascii="DejaVu Sans" w:eastAsia="DejaVu Sans" w:hAnsi="DejaVu Sans"/>
        </w:rPr>
        <w:t>.1 Interface</w:t>
      </w:r>
    </w:p>
    <w:p w14:paraId="4F13180B" w14:textId="77777777" w:rsidR="00E06088" w:rsidRDefault="00E06088" w:rsidP="00E06088">
      <w:pPr>
        <w:keepNext/>
        <w:spacing w:before="80" w:after="40"/>
      </w:pPr>
      <w:r>
        <w:rPr>
          <w:b/>
          <w:sz w:val="20"/>
        </w:rPr>
        <w:t>Services IEmployeeService.cs</w:t>
      </w:r>
    </w:p>
    <w:p w14:paraId="0A928D1C" w14:textId="77777777" w:rsidR="00DA5B96" w:rsidRDefault="00E06088" w:rsidP="00E06088">
      <w:pPr>
        <w:widowControl w:val="0"/>
        <w:shd w:val="clear" w:color="auto" w:fill="F4F6F7"/>
        <w:spacing w:after="140" w:line="240" w:lineRule="auto"/>
        <w:ind w:left="173" w:right="173"/>
        <w:rPr>
          <w:rFonts w:ascii="DejaVu Sans Mono" w:eastAsia="DejaVu Sans Mono" w:hAnsi="DejaVu Sans Mono"/>
          <w:color w:val="17202A"/>
          <w:sz w:val="17"/>
        </w:rPr>
      </w:pPr>
      <w:r>
        <w:rPr>
          <w:rFonts w:ascii="DejaVu Sans Mono" w:eastAsia="DejaVu Sans Mono" w:hAnsi="DejaVu Sans Mono"/>
          <w:color w:val="17202A"/>
          <w:sz w:val="17"/>
        </w:rPr>
        <w:t>using HrDbCodeFirst.Models;</w:t>
      </w:r>
      <w:r>
        <w:rPr>
          <w:rFonts w:ascii="DejaVu Sans Mono" w:eastAsia="DejaVu Sans Mono" w:hAnsi="DejaVu Sans Mono"/>
          <w:color w:val="17202A"/>
          <w:sz w:val="17"/>
        </w:rPr>
        <w:br/>
        <w:t>using HrDbCodeFirst.ViewModels;</w:t>
      </w:r>
      <w:r>
        <w:rPr>
          <w:rFonts w:ascii="DejaVu Sans Mono" w:eastAsia="DejaVu Sans Mono" w:hAnsi="DejaVu Sans Mono"/>
          <w:color w:val="17202A"/>
          <w:sz w:val="17"/>
        </w:rPr>
        <w:br/>
        <w:t>namespace HrDbCodeFirst.Services;</w:t>
      </w:r>
      <w:r>
        <w:rPr>
          <w:rFonts w:ascii="DejaVu Sans Mono" w:eastAsia="DejaVu Sans Mono" w:hAnsi="DejaVu Sans Mono"/>
          <w:color w:val="17202A"/>
          <w:sz w:val="17"/>
        </w:rPr>
        <w:br/>
        <w:t>public interface IEmployeeService</w:t>
      </w:r>
      <w:r>
        <w:rPr>
          <w:rFonts w:ascii="DejaVu Sans Mono" w:eastAsia="DejaVu Sans Mono" w:hAnsi="DejaVu Sans Mono"/>
          <w:color w:val="17202A"/>
          <w:sz w:val="17"/>
        </w:rPr>
        <w:br/>
        <w:t>{</w:t>
      </w:r>
      <w:r>
        <w:rPr>
          <w:rFonts w:ascii="DejaVu Sans Mono" w:eastAsia="DejaVu Sans Mono" w:hAnsi="DejaVu Sans Mono"/>
          <w:color w:val="17202A"/>
          <w:sz w:val="17"/>
        </w:rPr>
        <w:br/>
        <w:t xml:space="preserve">    Task&lt;IReadOnlyList&lt;Employee&gt;&gt; GetAllAsync();</w:t>
      </w:r>
      <w:r>
        <w:rPr>
          <w:rFonts w:ascii="DejaVu Sans Mono" w:eastAsia="DejaVu Sans Mono" w:hAnsi="DejaVu Sans Mono"/>
          <w:color w:val="17202A"/>
          <w:sz w:val="17"/>
        </w:rPr>
        <w:br/>
        <w:t xml:space="preserve">    </w:t>
      </w:r>
    </w:p>
    <w:p w14:paraId="2A8E4E2A" w14:textId="552F1702" w:rsidR="00E06088" w:rsidRDefault="00E06088" w:rsidP="00E06088">
      <w:pPr>
        <w:widowControl w:val="0"/>
        <w:shd w:val="clear" w:color="auto" w:fill="F4F6F7"/>
        <w:spacing w:after="140" w:line="240" w:lineRule="auto"/>
        <w:ind w:left="173" w:right="173"/>
      </w:pPr>
      <w:r>
        <w:rPr>
          <w:rFonts w:ascii="DejaVu Sans Mono" w:eastAsia="DejaVu Sans Mono" w:hAnsi="DejaVu Sans Mono"/>
          <w:color w:val="17202A"/>
          <w:sz w:val="17"/>
        </w:rPr>
        <w:t>}</w:t>
      </w:r>
    </w:p>
    <w:p w14:paraId="44E630F5" w14:textId="722FEFD0" w:rsidR="00E06088" w:rsidRDefault="00E06088" w:rsidP="00E06088">
      <w:pPr>
        <w:pStyle w:val="Heading2"/>
      </w:pPr>
      <w:r>
        <w:rPr>
          <w:rFonts w:ascii="DejaVu Sans" w:eastAsia="DejaVu Sans" w:hAnsi="DejaVu Sans"/>
        </w:rPr>
        <w:t>6</w:t>
      </w:r>
      <w:r>
        <w:rPr>
          <w:rFonts w:ascii="DejaVu Sans" w:eastAsia="DejaVu Sans" w:hAnsi="DejaVu Sans"/>
        </w:rPr>
        <w:t xml:space="preserve">.2 </w:t>
      </w:r>
      <w:r>
        <w:rPr>
          <w:rFonts w:ascii="DejaVu Sans" w:eastAsia="DejaVu Sans" w:hAnsi="DejaVu Sans"/>
        </w:rPr>
        <w:t>Thao tác dữ liệu</w:t>
      </w:r>
    </w:p>
    <w:p w14:paraId="4DF0F41B" w14:textId="77071264" w:rsidR="00E06088" w:rsidRDefault="00E06088" w:rsidP="00E06088">
      <w:pPr>
        <w:keepNext/>
        <w:spacing w:before="80" w:after="40"/>
      </w:pPr>
      <w:r>
        <w:rPr>
          <w:b/>
          <w:sz w:val="20"/>
        </w:rPr>
        <w:t>Services EmployeeService.cs</w:t>
      </w:r>
    </w:p>
    <w:p w14:paraId="0782EAF8" w14:textId="77777777" w:rsidR="00E51CCD" w:rsidRDefault="00E06088" w:rsidP="00E06088">
      <w:pPr>
        <w:widowControl w:val="0"/>
        <w:shd w:val="clear" w:color="auto" w:fill="F4F6F7"/>
        <w:spacing w:after="140" w:line="240" w:lineRule="auto"/>
        <w:ind w:left="173" w:right="173"/>
        <w:rPr>
          <w:rFonts w:ascii="DejaVu Sans Mono" w:eastAsia="DejaVu Sans Mono" w:hAnsi="DejaVu Sans Mono"/>
          <w:color w:val="17202A"/>
          <w:sz w:val="15"/>
        </w:rPr>
      </w:pPr>
      <w:r>
        <w:rPr>
          <w:rFonts w:ascii="DejaVu Sans Mono" w:eastAsia="DejaVu Sans Mono" w:hAnsi="DejaVu Sans Mono"/>
          <w:color w:val="17202A"/>
          <w:sz w:val="15"/>
        </w:rPr>
        <w:t>using HrDbCodeFirst.Data;</w:t>
      </w:r>
      <w:r>
        <w:rPr>
          <w:rFonts w:ascii="DejaVu Sans Mono" w:eastAsia="DejaVu Sans Mono" w:hAnsi="DejaVu Sans Mono"/>
          <w:color w:val="17202A"/>
          <w:sz w:val="15"/>
        </w:rPr>
        <w:br/>
        <w:t>using HrDbCodeFirst.Models;</w:t>
      </w:r>
      <w:r>
        <w:rPr>
          <w:rFonts w:ascii="DejaVu Sans Mono" w:eastAsia="DejaVu Sans Mono" w:hAnsi="DejaVu Sans Mono"/>
          <w:color w:val="17202A"/>
          <w:sz w:val="15"/>
        </w:rPr>
        <w:br/>
        <w:t>using HrDbCodeFirst.ViewModels;</w:t>
      </w:r>
      <w:r>
        <w:rPr>
          <w:rFonts w:ascii="DejaVu Sans Mono" w:eastAsia="DejaVu Sans Mono" w:hAnsi="DejaVu Sans Mono"/>
          <w:color w:val="17202A"/>
          <w:sz w:val="15"/>
        </w:rPr>
        <w:br/>
        <w:t>using Microsoft.AspNetCore.Mvc.Rendering;</w:t>
      </w:r>
      <w:r>
        <w:rPr>
          <w:rFonts w:ascii="DejaVu Sans Mono" w:eastAsia="DejaVu Sans Mono" w:hAnsi="DejaVu Sans Mono"/>
          <w:color w:val="17202A"/>
          <w:sz w:val="15"/>
        </w:rPr>
        <w:br/>
        <w:t>using Microsoft.EntityFrameworkCore;</w:t>
      </w:r>
      <w:r>
        <w:rPr>
          <w:rFonts w:ascii="DejaVu Sans Mono" w:eastAsia="DejaVu Sans Mono" w:hAnsi="DejaVu Sans Mono"/>
          <w:color w:val="17202A"/>
          <w:sz w:val="15"/>
        </w:rPr>
        <w:br/>
        <w:t>namespace HrDbCodeFirst.Services;</w:t>
      </w:r>
      <w:r>
        <w:rPr>
          <w:rFonts w:ascii="DejaVu Sans Mono" w:eastAsia="DejaVu Sans Mono" w:hAnsi="DejaVu Sans Mono"/>
          <w:color w:val="17202A"/>
          <w:sz w:val="15"/>
        </w:rPr>
        <w:br/>
        <w:t>public class EmployeeService : IEmployeeService</w:t>
      </w:r>
      <w:r>
        <w:rPr>
          <w:rFonts w:ascii="DejaVu Sans Mono" w:eastAsia="DejaVu Sans Mono" w:hAnsi="DejaVu Sans Mono"/>
          <w:color w:val="17202A"/>
          <w:sz w:val="15"/>
        </w:rPr>
        <w:br/>
        <w:t>{</w:t>
      </w:r>
      <w:r>
        <w:rPr>
          <w:rFonts w:ascii="DejaVu Sans Mono" w:eastAsia="DejaVu Sans Mono" w:hAnsi="DejaVu Sans Mono"/>
          <w:color w:val="17202A"/>
          <w:sz w:val="15"/>
        </w:rPr>
        <w:br/>
        <w:t xml:space="preserve">    private readonly HrDbContext _context;</w:t>
      </w:r>
      <w:r>
        <w:rPr>
          <w:rFonts w:ascii="DejaVu Sans Mono" w:eastAsia="DejaVu Sans Mono" w:hAnsi="DejaVu Sans Mono"/>
          <w:color w:val="17202A"/>
          <w:sz w:val="15"/>
        </w:rPr>
        <w:br/>
        <w:t xml:space="preserve">    public EmployeeService(HrDbContext context) =&gt; _context = context;</w:t>
      </w:r>
    </w:p>
    <w:p w14:paraId="2FD18621" w14:textId="1757D23E" w:rsidR="00E06088" w:rsidRPr="00E449AF" w:rsidRDefault="00E06088" w:rsidP="00E449AF">
      <w:pPr>
        <w:widowControl w:val="0"/>
        <w:shd w:val="clear" w:color="auto" w:fill="F4F6F7"/>
        <w:spacing w:after="140" w:line="240" w:lineRule="auto"/>
        <w:ind w:left="173" w:right="173"/>
        <w:rPr>
          <w:rFonts w:ascii="DejaVu Sans Mono" w:eastAsia="DejaVu Sans Mono" w:hAnsi="DejaVu Sans Mono"/>
          <w:color w:val="17202A"/>
          <w:sz w:val="15"/>
        </w:rPr>
      </w:pPr>
      <w:r>
        <w:rPr>
          <w:rFonts w:ascii="DejaVu Sans Mono" w:eastAsia="DejaVu Sans Mono" w:hAnsi="DejaVu Sans Mono"/>
          <w:color w:val="17202A"/>
          <w:sz w:val="15"/>
        </w:rPr>
        <w:br/>
        <w:t xml:space="preserve">    public async Task&lt;IReadOnlyList&lt;Employee&gt;&gt; GetAllAsync() =&gt;</w:t>
      </w:r>
      <w:r>
        <w:rPr>
          <w:rFonts w:ascii="DejaVu Sans Mono" w:eastAsia="DejaVu Sans Mono" w:hAnsi="DejaVu Sans Mono"/>
          <w:color w:val="17202A"/>
          <w:sz w:val="15"/>
        </w:rPr>
        <w:br/>
        <w:t xml:space="preserve">        await _context.Employees.Include(e =&gt; e.Department)</w:t>
      </w:r>
      <w:r>
        <w:rPr>
          <w:rFonts w:ascii="DejaVu Sans Mono" w:eastAsia="DejaVu Sans Mono" w:hAnsi="DejaVu Sans Mono"/>
          <w:color w:val="17202A"/>
          <w:sz w:val="15"/>
        </w:rPr>
        <w:br/>
        <w:t xml:space="preserve">            .AsNoTracking().OrderBy(e =&gt; e.FullName).ToListAsync();</w:t>
      </w:r>
      <w:r w:rsidR="00E449AF">
        <w:rPr>
          <w:rFonts w:ascii="DejaVu Sans Mono" w:eastAsia="DejaVu Sans Mono" w:hAnsi="DejaVu Sans Mono"/>
          <w:color w:val="17202A"/>
          <w:sz w:val="15"/>
        </w:rPr>
        <w:br/>
        <w:t xml:space="preserve"> </w:t>
      </w:r>
      <w:r w:rsidR="00DA5B96">
        <w:rPr>
          <w:rFonts w:ascii="DejaVu Sans Mono" w:eastAsia="DejaVu Sans Mono" w:hAnsi="DejaVu Sans Mono"/>
          <w:color w:val="17202A"/>
          <w:sz w:val="15"/>
        </w:rPr>
        <w:t>}</w:t>
      </w:r>
    </w:p>
    <w:p w14:paraId="56DEBF8D" w14:textId="061A0D43" w:rsidR="002222A0" w:rsidRDefault="002222A0" w:rsidP="002222A0">
      <w:pPr>
        <w:pStyle w:val="Heading1"/>
      </w:pPr>
      <w:r>
        <w:rPr>
          <w:rFonts w:ascii="DejaVu Sans" w:eastAsia="DejaVu Sans" w:hAnsi="DejaVu Sans"/>
          <w:sz w:val="32"/>
        </w:rPr>
        <w:t>7</w:t>
      </w:r>
      <w:r>
        <w:rPr>
          <w:rFonts w:ascii="DejaVu Sans" w:eastAsia="DejaVu Sans" w:hAnsi="DejaVu Sans"/>
          <w:sz w:val="32"/>
        </w:rPr>
        <w:t xml:space="preserve"> Bướ</w:t>
      </w:r>
      <w:r>
        <w:rPr>
          <w:rFonts w:ascii="DejaVu Sans" w:eastAsia="DejaVu Sans" w:hAnsi="DejaVu Sans"/>
          <w:sz w:val="32"/>
        </w:rPr>
        <w:t>c 7</w:t>
      </w:r>
      <w:r>
        <w:rPr>
          <w:rFonts w:ascii="DejaVu Sans" w:eastAsia="DejaVu Sans" w:hAnsi="DejaVu Sans"/>
          <w:sz w:val="32"/>
        </w:rPr>
        <w:t xml:space="preserve"> Tạ</w:t>
      </w:r>
      <w:r>
        <w:rPr>
          <w:rFonts w:ascii="DejaVu Sans" w:eastAsia="DejaVu Sans" w:hAnsi="DejaVu Sans"/>
          <w:sz w:val="32"/>
        </w:rPr>
        <w:t>o Employee</w:t>
      </w:r>
      <w:r>
        <w:rPr>
          <w:rFonts w:ascii="DejaVu Sans" w:eastAsia="DejaVu Sans" w:hAnsi="DejaVu Sans"/>
          <w:sz w:val="32"/>
        </w:rPr>
        <w:t>Controller</w:t>
      </w:r>
    </w:p>
    <w:p w14:paraId="096B3FEA" w14:textId="7EADEE72" w:rsidR="00F56AD6" w:rsidRDefault="00F56AD6">
      <w:pPr>
        <w:spacing w:after="120"/>
      </w:pPr>
    </w:p>
    <w:p w14:paraId="684E576D" w14:textId="0957743A" w:rsidR="002222A0" w:rsidRDefault="002222A0" w:rsidP="002222A0">
      <w:pPr>
        <w:keepNext/>
        <w:spacing w:before="80" w:after="40"/>
      </w:pPr>
      <w:r>
        <w:rPr>
          <w:b/>
          <w:sz w:val="20"/>
        </w:rPr>
        <w:t>Contr</w:t>
      </w:r>
      <w:r>
        <w:rPr>
          <w:b/>
          <w:sz w:val="20"/>
        </w:rPr>
        <w:t>ollers EmployeeController.cs</w:t>
      </w:r>
    </w:p>
    <w:p w14:paraId="6E8802C2" w14:textId="77777777" w:rsidR="002222A0" w:rsidRDefault="002222A0" w:rsidP="002222A0">
      <w:pPr>
        <w:widowControl w:val="0"/>
        <w:shd w:val="clear" w:color="auto" w:fill="F4F6F7"/>
        <w:spacing w:after="140" w:line="240" w:lineRule="auto"/>
        <w:ind w:left="173" w:right="173"/>
        <w:rPr>
          <w:rFonts w:ascii="DejaVu Sans Mono" w:eastAsia="DejaVu Sans Mono" w:hAnsi="DejaVu Sans Mono"/>
          <w:color w:val="17202A"/>
          <w:sz w:val="16"/>
        </w:rPr>
      </w:pPr>
      <w:r>
        <w:rPr>
          <w:rFonts w:ascii="DejaVu Sans Mono" w:eastAsia="DejaVu Sans Mono" w:hAnsi="DejaVu Sans Mono"/>
          <w:color w:val="17202A"/>
          <w:sz w:val="16"/>
        </w:rPr>
        <w:t>using HrDbCodeFirst.Services;</w:t>
      </w:r>
      <w:r>
        <w:rPr>
          <w:rFonts w:ascii="DejaVu Sans Mono" w:eastAsia="DejaVu Sans Mono" w:hAnsi="DejaVu Sans Mono"/>
          <w:color w:val="17202A"/>
          <w:sz w:val="16"/>
        </w:rPr>
        <w:br/>
        <w:t>using HrDbCodeFirst.ViewModels;</w:t>
      </w:r>
      <w:r>
        <w:rPr>
          <w:rFonts w:ascii="DejaVu Sans Mono" w:eastAsia="DejaVu Sans Mono" w:hAnsi="DejaVu Sans Mono"/>
          <w:color w:val="17202A"/>
          <w:sz w:val="16"/>
        </w:rPr>
        <w:br/>
        <w:t>using Microsoft.AspNetCore.Mvc;</w:t>
      </w:r>
      <w:r>
        <w:rPr>
          <w:rFonts w:ascii="DejaVu Sans Mono" w:eastAsia="DejaVu Sans Mono" w:hAnsi="DejaVu Sans Mono"/>
          <w:color w:val="17202A"/>
          <w:sz w:val="16"/>
        </w:rPr>
        <w:br/>
        <w:t>namespace HrDbCodeFirst.Controllers;</w:t>
      </w:r>
      <w:r>
        <w:rPr>
          <w:rFonts w:ascii="DejaVu Sans Mono" w:eastAsia="DejaVu Sans Mono" w:hAnsi="DejaVu Sans Mono"/>
          <w:color w:val="17202A"/>
          <w:sz w:val="16"/>
        </w:rPr>
        <w:br/>
        <w:t>public class EmployeesController : Controller</w:t>
      </w:r>
      <w:r>
        <w:rPr>
          <w:rFonts w:ascii="DejaVu Sans Mono" w:eastAsia="DejaVu Sans Mono" w:hAnsi="DejaVu Sans Mono"/>
          <w:color w:val="17202A"/>
          <w:sz w:val="16"/>
        </w:rPr>
        <w:br/>
        <w:t>{</w:t>
      </w:r>
      <w:r>
        <w:rPr>
          <w:rFonts w:ascii="DejaVu Sans Mono" w:eastAsia="DejaVu Sans Mono" w:hAnsi="DejaVu Sans Mono"/>
          <w:color w:val="17202A"/>
          <w:sz w:val="16"/>
        </w:rPr>
        <w:br/>
        <w:t xml:space="preserve">    private readonly IEmployeeService _service;</w:t>
      </w:r>
      <w:r>
        <w:rPr>
          <w:rFonts w:ascii="DejaVu Sans Mono" w:eastAsia="DejaVu Sans Mono" w:hAnsi="DejaVu Sans Mono"/>
          <w:color w:val="17202A"/>
          <w:sz w:val="16"/>
        </w:rPr>
        <w:br/>
        <w:t xml:space="preserve">    public EmployeesController(IEmployeeService service) =&gt; _service = service;</w:t>
      </w:r>
    </w:p>
    <w:p w14:paraId="1580F1E8" w14:textId="3F4FB8CF" w:rsidR="002222A0" w:rsidRPr="002222A0" w:rsidRDefault="002222A0" w:rsidP="002222A0">
      <w:pPr>
        <w:widowControl w:val="0"/>
        <w:shd w:val="clear" w:color="auto" w:fill="F4F6F7"/>
        <w:spacing w:after="140" w:line="240" w:lineRule="auto"/>
        <w:ind w:left="173" w:right="173"/>
        <w:rPr>
          <w:rFonts w:ascii="DejaVu Sans Mono" w:eastAsia="DejaVu Sans Mono" w:hAnsi="DejaVu Sans Mono"/>
          <w:color w:val="17202A"/>
          <w:sz w:val="16"/>
        </w:rPr>
      </w:pPr>
      <w:r>
        <w:rPr>
          <w:rFonts w:ascii="DejaVu Sans Mono" w:eastAsia="DejaVu Sans Mono" w:hAnsi="DejaVu Sans Mono"/>
          <w:color w:val="17202A"/>
          <w:sz w:val="16"/>
        </w:rPr>
        <w:br/>
        <w:t xml:space="preserve">    public async Task&lt;IActionResult&gt; Index() =&gt;</w:t>
      </w:r>
      <w:r>
        <w:rPr>
          <w:rFonts w:ascii="DejaVu Sans Mono" w:eastAsia="DejaVu Sans Mono" w:hAnsi="DejaVu Sans Mono"/>
          <w:color w:val="17202A"/>
          <w:sz w:val="16"/>
        </w:rPr>
        <w:br/>
        <w:t xml:space="preserve">        View(await _service.GetAllAsync(</w:t>
      </w:r>
      <w:r>
        <w:rPr>
          <w:rFonts w:ascii="DejaVu Sans Mono" w:eastAsia="DejaVu Sans Mono" w:hAnsi="DejaVu Sans Mono"/>
          <w:color w:val="17202A"/>
          <w:sz w:val="16"/>
        </w:rPr>
        <w:t>));</w:t>
      </w:r>
      <w:r>
        <w:rPr>
          <w:rFonts w:ascii="DejaVu Sans Mono" w:eastAsia="DejaVu Sans Mono" w:hAnsi="DejaVu Sans Mono"/>
          <w:color w:val="17202A"/>
          <w:sz w:val="16"/>
        </w:rPr>
        <w:br/>
        <w:t>}</w:t>
      </w:r>
    </w:p>
    <w:p w14:paraId="6BFD0E9C" w14:textId="0A42DEAA" w:rsidR="004B4BB3" w:rsidRDefault="004B4BB3" w:rsidP="004B4BB3">
      <w:pPr>
        <w:pStyle w:val="Heading1"/>
      </w:pPr>
      <w:r>
        <w:rPr>
          <w:rFonts w:ascii="DejaVu Sans" w:eastAsia="DejaVu Sans" w:hAnsi="DejaVu Sans"/>
          <w:sz w:val="32"/>
        </w:rPr>
        <w:t>8</w:t>
      </w:r>
      <w:r>
        <w:rPr>
          <w:rFonts w:ascii="DejaVu Sans" w:eastAsia="DejaVu Sans" w:hAnsi="DejaVu Sans"/>
          <w:sz w:val="32"/>
        </w:rPr>
        <w:t xml:space="preserve"> Bướ</w:t>
      </w:r>
      <w:r>
        <w:rPr>
          <w:rFonts w:ascii="DejaVu Sans" w:eastAsia="DejaVu Sans" w:hAnsi="DejaVu Sans"/>
          <w:sz w:val="32"/>
        </w:rPr>
        <w:t>c 8</w:t>
      </w:r>
      <w:r>
        <w:rPr>
          <w:rFonts w:ascii="DejaVu Sans" w:eastAsia="DejaVu Sans" w:hAnsi="DejaVu Sans"/>
          <w:sz w:val="32"/>
        </w:rPr>
        <w:t xml:space="preserve"> Tạo Razor View</w:t>
      </w:r>
    </w:p>
    <w:p w14:paraId="7D892B07" w14:textId="1DC2E6A8" w:rsidR="004B4BB3" w:rsidRDefault="004B4BB3" w:rsidP="004B4BB3">
      <w:pPr>
        <w:pStyle w:val="Heading2"/>
      </w:pPr>
      <w:r>
        <w:rPr>
          <w:rFonts w:ascii="DejaVu Sans" w:eastAsia="DejaVu Sans" w:hAnsi="DejaVu Sans"/>
        </w:rPr>
        <w:t>8</w:t>
      </w:r>
      <w:bookmarkStart w:id="0" w:name="_GoBack"/>
      <w:bookmarkEnd w:id="0"/>
      <w:r>
        <w:rPr>
          <w:rFonts w:ascii="DejaVu Sans" w:eastAsia="DejaVu Sans" w:hAnsi="DejaVu Sans"/>
        </w:rPr>
        <w:t>.1 View danh sách</w:t>
      </w:r>
    </w:p>
    <w:p w14:paraId="12449D83" w14:textId="77777777" w:rsidR="004B4BB3" w:rsidRDefault="004B4BB3" w:rsidP="004B4BB3">
      <w:pPr>
        <w:keepNext/>
        <w:spacing w:before="80" w:after="40"/>
      </w:pPr>
      <w:r>
        <w:rPr>
          <w:b/>
          <w:sz w:val="20"/>
        </w:rPr>
        <w:t>Views Employees Index.cshtml</w:t>
      </w:r>
    </w:p>
    <w:p w14:paraId="6D5B68B4" w14:textId="77777777" w:rsidR="004B4BB3" w:rsidRDefault="004B4BB3" w:rsidP="004B4BB3">
      <w:pPr>
        <w:widowControl w:val="0"/>
        <w:shd w:val="clear" w:color="auto" w:fill="F4F6F7"/>
        <w:spacing w:after="140" w:line="240" w:lineRule="auto"/>
        <w:ind w:left="173" w:right="173"/>
      </w:pPr>
      <w:r>
        <w:rPr>
          <w:rFonts w:ascii="DejaVu Sans Mono" w:eastAsia="DejaVu Sans Mono" w:hAnsi="DejaVu Sans Mono"/>
          <w:color w:val="17202A"/>
          <w:sz w:val="16"/>
        </w:rPr>
        <w:t>@model IEnumerable&lt;HrDbCodeFirst.Models.Employee&gt;</w:t>
      </w:r>
      <w:r>
        <w:rPr>
          <w:rFonts w:ascii="DejaVu Sans Mono" w:eastAsia="DejaVu Sans Mono" w:hAnsi="DejaVu Sans Mono"/>
          <w:color w:val="17202A"/>
          <w:sz w:val="16"/>
        </w:rPr>
        <w:br/>
        <w:t>@{ ViewData["Title"] = "Danh sách nhân viên"; }</w:t>
      </w:r>
      <w:r>
        <w:rPr>
          <w:rFonts w:ascii="DejaVu Sans Mono" w:eastAsia="DejaVu Sans Mono" w:hAnsi="DejaVu Sans Mono"/>
          <w:color w:val="17202A"/>
          <w:sz w:val="16"/>
        </w:rPr>
        <w:br/>
        <w:t>&lt;h1&gt;Danh sách nhân viên&lt;/h1&gt;</w:t>
      </w:r>
      <w:r>
        <w:rPr>
          <w:rFonts w:ascii="DejaVu Sans Mono" w:eastAsia="DejaVu Sans Mono" w:hAnsi="DejaVu Sans Mono"/>
          <w:color w:val="17202A"/>
          <w:sz w:val="16"/>
        </w:rPr>
        <w:br/>
        <w:t>&lt;p&gt;&lt;a asp-action="Create" class="btn btn-primary"&gt;Thêm nhân viên&lt;/a&gt;&lt;/p&gt;</w:t>
      </w:r>
      <w:r>
        <w:rPr>
          <w:rFonts w:ascii="DejaVu Sans Mono" w:eastAsia="DejaVu Sans Mono" w:hAnsi="DejaVu Sans Mono"/>
          <w:color w:val="17202A"/>
          <w:sz w:val="16"/>
        </w:rPr>
        <w:br/>
        <w:t>&lt;table class="table table-striped"&gt;</w:t>
      </w:r>
      <w:r>
        <w:rPr>
          <w:rFonts w:ascii="DejaVu Sans Mono" w:eastAsia="DejaVu Sans Mono" w:hAnsi="DejaVu Sans Mono"/>
          <w:color w:val="17202A"/>
          <w:sz w:val="16"/>
        </w:rPr>
        <w:br/>
        <w:t xml:space="preserve"> &lt;thead&gt;&lt;tr&gt;</w:t>
      </w:r>
      <w:r>
        <w:rPr>
          <w:rFonts w:ascii="DejaVu Sans Mono" w:eastAsia="DejaVu Sans Mono" w:hAnsi="DejaVu Sans Mono"/>
          <w:color w:val="17202A"/>
          <w:sz w:val="16"/>
        </w:rPr>
        <w:br/>
        <w:t xml:space="preserve">  &lt;th&gt;Họ tên&lt;/th&gt;&lt;th&gt;Email&lt;/th&gt;&lt;th&gt;Ngày vào làm&lt;/th&gt;</w:t>
      </w:r>
      <w:r>
        <w:rPr>
          <w:rFonts w:ascii="DejaVu Sans Mono" w:eastAsia="DejaVu Sans Mono" w:hAnsi="DejaVu Sans Mono"/>
          <w:color w:val="17202A"/>
          <w:sz w:val="16"/>
        </w:rPr>
        <w:br/>
        <w:t xml:space="preserve">  &lt;th&gt;Phòng ban&lt;/th&gt;&lt;th&gt;&lt;/th&gt;</w:t>
      </w:r>
      <w:r>
        <w:rPr>
          <w:rFonts w:ascii="DejaVu Sans Mono" w:eastAsia="DejaVu Sans Mono" w:hAnsi="DejaVu Sans Mono"/>
          <w:color w:val="17202A"/>
          <w:sz w:val="16"/>
        </w:rPr>
        <w:br/>
        <w:t xml:space="preserve"> &lt;/tr&gt;&lt;/thead&gt;</w:t>
      </w:r>
      <w:r>
        <w:rPr>
          <w:rFonts w:ascii="DejaVu Sans Mono" w:eastAsia="DejaVu Sans Mono" w:hAnsi="DejaVu Sans Mono"/>
          <w:color w:val="17202A"/>
          <w:sz w:val="16"/>
        </w:rPr>
        <w:br/>
        <w:t xml:space="preserve"> &lt;tbody&gt;</w:t>
      </w:r>
      <w:r>
        <w:rPr>
          <w:rFonts w:ascii="DejaVu Sans Mono" w:eastAsia="DejaVu Sans Mono" w:hAnsi="DejaVu Sans Mono"/>
          <w:color w:val="17202A"/>
          <w:sz w:val="16"/>
        </w:rPr>
        <w:br/>
        <w:t xml:space="preserve"> @foreach (var item in Model)</w:t>
      </w:r>
      <w:r>
        <w:rPr>
          <w:rFonts w:ascii="DejaVu Sans Mono" w:eastAsia="DejaVu Sans Mono" w:hAnsi="DejaVu Sans Mono"/>
          <w:color w:val="17202A"/>
          <w:sz w:val="16"/>
        </w:rPr>
        <w:br/>
        <w:t xml:space="preserve"> {</w:t>
      </w:r>
      <w:r>
        <w:rPr>
          <w:rFonts w:ascii="DejaVu Sans Mono" w:eastAsia="DejaVu Sans Mono" w:hAnsi="DejaVu Sans Mono"/>
          <w:color w:val="17202A"/>
          <w:sz w:val="16"/>
        </w:rPr>
        <w:br/>
        <w:t xml:space="preserve">  &lt;tr&gt;</w:t>
      </w:r>
      <w:r>
        <w:rPr>
          <w:rFonts w:ascii="DejaVu Sans Mono" w:eastAsia="DejaVu Sans Mono" w:hAnsi="DejaVu Sans Mono"/>
          <w:color w:val="17202A"/>
          <w:sz w:val="16"/>
        </w:rPr>
        <w:br/>
        <w:t xml:space="preserve">   &lt;td&gt;@item.FullName&lt;/td&gt;</w:t>
      </w:r>
      <w:r>
        <w:rPr>
          <w:rFonts w:ascii="DejaVu Sans Mono" w:eastAsia="DejaVu Sans Mono" w:hAnsi="DejaVu Sans Mono"/>
          <w:color w:val="17202A"/>
          <w:sz w:val="16"/>
        </w:rPr>
        <w:br/>
        <w:t xml:space="preserve">   &lt;td&gt;@item.Email&lt;/td&gt;</w:t>
      </w:r>
      <w:r>
        <w:rPr>
          <w:rFonts w:ascii="DejaVu Sans Mono" w:eastAsia="DejaVu Sans Mono" w:hAnsi="DejaVu Sans Mono"/>
          <w:color w:val="17202A"/>
          <w:sz w:val="16"/>
        </w:rPr>
        <w:br/>
        <w:t xml:space="preserve">   &lt;td&gt;@item.HireDate.ToString("dd/MM/yyyy")&lt;/td&gt;</w:t>
      </w:r>
      <w:r>
        <w:rPr>
          <w:rFonts w:ascii="DejaVu Sans Mono" w:eastAsia="DejaVu Sans Mono" w:hAnsi="DejaVu Sans Mono"/>
          <w:color w:val="17202A"/>
          <w:sz w:val="16"/>
        </w:rPr>
        <w:br/>
        <w:t xml:space="preserve">   &lt;td&gt;@item.Department.DepartmentName&lt;/td&gt;</w:t>
      </w:r>
      <w:r>
        <w:rPr>
          <w:rFonts w:ascii="DejaVu Sans Mono" w:eastAsia="DejaVu Sans Mono" w:hAnsi="DejaVu Sans Mono"/>
          <w:color w:val="17202A"/>
          <w:sz w:val="16"/>
        </w:rPr>
        <w:br/>
        <w:t xml:space="preserve">   &lt;td&gt;</w:t>
      </w:r>
      <w:r>
        <w:rPr>
          <w:rFonts w:ascii="DejaVu Sans Mono" w:eastAsia="DejaVu Sans Mono" w:hAnsi="DejaVu Sans Mono"/>
          <w:color w:val="17202A"/>
          <w:sz w:val="16"/>
        </w:rPr>
        <w:br/>
        <w:t xml:space="preserve">    &lt;a asp-action="Details" asp-route-id="@item.EmployeeId"&gt;Chi tiết&lt;/a&gt; |</w:t>
      </w:r>
      <w:r>
        <w:rPr>
          <w:rFonts w:ascii="DejaVu Sans Mono" w:eastAsia="DejaVu Sans Mono" w:hAnsi="DejaVu Sans Mono"/>
          <w:color w:val="17202A"/>
          <w:sz w:val="16"/>
        </w:rPr>
        <w:br/>
        <w:t xml:space="preserve">    &lt;a asp-action="Edit" asp-route-id="@item.EmployeeId"&gt;Sửa&lt;/a&gt; |</w:t>
      </w:r>
      <w:r>
        <w:rPr>
          <w:rFonts w:ascii="DejaVu Sans Mono" w:eastAsia="DejaVu Sans Mono" w:hAnsi="DejaVu Sans Mono"/>
          <w:color w:val="17202A"/>
          <w:sz w:val="16"/>
        </w:rPr>
        <w:br/>
        <w:t xml:space="preserve">    &lt;a asp-action="Delete" asp-route-id="@item.EmployeeId"&gt;Xóa&lt;/a&gt;</w:t>
      </w:r>
      <w:r>
        <w:rPr>
          <w:rFonts w:ascii="DejaVu Sans Mono" w:eastAsia="DejaVu Sans Mono" w:hAnsi="DejaVu Sans Mono"/>
          <w:color w:val="17202A"/>
          <w:sz w:val="16"/>
        </w:rPr>
        <w:br/>
        <w:t xml:space="preserve">   &lt;/td&gt;</w:t>
      </w:r>
      <w:r>
        <w:rPr>
          <w:rFonts w:ascii="DejaVu Sans Mono" w:eastAsia="DejaVu Sans Mono" w:hAnsi="DejaVu Sans Mono"/>
          <w:color w:val="17202A"/>
          <w:sz w:val="16"/>
        </w:rPr>
        <w:br/>
        <w:t xml:space="preserve">  &lt;/tr&gt;</w:t>
      </w:r>
      <w:r>
        <w:rPr>
          <w:rFonts w:ascii="DejaVu Sans Mono" w:eastAsia="DejaVu Sans Mono" w:hAnsi="DejaVu Sans Mono"/>
          <w:color w:val="17202A"/>
          <w:sz w:val="16"/>
        </w:rPr>
        <w:br/>
        <w:t xml:space="preserve"> }</w:t>
      </w:r>
      <w:r>
        <w:rPr>
          <w:rFonts w:ascii="DejaVu Sans Mono" w:eastAsia="DejaVu Sans Mono" w:hAnsi="DejaVu Sans Mono"/>
          <w:color w:val="17202A"/>
          <w:sz w:val="16"/>
        </w:rPr>
        <w:br/>
        <w:t xml:space="preserve"> &lt;/tbody&gt;</w:t>
      </w:r>
      <w:r>
        <w:rPr>
          <w:rFonts w:ascii="DejaVu Sans Mono" w:eastAsia="DejaVu Sans Mono" w:hAnsi="DejaVu Sans Mono"/>
          <w:color w:val="17202A"/>
          <w:sz w:val="16"/>
        </w:rPr>
        <w:br/>
        <w:t>&lt;/table&gt;</w:t>
      </w:r>
    </w:p>
    <w:p w14:paraId="71A19235" w14:textId="77777777" w:rsidR="00F56AD6" w:rsidRDefault="00F56AD6">
      <w:pPr>
        <w:spacing w:after="120"/>
      </w:pPr>
    </w:p>
    <w:sectPr w:rsidR="00F56AD6"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780F77" w14:textId="77777777" w:rsidR="00284F4B" w:rsidRDefault="00284F4B">
      <w:pPr>
        <w:spacing w:after="0" w:line="240" w:lineRule="auto"/>
      </w:pPr>
      <w:r>
        <w:separator/>
      </w:r>
    </w:p>
  </w:endnote>
  <w:endnote w:type="continuationSeparator" w:id="0">
    <w:p w14:paraId="26883BA1" w14:textId="77777777" w:rsidR="00284F4B" w:rsidRDefault="00284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E25D2" w14:textId="0441E836" w:rsidR="000D2359" w:rsidRDefault="00870F24">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sidR="004B4BB3">
      <w:rPr>
        <w:noProof/>
        <w:color w:val="666666"/>
        <w:sz w:val="18"/>
      </w:rPr>
      <w:t>7</w:t>
    </w:r>
    <w:r>
      <w:rPr>
        <w:color w:val="666666"/>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23CB63" w14:textId="77777777" w:rsidR="00284F4B" w:rsidRDefault="00284F4B">
      <w:pPr>
        <w:spacing w:after="0" w:line="240" w:lineRule="auto"/>
      </w:pPr>
      <w:r>
        <w:separator/>
      </w:r>
    </w:p>
  </w:footnote>
  <w:footnote w:type="continuationSeparator" w:id="0">
    <w:p w14:paraId="6280ABBC" w14:textId="77777777" w:rsidR="00284F4B" w:rsidRDefault="00284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D57"/>
    <w:rsid w:val="000D2359"/>
    <w:rsid w:val="00143F68"/>
    <w:rsid w:val="0015074B"/>
    <w:rsid w:val="002222A0"/>
    <w:rsid w:val="00284F4B"/>
    <w:rsid w:val="0029639D"/>
    <w:rsid w:val="00313D13"/>
    <w:rsid w:val="00314436"/>
    <w:rsid w:val="00326F90"/>
    <w:rsid w:val="004B4BB3"/>
    <w:rsid w:val="00662B7A"/>
    <w:rsid w:val="006F27AF"/>
    <w:rsid w:val="00870F24"/>
    <w:rsid w:val="008D1B4B"/>
    <w:rsid w:val="00AA1D8D"/>
    <w:rsid w:val="00B47730"/>
    <w:rsid w:val="00B76F99"/>
    <w:rsid w:val="00BD6711"/>
    <w:rsid w:val="00CB0664"/>
    <w:rsid w:val="00DA5B96"/>
    <w:rsid w:val="00DD07E5"/>
    <w:rsid w:val="00DE3AA4"/>
    <w:rsid w:val="00E06088"/>
    <w:rsid w:val="00E30DDD"/>
    <w:rsid w:val="00E449AF"/>
    <w:rsid w:val="00E51CCD"/>
    <w:rsid w:val="00F13CED"/>
    <w:rsid w:val="00F56AD6"/>
    <w:rsid w:val="00F63E22"/>
    <w:rsid w:val="00F908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49C2B"/>
  <w14:defaultImageDpi w14:val="300"/>
  <w15:docId w15:val="{F91EEC23-B9D4-40EB-87CE-0E24BC99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DejaVu Sans" w:eastAsia="DejaVu Sans" w:hAnsi="DejaVu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1C417-FB08-4CA9-96D9-82862CF3F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7</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20</cp:revision>
  <dcterms:created xsi:type="dcterms:W3CDTF">2013-12-23T23:15:00Z</dcterms:created>
  <dcterms:modified xsi:type="dcterms:W3CDTF">2026-09-21T06:54:00Z</dcterms:modified>
  <cp:category/>
</cp:coreProperties>
</file>