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53860" w14:textId="4E442EBD" w:rsidR="00F0700F" w:rsidRPr="00F0700F" w:rsidRDefault="00F0700F" w:rsidP="00F0700F">
      <w:pPr>
        <w:spacing w:after="160" w:line="259" w:lineRule="auto"/>
        <w:jc w:val="center"/>
        <w:rPr>
          <w:rFonts w:eastAsiaTheme="minorHAnsi"/>
          <w:kern w:val="0"/>
          <w:sz w:val="32"/>
          <w:szCs w:val="32"/>
          <w:lang w:val="en-US"/>
          <w14:ligatures w14:val="none"/>
        </w:rPr>
      </w:pPr>
      <w:r w:rsidRPr="00F0700F">
        <w:rPr>
          <w:rFonts w:eastAsiaTheme="minorHAnsi"/>
          <w:kern w:val="0"/>
          <w:sz w:val="32"/>
          <w:szCs w:val="32"/>
          <w:lang w:val="en-US"/>
          <w14:ligatures w14:val="none"/>
        </w:rPr>
        <w:t xml:space="preserve">PROJECT </w:t>
      </w:r>
      <w:r w:rsidR="004A6798">
        <w:rPr>
          <w:rFonts w:eastAsiaTheme="minorHAnsi"/>
          <w:kern w:val="0"/>
          <w:sz w:val="32"/>
          <w:szCs w:val="32"/>
          <w:lang w:val="en-US"/>
          <w14:ligatures w14:val="none"/>
        </w:rPr>
        <w:t>I</w:t>
      </w:r>
      <w:r w:rsidR="00127617">
        <w:rPr>
          <w:rFonts w:eastAsiaTheme="minorHAnsi"/>
          <w:kern w:val="0"/>
          <w:sz w:val="32"/>
          <w:szCs w:val="32"/>
          <w:lang w:val="en-US"/>
          <w14:ligatures w14:val="none"/>
        </w:rPr>
        <w:t>NTRODUCTION</w:t>
      </w:r>
    </w:p>
    <w:p w14:paraId="17F0A7C0" w14:textId="7040DA0C" w:rsidR="00F0700F" w:rsidRPr="00F0700F" w:rsidRDefault="00F0700F" w:rsidP="00F0700F">
      <w:pPr>
        <w:numPr>
          <w:ilvl w:val="0"/>
          <w:numId w:val="1"/>
        </w:numPr>
        <w:spacing w:after="160" w:line="259" w:lineRule="auto"/>
        <w:contextualSpacing/>
        <w:rPr>
          <w:rFonts w:eastAsiaTheme="minorHAnsi"/>
          <w:kern w:val="0"/>
          <w:lang w:val="en-US"/>
          <w14:ligatures w14:val="none"/>
        </w:rPr>
      </w:pPr>
      <w:r w:rsidRPr="00F0700F">
        <w:rPr>
          <w:rFonts w:eastAsiaTheme="minorHAnsi"/>
          <w:kern w:val="0"/>
          <w:lang w:val="en-US"/>
          <w14:ligatures w14:val="none"/>
        </w:rPr>
        <w:t xml:space="preserve">Name: </w:t>
      </w:r>
    </w:p>
    <w:p w14:paraId="06602162" w14:textId="77777777" w:rsidR="00F0700F" w:rsidRPr="00F0700F" w:rsidRDefault="00F0700F" w:rsidP="00F0700F">
      <w:pPr>
        <w:spacing w:after="160" w:line="259" w:lineRule="auto"/>
        <w:ind w:left="720"/>
        <w:contextualSpacing/>
        <w:rPr>
          <w:rFonts w:eastAsiaTheme="minorHAnsi"/>
          <w:kern w:val="0"/>
          <w:lang w:val="en-US"/>
          <w14:ligatures w14:val="none"/>
        </w:rPr>
      </w:pPr>
      <w:r w:rsidRPr="00F0700F">
        <w:rPr>
          <w:rFonts w:eastAsiaTheme="minorHAnsi"/>
          <w:kern w:val="0"/>
          <w:lang w:val="en-US"/>
          <w14:ligatures w14:val="none"/>
        </w:rPr>
        <w:t>EMEC LAUNCHER - Designing NIMBUS and STARLET operation software for quantitative real-time PCR</w:t>
      </w:r>
    </w:p>
    <w:p w14:paraId="30ED5BA8" w14:textId="77777777" w:rsidR="00F0700F" w:rsidRPr="00F0700F" w:rsidRDefault="00F0700F" w:rsidP="00F0700F">
      <w:pPr>
        <w:spacing w:after="160" w:line="259" w:lineRule="auto"/>
        <w:ind w:left="720"/>
        <w:contextualSpacing/>
        <w:rPr>
          <w:rFonts w:eastAsiaTheme="minorHAnsi"/>
          <w:kern w:val="0"/>
          <w:lang w:val="en-US"/>
          <w14:ligatures w14:val="none"/>
        </w:rPr>
      </w:pPr>
    </w:p>
    <w:p w14:paraId="1CE21892" w14:textId="7F480505" w:rsidR="00F0700F" w:rsidRPr="00F0700F" w:rsidRDefault="00926810" w:rsidP="00F0700F">
      <w:pPr>
        <w:numPr>
          <w:ilvl w:val="0"/>
          <w:numId w:val="1"/>
        </w:numPr>
        <w:spacing w:after="160" w:line="259" w:lineRule="auto"/>
        <w:contextualSpacing/>
        <w:rPr>
          <w:rFonts w:eastAsiaTheme="minorHAnsi"/>
          <w:kern w:val="0"/>
          <w:lang w:val="en-US"/>
          <w14:ligatures w14:val="none"/>
        </w:rPr>
      </w:pPr>
      <w:r>
        <w:rPr>
          <w:rFonts w:eastAsiaTheme="minorHAnsi"/>
          <w:kern w:val="0"/>
          <w:lang w:val="en-US"/>
          <w14:ligatures w14:val="none"/>
        </w:rPr>
        <w:t>Objective</w:t>
      </w:r>
      <w:r w:rsidR="00F0700F" w:rsidRPr="00F0700F">
        <w:rPr>
          <w:rFonts w:eastAsiaTheme="minorHAnsi"/>
          <w:kern w:val="0"/>
          <w:lang w:val="en-US"/>
          <w14:ligatures w14:val="none"/>
        </w:rPr>
        <w:t xml:space="preserve">: </w:t>
      </w:r>
    </w:p>
    <w:p w14:paraId="28D55908" w14:textId="77777777" w:rsidR="00F0700F" w:rsidRPr="00F0700F" w:rsidRDefault="00F0700F" w:rsidP="00F0700F">
      <w:pPr>
        <w:spacing w:after="160" w:line="259" w:lineRule="auto"/>
        <w:ind w:left="720"/>
        <w:contextualSpacing/>
        <w:rPr>
          <w:rFonts w:eastAsiaTheme="minorHAnsi"/>
          <w:kern w:val="0"/>
          <w:lang w:val="en-US"/>
          <w14:ligatures w14:val="none"/>
        </w:rPr>
      </w:pPr>
      <w:r w:rsidRPr="00F0700F">
        <w:rPr>
          <w:rFonts w:eastAsiaTheme="minorHAnsi"/>
          <w:kern w:val="0"/>
          <w:lang w:val="en-US"/>
          <w14:ligatures w14:val="none"/>
        </w:rPr>
        <w:t xml:space="preserve">Improving customer experience by expanding the range of tests for the company's distributed product line, aiming to enhance the competitiveness of the equipment in the market. Additionally, exploring new business prospects in chemical manufacturing that align with the existing Starlet/Nimbus machine series. </w:t>
      </w:r>
    </w:p>
    <w:p w14:paraId="1BC54008" w14:textId="77777777" w:rsidR="00F0700F" w:rsidRPr="00F0700F" w:rsidRDefault="00F0700F" w:rsidP="00F0700F">
      <w:pPr>
        <w:spacing w:after="160" w:line="259" w:lineRule="auto"/>
        <w:ind w:left="720"/>
        <w:contextualSpacing/>
        <w:rPr>
          <w:rFonts w:eastAsiaTheme="minorHAnsi"/>
          <w:kern w:val="0"/>
          <w:lang w:val="en-US"/>
          <w14:ligatures w14:val="none"/>
        </w:rPr>
      </w:pPr>
    </w:p>
    <w:p w14:paraId="79362841" w14:textId="77777777" w:rsidR="00F0700F" w:rsidRPr="00F0700F" w:rsidRDefault="00F0700F" w:rsidP="00F0700F">
      <w:pPr>
        <w:numPr>
          <w:ilvl w:val="0"/>
          <w:numId w:val="1"/>
        </w:numPr>
        <w:spacing w:after="160" w:line="259" w:lineRule="auto"/>
        <w:contextualSpacing/>
        <w:rPr>
          <w:rFonts w:eastAsiaTheme="minorHAnsi"/>
          <w:kern w:val="0"/>
          <w:lang w:val="en-US"/>
          <w14:ligatures w14:val="none"/>
        </w:rPr>
      </w:pPr>
      <w:r w:rsidRPr="00F0700F">
        <w:rPr>
          <w:rFonts w:eastAsiaTheme="minorHAnsi"/>
          <w:kern w:val="0"/>
          <w:lang w:val="en-US"/>
          <w14:ligatures w14:val="none"/>
        </w:rPr>
        <w:t xml:space="preserve">Implementation Approach: </w:t>
      </w:r>
    </w:p>
    <w:p w14:paraId="2DB32C0B" w14:textId="77777777" w:rsidR="00F0700F" w:rsidRPr="00F0700F" w:rsidRDefault="00F0700F" w:rsidP="00F0700F">
      <w:pPr>
        <w:spacing w:after="160" w:line="259" w:lineRule="auto"/>
        <w:ind w:left="720"/>
        <w:contextualSpacing/>
        <w:rPr>
          <w:rFonts w:eastAsiaTheme="minorHAnsi"/>
          <w:kern w:val="0"/>
          <w:lang w:val="en-US"/>
          <w14:ligatures w14:val="none"/>
        </w:rPr>
      </w:pPr>
      <w:r w:rsidRPr="00F0700F">
        <w:rPr>
          <w:rFonts w:eastAsiaTheme="minorHAnsi"/>
          <w:kern w:val="0"/>
          <w:lang w:val="en-US"/>
          <w14:ligatures w14:val="none"/>
        </w:rPr>
        <w:t>The project will be implemented in collaboration with a hospital unit that already utilizes the STARLET or NIMBUS system. The steps involved are as follows:</w:t>
      </w:r>
    </w:p>
    <w:p w14:paraId="4DAD6129" w14:textId="77777777" w:rsidR="00F0700F" w:rsidRPr="00F0700F" w:rsidRDefault="00F0700F" w:rsidP="00F0700F">
      <w:pPr>
        <w:numPr>
          <w:ilvl w:val="1"/>
          <w:numId w:val="1"/>
        </w:numPr>
        <w:spacing w:after="160" w:line="259" w:lineRule="auto"/>
        <w:contextualSpacing/>
        <w:rPr>
          <w:rFonts w:eastAsiaTheme="minorHAnsi"/>
          <w:kern w:val="0"/>
          <w:lang w:val="en-US"/>
          <w14:ligatures w14:val="none"/>
        </w:rPr>
      </w:pPr>
      <w:r w:rsidRPr="00F0700F">
        <w:rPr>
          <w:rFonts w:eastAsiaTheme="minorHAnsi"/>
          <w:kern w:val="0"/>
          <w:lang w:val="en-US"/>
          <w14:ligatures w14:val="none"/>
        </w:rPr>
        <w:t>Software Development:</w:t>
      </w:r>
    </w:p>
    <w:p w14:paraId="0F754075" w14:textId="77777777" w:rsidR="00F0700F" w:rsidRPr="00F0700F" w:rsidRDefault="00F0700F" w:rsidP="00F0700F">
      <w:pPr>
        <w:spacing w:after="160" w:line="259" w:lineRule="auto"/>
        <w:ind w:left="720"/>
        <w:contextualSpacing/>
        <w:rPr>
          <w:rFonts w:eastAsiaTheme="minorHAnsi"/>
          <w:kern w:val="0"/>
          <w:lang w:val="en-US"/>
          <w14:ligatures w14:val="none"/>
        </w:rPr>
      </w:pPr>
      <w:r w:rsidRPr="00F0700F">
        <w:rPr>
          <w:rFonts w:eastAsiaTheme="minorHAnsi"/>
          <w:kern w:val="0"/>
          <w:lang w:val="en-US"/>
          <w14:ligatures w14:val="none"/>
        </w:rPr>
        <w:t>Design and develop software modules for the NIMBUS and STARLET systems.</w:t>
      </w:r>
    </w:p>
    <w:p w14:paraId="203684D3" w14:textId="77777777" w:rsidR="00F0700F" w:rsidRPr="00F0700F" w:rsidRDefault="00F0700F" w:rsidP="00F0700F">
      <w:pPr>
        <w:spacing w:after="160" w:line="259" w:lineRule="auto"/>
        <w:ind w:left="720"/>
        <w:contextualSpacing/>
        <w:rPr>
          <w:rFonts w:eastAsiaTheme="minorHAnsi"/>
          <w:kern w:val="0"/>
          <w:lang w:val="en-US"/>
          <w14:ligatures w14:val="none"/>
        </w:rPr>
      </w:pPr>
      <w:r w:rsidRPr="00F0700F">
        <w:rPr>
          <w:rFonts w:eastAsiaTheme="minorHAnsi"/>
          <w:kern w:val="0"/>
          <w:lang w:val="en-US"/>
          <w14:ligatures w14:val="none"/>
        </w:rPr>
        <w:t>Create a user-friendly interface to streamline the operation and analysis process.</w:t>
      </w:r>
    </w:p>
    <w:p w14:paraId="66924E98" w14:textId="77777777" w:rsidR="00F0700F" w:rsidRPr="00F0700F" w:rsidRDefault="00F0700F" w:rsidP="00F0700F">
      <w:pPr>
        <w:spacing w:after="160" w:line="259" w:lineRule="auto"/>
        <w:ind w:left="720"/>
        <w:contextualSpacing/>
        <w:rPr>
          <w:rFonts w:eastAsiaTheme="minorHAnsi"/>
          <w:kern w:val="0"/>
          <w:lang w:val="en-US"/>
          <w14:ligatures w14:val="none"/>
        </w:rPr>
      </w:pPr>
      <w:r w:rsidRPr="00F0700F">
        <w:rPr>
          <w:rFonts w:eastAsiaTheme="minorHAnsi"/>
          <w:kern w:val="0"/>
          <w:lang w:val="en-US"/>
          <w14:ligatures w14:val="none"/>
        </w:rPr>
        <w:t>Integrate specific protocols for HBV/HCV/HIV disease into the software.</w:t>
      </w:r>
    </w:p>
    <w:p w14:paraId="15DE030D" w14:textId="77777777" w:rsidR="00F0700F" w:rsidRPr="00F0700F" w:rsidRDefault="00F0700F" w:rsidP="00F0700F">
      <w:pPr>
        <w:numPr>
          <w:ilvl w:val="1"/>
          <w:numId w:val="1"/>
        </w:numPr>
        <w:spacing w:after="160" w:line="259" w:lineRule="auto"/>
        <w:contextualSpacing/>
        <w:rPr>
          <w:rFonts w:eastAsiaTheme="minorHAnsi"/>
          <w:kern w:val="0"/>
          <w:lang w:val="en-US"/>
          <w14:ligatures w14:val="none"/>
        </w:rPr>
      </w:pPr>
      <w:r w:rsidRPr="00F0700F">
        <w:rPr>
          <w:rFonts w:eastAsiaTheme="minorHAnsi"/>
          <w:kern w:val="0"/>
          <w:lang w:val="en-US"/>
          <w14:ligatures w14:val="none"/>
        </w:rPr>
        <w:t>System Integration:</w:t>
      </w:r>
    </w:p>
    <w:p w14:paraId="0127B76F" w14:textId="77777777" w:rsidR="00F0700F" w:rsidRPr="00F0700F" w:rsidRDefault="00F0700F" w:rsidP="00F0700F">
      <w:pPr>
        <w:spacing w:after="160" w:line="259" w:lineRule="auto"/>
        <w:ind w:left="720"/>
        <w:contextualSpacing/>
        <w:rPr>
          <w:rFonts w:eastAsiaTheme="minorHAnsi"/>
          <w:kern w:val="0"/>
          <w:lang w:val="en-US"/>
          <w14:ligatures w14:val="none"/>
        </w:rPr>
      </w:pPr>
      <w:r w:rsidRPr="00F0700F">
        <w:rPr>
          <w:rFonts w:eastAsiaTheme="minorHAnsi"/>
          <w:kern w:val="0"/>
          <w:lang w:val="en-US"/>
          <w14:ligatures w14:val="none"/>
        </w:rPr>
        <w:t>Install and configure the EMEC Launcher on the STARLET and NIMBUS systems.</w:t>
      </w:r>
    </w:p>
    <w:p w14:paraId="6BB4C928" w14:textId="77777777" w:rsidR="00F0700F" w:rsidRPr="00F0700F" w:rsidRDefault="00F0700F" w:rsidP="00F0700F">
      <w:pPr>
        <w:spacing w:after="160" w:line="259" w:lineRule="auto"/>
        <w:ind w:left="720"/>
        <w:contextualSpacing/>
        <w:rPr>
          <w:rFonts w:eastAsiaTheme="minorHAnsi"/>
          <w:kern w:val="0"/>
          <w:lang w:val="en-US"/>
          <w14:ligatures w14:val="none"/>
        </w:rPr>
      </w:pPr>
      <w:r w:rsidRPr="00F0700F">
        <w:rPr>
          <w:rFonts w:eastAsiaTheme="minorHAnsi"/>
          <w:kern w:val="0"/>
          <w:lang w:val="en-US"/>
          <w14:ligatures w14:val="none"/>
        </w:rPr>
        <w:t xml:space="preserve">Establish seamless data transfer between the </w:t>
      </w:r>
      <w:proofErr w:type="spellStart"/>
      <w:r w:rsidRPr="00F0700F">
        <w:rPr>
          <w:rFonts w:eastAsiaTheme="minorHAnsi"/>
          <w:kern w:val="0"/>
          <w:lang w:val="en-US"/>
          <w14:ligatures w14:val="none"/>
        </w:rPr>
        <w:t>Seegene</w:t>
      </w:r>
      <w:proofErr w:type="spellEnd"/>
      <w:r w:rsidRPr="00F0700F">
        <w:rPr>
          <w:rFonts w:eastAsiaTheme="minorHAnsi"/>
          <w:kern w:val="0"/>
          <w:lang w:val="en-US"/>
          <w14:ligatures w14:val="none"/>
        </w:rPr>
        <w:t xml:space="preserve"> Launcher and EMEC Launcher for sample processing. And EMEC Launcher to CFX Manager for RT-PCR.</w:t>
      </w:r>
    </w:p>
    <w:p w14:paraId="1195E757" w14:textId="77777777" w:rsidR="00F0700F" w:rsidRPr="00F0700F" w:rsidRDefault="00F0700F" w:rsidP="00F0700F">
      <w:pPr>
        <w:numPr>
          <w:ilvl w:val="1"/>
          <w:numId w:val="1"/>
        </w:numPr>
        <w:spacing w:after="160" w:line="259" w:lineRule="auto"/>
        <w:contextualSpacing/>
        <w:rPr>
          <w:rFonts w:eastAsiaTheme="minorHAnsi"/>
          <w:kern w:val="0"/>
          <w:lang w:val="en-US"/>
          <w14:ligatures w14:val="none"/>
        </w:rPr>
      </w:pPr>
      <w:r w:rsidRPr="00F0700F">
        <w:rPr>
          <w:rFonts w:eastAsiaTheme="minorHAnsi"/>
          <w:kern w:val="0"/>
          <w:lang w:val="en-US"/>
          <w14:ligatures w14:val="none"/>
        </w:rPr>
        <w:t>Testing and Validation:</w:t>
      </w:r>
    </w:p>
    <w:p w14:paraId="3ED8B186" w14:textId="77777777" w:rsidR="00F0700F" w:rsidRPr="00F0700F" w:rsidRDefault="00F0700F" w:rsidP="00F0700F">
      <w:pPr>
        <w:spacing w:after="160" w:line="259" w:lineRule="auto"/>
        <w:ind w:left="720"/>
        <w:contextualSpacing/>
        <w:rPr>
          <w:rFonts w:eastAsiaTheme="minorHAnsi"/>
          <w:kern w:val="0"/>
          <w:lang w:val="en-US"/>
          <w14:ligatures w14:val="none"/>
        </w:rPr>
      </w:pPr>
      <w:r w:rsidRPr="00F0700F">
        <w:rPr>
          <w:rFonts w:eastAsiaTheme="minorHAnsi"/>
          <w:kern w:val="0"/>
          <w:lang w:val="en-US"/>
          <w14:ligatures w14:val="none"/>
        </w:rPr>
        <w:t>Conduct thorough testing to ensure the software's functionality and compatibility with the STARLET and NIMBUS systems.</w:t>
      </w:r>
    </w:p>
    <w:p w14:paraId="1A1F2F02" w14:textId="77777777" w:rsidR="00F0700F" w:rsidRPr="00F0700F" w:rsidRDefault="00F0700F" w:rsidP="00F0700F">
      <w:pPr>
        <w:spacing w:after="160" w:line="259" w:lineRule="auto"/>
        <w:ind w:left="720"/>
        <w:contextualSpacing/>
        <w:rPr>
          <w:rFonts w:eastAsiaTheme="minorHAnsi"/>
          <w:kern w:val="0"/>
          <w:lang w:val="en-US"/>
          <w14:ligatures w14:val="none"/>
        </w:rPr>
      </w:pPr>
      <w:r w:rsidRPr="00F0700F">
        <w:rPr>
          <w:rFonts w:eastAsiaTheme="minorHAnsi"/>
          <w:kern w:val="0"/>
          <w:lang w:val="en-US"/>
          <w14:ligatures w14:val="none"/>
        </w:rPr>
        <w:t>Validate the accuracy and reliability of the software by running samples and comparing results with established standards.</w:t>
      </w:r>
    </w:p>
    <w:p w14:paraId="242E3A13" w14:textId="77777777" w:rsidR="00F0700F" w:rsidRPr="00F0700F" w:rsidRDefault="00F0700F" w:rsidP="00C84394">
      <w:pPr>
        <w:spacing w:after="160" w:line="259" w:lineRule="auto"/>
        <w:contextualSpacing/>
        <w:rPr>
          <w:rFonts w:eastAsiaTheme="minorHAnsi"/>
          <w:kern w:val="0"/>
          <w:lang w:val="en-US"/>
          <w14:ligatures w14:val="none"/>
        </w:rPr>
      </w:pPr>
    </w:p>
    <w:p w14:paraId="1C76A606" w14:textId="4D0ABD4F" w:rsidR="00F0700F" w:rsidRPr="00F0700F" w:rsidRDefault="002E22B4" w:rsidP="00F0700F">
      <w:pPr>
        <w:numPr>
          <w:ilvl w:val="0"/>
          <w:numId w:val="1"/>
        </w:numPr>
        <w:spacing w:after="160" w:line="259" w:lineRule="auto"/>
        <w:contextualSpacing/>
        <w:rPr>
          <w:rFonts w:eastAsiaTheme="minorHAnsi"/>
          <w:kern w:val="0"/>
          <w:lang w:val="en-US"/>
          <w14:ligatures w14:val="none"/>
        </w:rPr>
      </w:pPr>
      <w:proofErr w:type="spellStart"/>
      <w:r>
        <w:rPr>
          <w:rFonts w:eastAsiaTheme="minorHAnsi"/>
          <w:kern w:val="0"/>
          <w:lang w:val="vi-VN"/>
          <w14:ligatures w14:val="none"/>
        </w:rPr>
        <w:t>C</w:t>
      </w:r>
      <w:r w:rsidR="00202342">
        <w:rPr>
          <w:rFonts w:eastAsiaTheme="minorHAnsi"/>
          <w:kern w:val="0"/>
          <w:lang w:val="vi-VN"/>
          <w14:ligatures w14:val="none"/>
        </w:rPr>
        <w:t>urrent</w:t>
      </w:r>
      <w:proofErr w:type="spellEnd"/>
      <w:r w:rsidR="00202342">
        <w:rPr>
          <w:rFonts w:eastAsiaTheme="minorHAnsi"/>
          <w:kern w:val="0"/>
          <w:lang w:val="vi-VN"/>
          <w14:ligatures w14:val="none"/>
        </w:rPr>
        <w:t xml:space="preserve"> </w:t>
      </w:r>
      <w:r w:rsidR="00F0700F" w:rsidRPr="00F0700F">
        <w:rPr>
          <w:rFonts w:eastAsiaTheme="minorHAnsi"/>
          <w:kern w:val="0"/>
          <w:lang w:val="en-US"/>
          <w14:ligatures w14:val="none"/>
        </w:rPr>
        <w:t>Software description</w:t>
      </w:r>
      <w:r w:rsidR="00202342">
        <w:rPr>
          <w:rFonts w:eastAsiaTheme="minorHAnsi"/>
          <w:kern w:val="0"/>
          <w:lang w:val="vi-VN"/>
          <w14:ligatures w14:val="none"/>
        </w:rPr>
        <w:t xml:space="preserve"> (</w:t>
      </w:r>
      <w:r w:rsidR="00202342">
        <w:rPr>
          <w:rFonts w:eastAsiaTheme="minorHAnsi"/>
          <w:kern w:val="0"/>
          <w:lang w:val="en-US"/>
          <w14:ligatures w14:val="none"/>
        </w:rPr>
        <w:t>will be updated</w:t>
      </w:r>
      <w:r w:rsidR="00202342">
        <w:rPr>
          <w:rFonts w:eastAsiaTheme="minorHAnsi"/>
          <w:kern w:val="0"/>
          <w:lang w:val="vi-VN"/>
          <w14:ligatures w14:val="none"/>
        </w:rPr>
        <w:t>)</w:t>
      </w:r>
    </w:p>
    <w:p w14:paraId="0ECBF3B9" w14:textId="77777777" w:rsidR="00F0700F" w:rsidRPr="00F0700F" w:rsidRDefault="00F0700F" w:rsidP="00F0700F">
      <w:pPr>
        <w:spacing w:after="160" w:line="259" w:lineRule="auto"/>
        <w:ind w:left="720"/>
        <w:contextualSpacing/>
        <w:rPr>
          <w:rFonts w:eastAsiaTheme="minorHAnsi"/>
          <w:kern w:val="0"/>
          <w:lang w:val="en-US"/>
          <w14:ligatures w14:val="none"/>
        </w:rPr>
      </w:pPr>
      <w:r w:rsidRPr="00F0700F">
        <w:rPr>
          <w:rFonts w:eastAsiaTheme="minorHAnsi"/>
          <w:kern w:val="0"/>
          <w:lang w:val="en-US"/>
          <w14:ligatures w14:val="none"/>
        </w:rPr>
        <w:t xml:space="preserve">The installation and extraction process for the Universal Extraction kit is performed using the </w:t>
      </w:r>
      <w:proofErr w:type="spellStart"/>
      <w:r w:rsidRPr="00F0700F">
        <w:rPr>
          <w:rFonts w:eastAsiaTheme="minorHAnsi"/>
          <w:kern w:val="0"/>
          <w:lang w:val="en-US"/>
          <w14:ligatures w14:val="none"/>
        </w:rPr>
        <w:t>Seegene</w:t>
      </w:r>
      <w:proofErr w:type="spellEnd"/>
      <w:r w:rsidRPr="00F0700F">
        <w:rPr>
          <w:rFonts w:eastAsiaTheme="minorHAnsi"/>
          <w:kern w:val="0"/>
          <w:lang w:val="en-US"/>
          <w14:ligatures w14:val="none"/>
        </w:rPr>
        <w:t xml:space="preserve"> Launcher. Subsequently, the EMEC Launcher installs the HBV/HCV/HIV program. Finally, the output file is run on the RT-PCR machine using CFX Manager.</w:t>
      </w:r>
    </w:p>
    <w:p w14:paraId="4151B4E2" w14:textId="77777777" w:rsidR="00F0700F" w:rsidRPr="00F0700F" w:rsidRDefault="00F0700F" w:rsidP="00F0700F">
      <w:pPr>
        <w:spacing w:after="160" w:line="259" w:lineRule="auto"/>
        <w:ind w:left="720"/>
        <w:contextualSpacing/>
        <w:rPr>
          <w:rFonts w:eastAsiaTheme="minorHAnsi"/>
          <w:kern w:val="0"/>
          <w:lang w:val="en-US"/>
          <w14:ligatures w14:val="none"/>
        </w:rPr>
      </w:pPr>
      <w:r w:rsidRPr="00F0700F">
        <w:rPr>
          <w:rFonts w:eastAsiaTheme="minorHAnsi"/>
          <w:kern w:val="0"/>
          <w:lang w:val="en-US"/>
          <w14:ligatures w14:val="none"/>
        </w:rPr>
        <w:t xml:space="preserve">After inputting the data into the </w:t>
      </w:r>
      <w:proofErr w:type="spellStart"/>
      <w:r w:rsidRPr="00F0700F">
        <w:rPr>
          <w:rFonts w:eastAsiaTheme="minorHAnsi"/>
          <w:kern w:val="0"/>
          <w:lang w:val="en-US"/>
          <w14:ligatures w14:val="none"/>
        </w:rPr>
        <w:t>Seegene</w:t>
      </w:r>
      <w:proofErr w:type="spellEnd"/>
      <w:r w:rsidRPr="00F0700F">
        <w:rPr>
          <w:rFonts w:eastAsiaTheme="minorHAnsi"/>
          <w:kern w:val="0"/>
          <w:lang w:val="en-US"/>
          <w14:ligatures w14:val="none"/>
        </w:rPr>
        <w:t xml:space="preserve"> Launcher, it will automatically be transferred to the EMEC Launcher for processing.</w:t>
      </w:r>
    </w:p>
    <w:p w14:paraId="7695102D" w14:textId="77777777" w:rsidR="00F0700F" w:rsidRPr="00F0700F" w:rsidRDefault="00F0700F" w:rsidP="00F0700F">
      <w:pPr>
        <w:spacing w:after="160" w:line="259" w:lineRule="auto"/>
        <w:ind w:left="720"/>
        <w:contextualSpacing/>
        <w:rPr>
          <w:rFonts w:eastAsiaTheme="minorHAnsi"/>
          <w:kern w:val="0"/>
          <w:lang w:val="en-US"/>
          <w14:ligatures w14:val="none"/>
        </w:rPr>
      </w:pPr>
    </w:p>
    <w:p w14:paraId="4F9A7287" w14:textId="77777777" w:rsidR="00F0700F" w:rsidRPr="00F0700F" w:rsidRDefault="00F0700F" w:rsidP="00F0700F">
      <w:pPr>
        <w:spacing w:after="160" w:line="259" w:lineRule="auto"/>
        <w:ind w:left="720"/>
        <w:contextualSpacing/>
        <w:rPr>
          <w:rFonts w:eastAsiaTheme="minorHAnsi"/>
          <w:kern w:val="0"/>
          <w:lang w:val="en-US"/>
          <w14:ligatures w14:val="none"/>
        </w:rPr>
      </w:pPr>
      <w:r w:rsidRPr="00F0700F">
        <w:rPr>
          <w:rFonts w:eastAsiaTheme="minorHAnsi"/>
          <w:kern w:val="0"/>
          <w:lang w:val="en-US"/>
          <w14:ligatures w14:val="none"/>
        </w:rPr>
        <w:t>The operational steps can be carried out as follows:</w:t>
      </w:r>
    </w:p>
    <w:p w14:paraId="73287956" w14:textId="77777777" w:rsidR="00F0700F" w:rsidRPr="00F0700F" w:rsidRDefault="00F0700F" w:rsidP="00F0700F">
      <w:pPr>
        <w:numPr>
          <w:ilvl w:val="0"/>
          <w:numId w:val="2"/>
        </w:numPr>
        <w:spacing w:after="160" w:line="259" w:lineRule="auto"/>
        <w:contextualSpacing/>
        <w:rPr>
          <w:rFonts w:eastAsiaTheme="minorHAnsi"/>
          <w:kern w:val="0"/>
          <w:lang w:val="en-US"/>
          <w14:ligatures w14:val="none"/>
        </w:rPr>
      </w:pPr>
      <w:r w:rsidRPr="00F0700F">
        <w:rPr>
          <w:rFonts w:eastAsiaTheme="minorHAnsi"/>
          <w:kern w:val="0"/>
          <w:lang w:val="en-US"/>
          <w14:ligatures w14:val="none"/>
        </w:rPr>
        <w:t xml:space="preserve">Set up the Extraction </w:t>
      </w:r>
      <w:proofErr w:type="spellStart"/>
      <w:r w:rsidRPr="00F0700F">
        <w:rPr>
          <w:rFonts w:eastAsiaTheme="minorHAnsi"/>
          <w:kern w:val="0"/>
          <w:lang w:val="en-US"/>
          <w14:ligatures w14:val="none"/>
        </w:rPr>
        <w:t>Sar-CoV</w:t>
      </w:r>
      <w:proofErr w:type="spellEnd"/>
      <w:r w:rsidRPr="00F0700F">
        <w:rPr>
          <w:rFonts w:eastAsiaTheme="minorHAnsi"/>
          <w:kern w:val="0"/>
          <w:lang w:val="en-US"/>
          <w14:ligatures w14:val="none"/>
        </w:rPr>
        <w:t xml:space="preserve"> step in the </w:t>
      </w:r>
      <w:proofErr w:type="spellStart"/>
      <w:r w:rsidRPr="00F0700F">
        <w:rPr>
          <w:rFonts w:eastAsiaTheme="minorHAnsi"/>
          <w:kern w:val="0"/>
          <w:lang w:val="en-US"/>
          <w14:ligatures w14:val="none"/>
        </w:rPr>
        <w:t>Seegene</w:t>
      </w:r>
      <w:proofErr w:type="spellEnd"/>
      <w:r w:rsidRPr="00F0700F">
        <w:rPr>
          <w:rFonts w:eastAsiaTheme="minorHAnsi"/>
          <w:kern w:val="0"/>
          <w:lang w:val="en-US"/>
          <w14:ligatures w14:val="none"/>
        </w:rPr>
        <w:t xml:space="preserve"> Launcher software.</w:t>
      </w:r>
    </w:p>
    <w:p w14:paraId="72C3BF57" w14:textId="77777777" w:rsidR="00F0700F" w:rsidRPr="00F0700F" w:rsidRDefault="00F0700F" w:rsidP="00F0700F">
      <w:pPr>
        <w:numPr>
          <w:ilvl w:val="0"/>
          <w:numId w:val="2"/>
        </w:numPr>
        <w:spacing w:after="160" w:line="259" w:lineRule="auto"/>
        <w:contextualSpacing/>
        <w:rPr>
          <w:rFonts w:eastAsiaTheme="minorHAnsi"/>
          <w:kern w:val="0"/>
          <w:lang w:val="en-US"/>
          <w14:ligatures w14:val="none"/>
        </w:rPr>
      </w:pPr>
      <w:r w:rsidRPr="00F0700F">
        <w:rPr>
          <w:rFonts w:eastAsiaTheme="minorHAnsi"/>
          <w:kern w:val="0"/>
          <w:lang w:val="en-US"/>
          <w14:ligatures w14:val="none"/>
        </w:rPr>
        <w:t>Begin the extraction process and proceed until completion.</w:t>
      </w:r>
    </w:p>
    <w:p w14:paraId="5A906A69" w14:textId="77777777" w:rsidR="00F0700F" w:rsidRPr="00F0700F" w:rsidRDefault="00F0700F" w:rsidP="00F0700F">
      <w:pPr>
        <w:numPr>
          <w:ilvl w:val="0"/>
          <w:numId w:val="2"/>
        </w:numPr>
        <w:spacing w:after="160" w:line="259" w:lineRule="auto"/>
        <w:contextualSpacing/>
        <w:rPr>
          <w:rFonts w:eastAsiaTheme="minorHAnsi"/>
          <w:kern w:val="0"/>
          <w:lang w:val="en-US"/>
          <w14:ligatures w14:val="none"/>
        </w:rPr>
      </w:pPr>
      <w:r w:rsidRPr="00F0700F">
        <w:rPr>
          <w:rFonts w:eastAsiaTheme="minorHAnsi"/>
          <w:kern w:val="0"/>
          <w:lang w:val="en-US"/>
          <w14:ligatures w14:val="none"/>
        </w:rPr>
        <w:t>Set up the NA Transfer step to move the extracted samples from DW96 to Tubes.</w:t>
      </w:r>
    </w:p>
    <w:p w14:paraId="714F1715" w14:textId="77777777" w:rsidR="00F0700F" w:rsidRPr="00F0700F" w:rsidRDefault="00F0700F" w:rsidP="00F0700F">
      <w:pPr>
        <w:numPr>
          <w:ilvl w:val="0"/>
          <w:numId w:val="2"/>
        </w:numPr>
        <w:spacing w:after="160" w:line="259" w:lineRule="auto"/>
        <w:contextualSpacing/>
        <w:rPr>
          <w:rFonts w:eastAsiaTheme="minorHAnsi"/>
          <w:kern w:val="0"/>
          <w:lang w:val="en-US"/>
          <w14:ligatures w14:val="none"/>
        </w:rPr>
      </w:pPr>
      <w:r w:rsidRPr="00F0700F">
        <w:rPr>
          <w:rFonts w:eastAsiaTheme="minorHAnsi"/>
          <w:kern w:val="0"/>
          <w:lang w:val="en-US"/>
          <w14:ligatures w14:val="none"/>
        </w:rPr>
        <w:t>Open the dev_app program.</w:t>
      </w:r>
    </w:p>
    <w:p w14:paraId="023571C6" w14:textId="77777777" w:rsidR="00F0700F" w:rsidRPr="00F0700F" w:rsidRDefault="00F0700F" w:rsidP="00F0700F">
      <w:pPr>
        <w:numPr>
          <w:ilvl w:val="0"/>
          <w:numId w:val="2"/>
        </w:numPr>
        <w:spacing w:after="160" w:line="259" w:lineRule="auto"/>
        <w:contextualSpacing/>
        <w:rPr>
          <w:rFonts w:eastAsiaTheme="minorHAnsi"/>
          <w:kern w:val="0"/>
          <w:lang w:val="en-US"/>
          <w14:ligatures w14:val="none"/>
        </w:rPr>
      </w:pPr>
      <w:r w:rsidRPr="00F0700F">
        <w:rPr>
          <w:rFonts w:eastAsiaTheme="minorHAnsi"/>
          <w:kern w:val="0"/>
          <w:lang w:val="en-US"/>
          <w14:ligatures w14:val="none"/>
        </w:rPr>
        <w:t>Select the HBV/HCV/HIV protocol and initiate the RUN process.</w:t>
      </w:r>
    </w:p>
    <w:p w14:paraId="575A770B" w14:textId="77777777" w:rsidR="00F0700F" w:rsidRPr="00F0700F" w:rsidRDefault="00F0700F" w:rsidP="00F0700F">
      <w:pPr>
        <w:numPr>
          <w:ilvl w:val="0"/>
          <w:numId w:val="2"/>
        </w:numPr>
        <w:spacing w:after="160" w:line="259" w:lineRule="auto"/>
        <w:contextualSpacing/>
        <w:rPr>
          <w:rFonts w:eastAsiaTheme="minorHAnsi"/>
          <w:kern w:val="0"/>
          <w:lang w:val="en-US"/>
          <w14:ligatures w14:val="none"/>
        </w:rPr>
      </w:pPr>
      <w:r w:rsidRPr="00F0700F">
        <w:rPr>
          <w:rFonts w:eastAsiaTheme="minorHAnsi"/>
          <w:kern w:val="0"/>
          <w:lang w:val="en-US"/>
          <w14:ligatures w14:val="none"/>
        </w:rPr>
        <w:t>The program will complete and collect the samples in PCR Strips.</w:t>
      </w:r>
    </w:p>
    <w:p w14:paraId="4495D117" w14:textId="77777777" w:rsidR="00F0700F" w:rsidRPr="00F0700F" w:rsidRDefault="00F0700F" w:rsidP="00F0700F">
      <w:pPr>
        <w:spacing w:after="160" w:line="259" w:lineRule="auto"/>
        <w:ind w:left="720"/>
        <w:contextualSpacing/>
        <w:rPr>
          <w:rFonts w:eastAsiaTheme="minorHAnsi"/>
          <w:kern w:val="0"/>
          <w:lang w:val="en-US"/>
          <w14:ligatures w14:val="none"/>
        </w:rPr>
      </w:pPr>
      <w:r w:rsidRPr="00F0700F">
        <w:rPr>
          <w:rFonts w:eastAsiaTheme="minorHAnsi"/>
          <w:kern w:val="0"/>
          <w:lang w:val="en-US"/>
          <w14:ligatures w14:val="none"/>
        </w:rPr>
        <w:lastRenderedPageBreak/>
        <w:t>Note: This is just a simulated version of the operational steps, and it is important to follow specific procedures and instructions provided by the supplier and manufacturer to ensure safety and effectiveness.</w:t>
      </w:r>
    </w:p>
    <w:p w14:paraId="49AD1441" w14:textId="77777777" w:rsidR="00F0700F" w:rsidRPr="00F0700F" w:rsidRDefault="00F0700F" w:rsidP="00F0700F"/>
    <w:sectPr w:rsidR="00F0700F" w:rsidRPr="00F0700F" w:rsidSect="00217D17">
      <w:headerReference w:type="default" r:id="rId5"/>
      <w:headerReference w:type="first" r:id="rId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34602" w14:textId="77777777" w:rsidR="002E2B4E" w:rsidRDefault="00AD13BF" w:rsidP="00217D17">
    <w:pPr>
      <w:pStyle w:val="Header"/>
      <w:jc w:val="right"/>
    </w:pPr>
    <w:r>
      <w:t>ENG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D1A6F" w14:textId="77777777" w:rsidR="002E2B4E" w:rsidRDefault="00AD13BF" w:rsidP="009C38BA">
    <w:pPr>
      <w:pStyle w:val="Header"/>
      <w:jc w:val="right"/>
    </w:pPr>
    <w:r>
      <w:t>VIE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72F8C"/>
    <w:multiLevelType w:val="multilevel"/>
    <w:tmpl w:val="E5DEF5D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395B0E0D"/>
    <w:multiLevelType w:val="hybridMultilevel"/>
    <w:tmpl w:val="52B69016"/>
    <w:lvl w:ilvl="0" w:tplc="069E3B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1735842">
    <w:abstractNumId w:val="0"/>
  </w:num>
  <w:num w:numId="2" w16cid:durableId="250743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00F"/>
    <w:rsid w:val="00127617"/>
    <w:rsid w:val="00202342"/>
    <w:rsid w:val="002E22B4"/>
    <w:rsid w:val="00450D7A"/>
    <w:rsid w:val="004A6798"/>
    <w:rsid w:val="00926810"/>
    <w:rsid w:val="00B40AAD"/>
    <w:rsid w:val="00C84394"/>
    <w:rsid w:val="00F0700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851CF3A"/>
  <w15:chartTrackingRefBased/>
  <w15:docId w15:val="{19E20B24-F96F-FF46-BECD-2C4212A8C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700F"/>
    <w:pPr>
      <w:spacing w:after="160" w:line="259" w:lineRule="auto"/>
      <w:ind w:left="720"/>
      <w:contextualSpacing/>
    </w:pPr>
    <w:rPr>
      <w:rFonts w:eastAsiaTheme="minorHAnsi"/>
      <w:kern w:val="0"/>
      <w:lang w:val="en-US"/>
      <w14:ligatures w14:val="none"/>
    </w:rPr>
  </w:style>
  <w:style w:type="paragraph" w:styleId="Header">
    <w:name w:val="header"/>
    <w:basedOn w:val="Normal"/>
    <w:link w:val="HeaderChar"/>
    <w:uiPriority w:val="99"/>
    <w:unhideWhenUsed/>
    <w:rsid w:val="00F0700F"/>
    <w:pPr>
      <w:tabs>
        <w:tab w:val="center" w:pos="4680"/>
        <w:tab w:val="right" w:pos="9360"/>
      </w:tabs>
    </w:pPr>
    <w:rPr>
      <w:rFonts w:eastAsiaTheme="minorHAnsi"/>
      <w:kern w:val="0"/>
      <w:lang w:val="en-US"/>
      <w14:ligatures w14:val="none"/>
    </w:rPr>
  </w:style>
  <w:style w:type="character" w:customStyle="1" w:styleId="HeaderChar">
    <w:name w:val="Header Char"/>
    <w:basedOn w:val="DefaultParagraphFont"/>
    <w:link w:val="Header"/>
    <w:uiPriority w:val="99"/>
    <w:rsid w:val="00F0700F"/>
    <w:rPr>
      <w:rFonts w:eastAsiaTheme="minorHAns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364</Words>
  <Characters>2075</Characters>
  <Application>Microsoft Office Word</Application>
  <DocSecurity>0</DocSecurity>
  <Lines>17</Lines>
  <Paragraphs>4</Paragraphs>
  <ScaleCrop>false</ScaleCrop>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Khánh Nhật Khang</dc:creator>
  <cp:keywords/>
  <dc:description/>
  <cp:lastModifiedBy>Trương Khánh Nhật Khang</cp:lastModifiedBy>
  <cp:revision>2</cp:revision>
  <dcterms:created xsi:type="dcterms:W3CDTF">2023-07-04T16:49:00Z</dcterms:created>
  <dcterms:modified xsi:type="dcterms:W3CDTF">2023-07-04T16:49:00Z</dcterms:modified>
</cp:coreProperties>
</file>