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B413F" w14:textId="77777777" w:rsidR="00BA643A" w:rsidRDefault="00BA643A" w:rsidP="00BA643A">
      <w:pPr>
        <w:jc w:val="center"/>
        <w:rPr>
          <w:rFonts w:cs="Times New Roman"/>
          <w:b/>
          <w:bCs/>
          <w:sz w:val="26"/>
          <w:szCs w:val="26"/>
        </w:rPr>
      </w:pPr>
      <w:r w:rsidRPr="00D5351E">
        <w:rPr>
          <w:rFonts w:cs="Times New Roman"/>
          <w:b/>
          <w:bCs/>
          <w:sz w:val="26"/>
          <w:szCs w:val="26"/>
        </w:rPr>
        <w:t>Bài Thực Hành 6: ZIGBEE_MQTT</w:t>
      </w:r>
    </w:p>
    <w:p w14:paraId="270F3A41" w14:textId="45A4D4C0" w:rsidR="00BA643A" w:rsidRDefault="00BA643A" w:rsidP="00BA643A">
      <w:pPr>
        <w:rPr>
          <w:rFonts w:cs="Times New Roman"/>
          <w:b/>
          <w:bCs/>
          <w:sz w:val="26"/>
          <w:szCs w:val="26"/>
        </w:rPr>
      </w:pPr>
      <w:r>
        <w:rPr>
          <w:rFonts w:cs="Times New Roman"/>
          <w:b/>
          <w:bCs/>
          <w:sz w:val="26"/>
          <w:szCs w:val="26"/>
        </w:rPr>
        <w:t>1.4</w:t>
      </w:r>
    </w:p>
    <w:p w14:paraId="66C74395" w14:textId="054F13C8" w:rsidR="00D5351E" w:rsidRDefault="00E429F3" w:rsidP="00BA643A">
      <w:r w:rsidRPr="00E429F3">
        <w:drawing>
          <wp:inline distT="0" distB="0" distL="0" distR="0" wp14:anchorId="45B69E5F" wp14:editId="0A765773">
            <wp:extent cx="5940425" cy="2420620"/>
            <wp:effectExtent l="0" t="0" r="3175" b="0"/>
            <wp:docPr id="113472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26207" name=""/>
                    <pic:cNvPicPr/>
                  </pic:nvPicPr>
                  <pic:blipFill>
                    <a:blip r:embed="rId5"/>
                    <a:stretch>
                      <a:fillRect/>
                    </a:stretch>
                  </pic:blipFill>
                  <pic:spPr>
                    <a:xfrm>
                      <a:off x="0" y="0"/>
                      <a:ext cx="5940425" cy="2420620"/>
                    </a:xfrm>
                    <a:prstGeom prst="rect">
                      <a:avLst/>
                    </a:prstGeom>
                  </pic:spPr>
                </pic:pic>
              </a:graphicData>
            </a:graphic>
          </wp:inline>
        </w:drawing>
      </w:r>
    </w:p>
    <w:p w14:paraId="3DB798A1" w14:textId="77777777" w:rsidR="006F126C" w:rsidRDefault="006F126C" w:rsidP="006F126C">
      <w:pPr>
        <w:numPr>
          <w:ilvl w:val="0"/>
          <w:numId w:val="7"/>
        </w:numPr>
        <w:spacing w:after="0" w:line="360" w:lineRule="auto"/>
      </w:pPr>
      <w:r>
        <w:t>PAN ID: 0xc50b (Destination PAN)</w:t>
      </w:r>
    </w:p>
    <w:p w14:paraId="47672F54" w14:textId="7B29C8ED" w:rsidR="006F126C" w:rsidRDefault="006F126C" w:rsidP="006F126C">
      <w:pPr>
        <w:numPr>
          <w:ilvl w:val="0"/>
          <w:numId w:val="7"/>
        </w:numPr>
        <w:spacing w:after="0" w:line="360" w:lineRule="auto"/>
      </w:pPr>
      <w:r>
        <w:t>Destination: 0x78ff (16bit)</w:t>
      </w:r>
    </w:p>
    <w:p w14:paraId="5C8F975C" w14:textId="30B7625A" w:rsidR="006F126C" w:rsidRDefault="006F126C" w:rsidP="006F126C">
      <w:pPr>
        <w:numPr>
          <w:ilvl w:val="0"/>
          <w:numId w:val="7"/>
        </w:numPr>
        <w:spacing w:after="0" w:line="360" w:lineRule="auto"/>
      </w:pPr>
      <w:r>
        <w:t>Source: 0xa889 (16bit) / a4:c1:38:b8:f3:dd:26:e1(64bit)</w:t>
      </w:r>
    </w:p>
    <w:p w14:paraId="0BAE8934" w14:textId="67810FA9" w:rsidR="006F126C" w:rsidRDefault="006F126C" w:rsidP="006F126C">
      <w:pPr>
        <w:numPr>
          <w:ilvl w:val="0"/>
          <w:numId w:val="7"/>
        </w:numPr>
        <w:spacing w:after="0" w:line="360" w:lineRule="auto"/>
      </w:pPr>
      <w:r>
        <w:t xml:space="preserve">Sequence Number: </w:t>
      </w:r>
      <w:r w:rsidR="00E429F3">
        <w:t>116</w:t>
      </w:r>
    </w:p>
    <w:p w14:paraId="41D24F21" w14:textId="77777777" w:rsidR="006F126C" w:rsidRDefault="006F126C" w:rsidP="006F126C">
      <w:pPr>
        <w:numPr>
          <w:ilvl w:val="0"/>
          <w:numId w:val="7"/>
        </w:numPr>
        <w:spacing w:after="0" w:line="360" w:lineRule="auto"/>
      </w:pPr>
      <w:r>
        <w:t>Channel: 25 (ZigBee/0/</w:t>
      </w:r>
      <w:r>
        <w:rPr>
          <w:color w:val="FF0000"/>
        </w:rPr>
        <w:t>25</w:t>
      </w:r>
      <w:r>
        <w:t>)</w:t>
      </w:r>
    </w:p>
    <w:p w14:paraId="3C328A84" w14:textId="77777777" w:rsidR="006F126C" w:rsidRDefault="006F126C" w:rsidP="006F126C">
      <w:pPr>
        <w:numPr>
          <w:ilvl w:val="0"/>
          <w:numId w:val="7"/>
        </w:numPr>
        <w:spacing w:after="0" w:line="360" w:lineRule="auto"/>
      </w:pPr>
      <w:r>
        <w:t>Băng tần hoạt động: 2.4GHz (do kênh là kênh 25 thuộc khoảng 1 -&gt; 26 sử dụng băng tần 2.4GHz)</w:t>
      </w:r>
    </w:p>
    <w:p w14:paraId="40125E49" w14:textId="77777777" w:rsidR="00AE42A1" w:rsidRDefault="00AE42A1" w:rsidP="00AE42A1">
      <w:pPr>
        <w:spacing w:after="0" w:line="360" w:lineRule="auto"/>
      </w:pPr>
    </w:p>
    <w:p w14:paraId="7AF16690" w14:textId="77777777" w:rsidR="00AE42A1" w:rsidRDefault="00AE42A1" w:rsidP="00AE42A1">
      <w:pPr>
        <w:spacing w:after="0" w:line="360" w:lineRule="auto"/>
      </w:pPr>
    </w:p>
    <w:p w14:paraId="73CFC47E" w14:textId="77777777" w:rsidR="00AE42A1" w:rsidRDefault="00AE42A1" w:rsidP="00AE42A1">
      <w:pPr>
        <w:spacing w:after="0" w:line="360" w:lineRule="auto"/>
      </w:pPr>
    </w:p>
    <w:p w14:paraId="3BAC300D" w14:textId="77777777" w:rsidR="00AE42A1" w:rsidRDefault="00AE42A1" w:rsidP="00AE42A1">
      <w:pPr>
        <w:spacing w:after="0" w:line="360" w:lineRule="auto"/>
      </w:pPr>
    </w:p>
    <w:p w14:paraId="6CE4C10A" w14:textId="77777777" w:rsidR="00AE42A1" w:rsidRDefault="00AE42A1" w:rsidP="00AE42A1">
      <w:pPr>
        <w:spacing w:after="0" w:line="360" w:lineRule="auto"/>
      </w:pPr>
    </w:p>
    <w:p w14:paraId="76E7F4F9" w14:textId="77777777" w:rsidR="00AE42A1" w:rsidRDefault="00AE42A1" w:rsidP="00AE42A1">
      <w:pPr>
        <w:spacing w:after="0" w:line="360" w:lineRule="auto"/>
      </w:pPr>
    </w:p>
    <w:p w14:paraId="194E0337" w14:textId="77777777" w:rsidR="00AE42A1" w:rsidRDefault="00AE42A1" w:rsidP="00AE42A1">
      <w:pPr>
        <w:spacing w:after="0" w:line="360" w:lineRule="auto"/>
      </w:pPr>
    </w:p>
    <w:p w14:paraId="40A3E5ED" w14:textId="77777777" w:rsidR="00AE42A1" w:rsidRDefault="00AE42A1" w:rsidP="00AE42A1">
      <w:pPr>
        <w:spacing w:after="0" w:line="360" w:lineRule="auto"/>
      </w:pPr>
    </w:p>
    <w:p w14:paraId="45E8B801" w14:textId="77777777" w:rsidR="00AE42A1" w:rsidRDefault="00AE42A1" w:rsidP="00AE42A1">
      <w:pPr>
        <w:spacing w:after="0" w:line="360" w:lineRule="auto"/>
      </w:pPr>
    </w:p>
    <w:p w14:paraId="5A102108" w14:textId="77777777" w:rsidR="00AE42A1" w:rsidRDefault="00AE42A1" w:rsidP="00AE42A1">
      <w:pPr>
        <w:spacing w:after="0" w:line="360" w:lineRule="auto"/>
      </w:pPr>
    </w:p>
    <w:p w14:paraId="6065EB54" w14:textId="77777777" w:rsidR="00E429F3" w:rsidRDefault="00E429F3" w:rsidP="00AE42A1">
      <w:pPr>
        <w:spacing w:after="0" w:line="360" w:lineRule="auto"/>
      </w:pPr>
    </w:p>
    <w:p w14:paraId="477C633C" w14:textId="77777777" w:rsidR="00AE42A1" w:rsidRDefault="00AE42A1" w:rsidP="00AE42A1">
      <w:pPr>
        <w:spacing w:after="0" w:line="360" w:lineRule="auto"/>
      </w:pPr>
    </w:p>
    <w:p w14:paraId="3BF4E9BC" w14:textId="44E92841" w:rsidR="006F126C" w:rsidRDefault="006F126C" w:rsidP="00BA643A">
      <w:pPr>
        <w:rPr>
          <w:b/>
          <w:bCs/>
        </w:rPr>
      </w:pPr>
      <w:r w:rsidRPr="006F126C">
        <w:rPr>
          <w:b/>
          <w:bCs/>
        </w:rPr>
        <w:lastRenderedPageBreak/>
        <w:t>1.5</w:t>
      </w:r>
    </w:p>
    <w:p w14:paraId="1FE8675B" w14:textId="31D1C462" w:rsidR="00AE42A1" w:rsidRDefault="00AE42A1" w:rsidP="00BA643A">
      <w:r w:rsidRPr="00AE42A1">
        <w:t>1. Chọn gói tin</w:t>
      </w:r>
    </w:p>
    <w:p w14:paraId="0F3344AB" w14:textId="0BDD73C1" w:rsidR="0095654C" w:rsidRDefault="0095654C" w:rsidP="00BA643A">
      <w:r>
        <w:t>On</w:t>
      </w:r>
    </w:p>
    <w:p w14:paraId="6AA2EB53" w14:textId="72683699" w:rsidR="00AE42A1" w:rsidRPr="00AE42A1" w:rsidRDefault="00AE42A1" w:rsidP="00BA643A">
      <w:r>
        <w:t>2. Ghi lại thông tin</w:t>
      </w:r>
    </w:p>
    <w:p w14:paraId="2347C985" w14:textId="0127D3EE" w:rsidR="00AE42A1" w:rsidRDefault="00E429F3" w:rsidP="00BA643A">
      <w:pPr>
        <w:rPr>
          <w:noProof/>
        </w:rPr>
      </w:pPr>
      <w:r w:rsidRPr="00E429F3">
        <w:rPr>
          <w:noProof/>
        </w:rPr>
        <w:drawing>
          <wp:inline distT="0" distB="0" distL="0" distR="0" wp14:anchorId="6FF9F25A" wp14:editId="476A35B2">
            <wp:extent cx="5940425" cy="1477645"/>
            <wp:effectExtent l="0" t="0" r="3175" b="8255"/>
            <wp:docPr id="47741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18596" name=""/>
                    <pic:cNvPicPr/>
                  </pic:nvPicPr>
                  <pic:blipFill>
                    <a:blip r:embed="rId6"/>
                    <a:stretch>
                      <a:fillRect/>
                    </a:stretch>
                  </pic:blipFill>
                  <pic:spPr>
                    <a:xfrm>
                      <a:off x="0" y="0"/>
                      <a:ext cx="5940425" cy="1477645"/>
                    </a:xfrm>
                    <a:prstGeom prst="rect">
                      <a:avLst/>
                    </a:prstGeom>
                  </pic:spPr>
                </pic:pic>
              </a:graphicData>
            </a:graphic>
          </wp:inline>
        </w:drawing>
      </w:r>
      <w:r w:rsidR="00AE42A1" w:rsidRPr="00AE42A1">
        <w:rPr>
          <w:noProof/>
        </w:rPr>
        <w:t xml:space="preserve"> </w:t>
      </w:r>
    </w:p>
    <w:p w14:paraId="3C575FE2" w14:textId="77777777" w:rsidR="00AE42A1" w:rsidRDefault="00AE42A1" w:rsidP="00AE42A1">
      <w:pPr>
        <w:numPr>
          <w:ilvl w:val="0"/>
          <w:numId w:val="7"/>
        </w:numPr>
        <w:spacing w:after="0" w:line="360" w:lineRule="auto"/>
        <w:rPr>
          <w:rFonts w:eastAsia="MS Mincho"/>
          <w:lang w:eastAsia="ja-JP"/>
        </w:rPr>
      </w:pPr>
      <w:r>
        <w:t>Source endpoint: 1</w:t>
      </w:r>
    </w:p>
    <w:p w14:paraId="7F0625F5" w14:textId="40E4F493" w:rsidR="00AE42A1" w:rsidRDefault="00AE42A1" w:rsidP="00AE42A1">
      <w:pPr>
        <w:numPr>
          <w:ilvl w:val="0"/>
          <w:numId w:val="7"/>
        </w:numPr>
        <w:spacing w:after="0" w:line="360" w:lineRule="auto"/>
        <w:rPr>
          <w:rFonts w:eastAsia="MS Mincho"/>
          <w:lang w:eastAsia="ja-JP"/>
        </w:rPr>
      </w:pPr>
      <w:r>
        <w:t>D</w:t>
      </w:r>
      <w:r w:rsidR="0095654C">
        <w:t>e</w:t>
      </w:r>
      <w:r>
        <w:t>stination endpoint: 1</w:t>
      </w:r>
    </w:p>
    <w:p w14:paraId="29EB2570" w14:textId="77777777" w:rsidR="00AE42A1" w:rsidRDefault="00AE42A1" w:rsidP="00AE42A1">
      <w:pPr>
        <w:numPr>
          <w:ilvl w:val="0"/>
          <w:numId w:val="7"/>
        </w:numPr>
        <w:spacing w:after="0" w:line="360" w:lineRule="auto"/>
        <w:rPr>
          <w:rFonts w:eastAsia="MS Mincho"/>
          <w:lang w:eastAsia="ja-JP"/>
        </w:rPr>
      </w:pPr>
      <w:r>
        <w:rPr>
          <w:rFonts w:eastAsia="MS Mincho" w:hint="eastAsia"/>
          <w:lang w:eastAsia="ja-JP"/>
        </w:rPr>
        <w:t>Profile ID: Home Automation (0x0104)</w:t>
      </w:r>
    </w:p>
    <w:p w14:paraId="3D07EFDC" w14:textId="580BDE61" w:rsidR="00AE42A1" w:rsidRDefault="00AE42A1" w:rsidP="00AE42A1">
      <w:pPr>
        <w:numPr>
          <w:ilvl w:val="0"/>
          <w:numId w:val="7"/>
        </w:numPr>
        <w:spacing w:after="0" w:line="360" w:lineRule="auto"/>
        <w:rPr>
          <w:rFonts w:eastAsia="MS Mincho"/>
          <w:lang w:eastAsia="ja-JP"/>
        </w:rPr>
      </w:pPr>
      <w:r>
        <w:rPr>
          <w:rFonts w:eastAsia="MS Mincho" w:hint="eastAsia"/>
          <w:lang w:eastAsia="ja-JP"/>
        </w:rPr>
        <w:t>Cluster ID: Intruder Alarm System Zone</w:t>
      </w:r>
      <w:r w:rsidR="0095654C">
        <w:rPr>
          <w:rFonts w:eastAsia="MS Mincho"/>
          <w:lang w:eastAsia="ja-JP"/>
        </w:rPr>
        <w:t xml:space="preserve"> ( 0x0500)</w:t>
      </w:r>
    </w:p>
    <w:p w14:paraId="016EC406" w14:textId="6BE660CF" w:rsidR="00AE42A1" w:rsidRPr="00AE42A1" w:rsidRDefault="00AE42A1" w:rsidP="00AE42A1">
      <w:pPr>
        <w:numPr>
          <w:ilvl w:val="0"/>
          <w:numId w:val="7"/>
        </w:numPr>
        <w:spacing w:after="0" w:line="360" w:lineRule="auto"/>
        <w:rPr>
          <w:rFonts w:eastAsia="MS Mincho"/>
          <w:lang w:eastAsia="ja-JP"/>
        </w:rPr>
      </w:pPr>
      <w:r>
        <w:rPr>
          <w:rFonts w:eastAsia="MS Mincho" w:hint="eastAsia"/>
          <w:lang w:eastAsia="ja-JP"/>
        </w:rPr>
        <w:t>Command ID: Zone Status Change Notification (0x00)</w:t>
      </w:r>
    </w:p>
    <w:p w14:paraId="7450BE5C" w14:textId="2C0889A2" w:rsidR="00AE42A1" w:rsidRDefault="00AE42A1" w:rsidP="00BA643A">
      <w:pPr>
        <w:rPr>
          <w:b/>
          <w:bCs/>
        </w:rPr>
      </w:pPr>
      <w:r>
        <w:rPr>
          <w:b/>
          <w:bCs/>
        </w:rPr>
        <w:t>3. Vẽ sơ đồ luồng</w:t>
      </w:r>
    </w:p>
    <w:p w14:paraId="5AACA3BA" w14:textId="77777777" w:rsidR="0095654C" w:rsidRDefault="0095654C" w:rsidP="0095654C">
      <w:pPr>
        <w:tabs>
          <w:tab w:val="left" w:pos="0"/>
        </w:tabs>
        <w:ind w:left="346"/>
        <w:jc w:val="center"/>
        <w:rPr>
          <w:rFonts w:cs="Times New Roman"/>
          <w:szCs w:val="26"/>
          <w:lang w:eastAsia="ja-JP"/>
        </w:rPr>
      </w:pPr>
      <w:r>
        <w:rPr>
          <w:rFonts w:cs="Times New Roman"/>
          <w:sz w:val="26"/>
          <w:szCs w:val="26"/>
          <w:lang w:eastAsia="ja-JP"/>
        </w:rPr>
        <w:t>Sơ đồ luồng thông điệp</w:t>
      </w:r>
    </w:p>
    <w:p w14:paraId="2C120551" w14:textId="3C0CBA15" w:rsidR="0095654C" w:rsidRDefault="0095654C" w:rsidP="0095654C">
      <w:pPr>
        <w:tabs>
          <w:tab w:val="left" w:pos="0"/>
        </w:tabs>
        <w:ind w:left="346"/>
        <w:rPr>
          <w:rFonts w:cs="Times New Roman"/>
          <w:szCs w:val="26"/>
          <w:lang w:eastAsia="ja-JP"/>
        </w:rPr>
      </w:pPr>
      <w:r>
        <w:rPr>
          <w:noProof/>
        </w:rPr>
        <mc:AlternateContent>
          <mc:Choice Requires="wpg">
            <w:drawing>
              <wp:anchor distT="0" distB="0" distL="114300" distR="114300" simplePos="0" relativeHeight="251659264" behindDoc="0" locked="0" layoutInCell="1" allowOverlap="1" wp14:anchorId="726DE895" wp14:editId="68EEFF58">
                <wp:simplePos x="0" y="0"/>
                <wp:positionH relativeFrom="page">
                  <wp:align>center</wp:align>
                </wp:positionH>
                <wp:positionV relativeFrom="paragraph">
                  <wp:posOffset>35608</wp:posOffset>
                </wp:positionV>
                <wp:extent cx="4363551" cy="3096228"/>
                <wp:effectExtent l="0" t="0" r="0" b="28575"/>
                <wp:wrapNone/>
                <wp:docPr id="12" name="Group 12"/>
                <wp:cNvGraphicFramePr/>
                <a:graphic xmlns:a="http://schemas.openxmlformats.org/drawingml/2006/main">
                  <a:graphicData uri="http://schemas.microsoft.com/office/word/2010/wordprocessingGroup">
                    <wpg:wgp>
                      <wpg:cNvGrpSpPr/>
                      <wpg:grpSpPr>
                        <a:xfrm>
                          <a:off x="0" y="0"/>
                          <a:ext cx="4363551" cy="3096228"/>
                          <a:chOff x="8310" y="35851"/>
                          <a:chExt cx="7955" cy="5392"/>
                        </a:xfrm>
                      </wpg:grpSpPr>
                      <wps:wsp>
                        <wps:cNvPr id="6" name="Text Box 6"/>
                        <wps:cNvSpPr txBox="1"/>
                        <wps:spPr>
                          <a:xfrm>
                            <a:off x="8310" y="35851"/>
                            <a:ext cx="3290" cy="1547"/>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85575F9" w14:textId="77777777" w:rsidR="0095654C" w:rsidRDefault="0095654C" w:rsidP="0095654C">
                              <w:pPr>
                                <w:tabs>
                                  <w:tab w:val="left" w:pos="0"/>
                                </w:tabs>
                                <w:spacing w:line="240" w:lineRule="auto"/>
                                <w:jc w:val="center"/>
                                <w:rPr>
                                  <w:rFonts w:cs="Times New Roman"/>
                                  <w:szCs w:val="26"/>
                                  <w:lang w:eastAsia="ja-JP"/>
                                </w:rPr>
                              </w:pPr>
                              <w:r>
                                <w:rPr>
                                  <w:rFonts w:cs="Times New Roman"/>
                                  <w:sz w:val="26"/>
                                  <w:szCs w:val="26"/>
                                  <w:lang w:eastAsia="ja-JP"/>
                                </w:rPr>
                                <w:t>Cảm biến chuyển động</w:t>
                              </w:r>
                            </w:p>
                            <w:p w14:paraId="319BCB37" w14:textId="7A3D13E7" w:rsidR="0095654C" w:rsidRDefault="0095654C" w:rsidP="0095654C">
                              <w:pPr>
                                <w:tabs>
                                  <w:tab w:val="left" w:pos="0"/>
                                </w:tabs>
                                <w:spacing w:line="240" w:lineRule="auto"/>
                                <w:jc w:val="center"/>
                                <w:rPr>
                                  <w:rFonts w:cs="Times New Roman"/>
                                  <w:szCs w:val="26"/>
                                  <w:lang w:eastAsia="ja-JP"/>
                                </w:rPr>
                              </w:pPr>
                              <w:r>
                                <w:rPr>
                                  <w:rFonts w:cs="Times New Roman"/>
                                  <w:sz w:val="26"/>
                                  <w:szCs w:val="26"/>
                                  <w:lang w:eastAsia="ja-JP"/>
                                </w:rPr>
                                <w:t>(</w:t>
                              </w:r>
                              <w:r>
                                <w:t>0xa889</w:t>
                              </w:r>
                              <w:r>
                                <w:rPr>
                                  <w:rFonts w:cs="Times New Roman"/>
                                  <w:sz w:val="26"/>
                                  <w:szCs w:val="26"/>
                                  <w:lang w:eastAsia="ja-JP"/>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Text Box 7"/>
                        <wps:cNvSpPr txBox="1"/>
                        <wps:spPr>
                          <a:xfrm>
                            <a:off x="8330" y="40182"/>
                            <a:ext cx="3290" cy="1061"/>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1655CF9" w14:textId="77777777" w:rsidR="0095654C" w:rsidRDefault="0095654C" w:rsidP="0095654C">
                              <w:pPr>
                                <w:spacing w:line="240" w:lineRule="auto"/>
                                <w:jc w:val="center"/>
                              </w:pPr>
                              <w:r>
                                <w:t>Coordinator (0x0000)</w:t>
                              </w:r>
                            </w:p>
                            <w:p w14:paraId="28AC6A77" w14:textId="77777777" w:rsidR="0095654C" w:rsidRDefault="0095654C" w:rsidP="0095654C">
                              <w:pPr>
                                <w:spacing w:line="240" w:lineRule="auto"/>
                                <w:jc w:val="center"/>
                              </w:pPr>
                              <w:r>
                                <w:t>(Thiết bị trung tâm)</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 name="Text Box 8"/>
                        <wps:cNvSpPr txBox="1"/>
                        <wps:spPr>
                          <a:xfrm>
                            <a:off x="8320" y="37922"/>
                            <a:ext cx="3290" cy="1792"/>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018BC02" w14:textId="77777777" w:rsidR="0095654C" w:rsidRDefault="0095654C" w:rsidP="0095654C">
                              <w:pPr>
                                <w:spacing w:line="240" w:lineRule="auto"/>
                                <w:jc w:val="center"/>
                              </w:pPr>
                              <w:r>
                                <w:t>Thiết bị trung gian</w:t>
                              </w:r>
                            </w:p>
                            <w:p w14:paraId="5FF180A7" w14:textId="55649F1D" w:rsidR="0095654C" w:rsidRDefault="0095654C" w:rsidP="0095654C">
                              <w:pPr>
                                <w:spacing w:line="240" w:lineRule="auto"/>
                                <w:jc w:val="center"/>
                              </w:pPr>
                              <w:r>
                                <w:t>Speaker (0x78ff)</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 name="Straight Arrow Connector 9"/>
                        <wps:cNvCnPr>
                          <a:stCxn id="6" idx="2"/>
                          <a:endCxn id="8" idx="0"/>
                        </wps:cNvCnPr>
                        <wps:spPr>
                          <a:xfrm>
                            <a:off x="9955" y="37398"/>
                            <a:ext cx="10" cy="524"/>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0" name="Straight Arrow Connector 10"/>
                        <wps:cNvCnPr>
                          <a:stCxn id="8" idx="2"/>
                          <a:endCxn id="7" idx="0"/>
                        </wps:cNvCnPr>
                        <wps:spPr>
                          <a:xfrm>
                            <a:off x="9965" y="39714"/>
                            <a:ext cx="10" cy="468"/>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1" name="Text Box 11"/>
                        <wps:cNvSpPr txBox="1"/>
                        <wps:spPr>
                          <a:xfrm>
                            <a:off x="12193" y="36933"/>
                            <a:ext cx="4072" cy="1881"/>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6E1512B" w14:textId="77777777" w:rsidR="0095654C" w:rsidRDefault="0095654C" w:rsidP="0095654C">
                              <w:pPr>
                                <w:spacing w:line="240" w:lineRule="auto"/>
                                <w:jc w:val="center"/>
                              </w:pPr>
                              <w:r>
                                <w:t>Phát hiện có chuyển động</w:t>
                              </w:r>
                            </w:p>
                            <w:p w14:paraId="7CF3A68D" w14:textId="77777777" w:rsidR="0095654C" w:rsidRDefault="0095654C" w:rsidP="0095654C">
                              <w:pPr>
                                <w:spacing w:line="240" w:lineRule="auto"/>
                                <w:jc w:val="center"/>
                              </w:pPr>
                              <w:r>
                                <w:t>Cluster: 0x0500 =</w:t>
                              </w:r>
                              <w:r>
                                <w:rPr>
                                  <w:rFonts w:cs="Times New Roman"/>
                                  <w:sz w:val="26"/>
                                  <w:szCs w:val="26"/>
                                </w:rPr>
                                <w:t xml:space="preserve"> </w:t>
                              </w:r>
                              <w:r>
                                <w:rPr>
                                  <w:rFonts w:eastAsia="SimSun" w:cs="Times New Roman"/>
                                  <w:sz w:val="26"/>
                                  <w:szCs w:val="26"/>
                                </w:rPr>
                                <w:t>IAS Zone (Intruder Alarm System – Zone)</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w14:anchorId="726DE895" id="Group 12" o:spid="_x0000_s1026" style="position:absolute;left:0;text-align:left;margin-left:0;margin-top:2.8pt;width:343.6pt;height:243.8pt;z-index:251659264;mso-position-horizontal:center;mso-position-horizontal-relative:page;mso-width-relative:margin;mso-height-relative:margin" coordorigin="8310,35851" coordsize="7955,5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">
                <v:shapetype id="_x0000_t202" coordsize="21600,21600" o:spt="202" path="m,l,21600r21600,l21600,xe">
                  <v:stroke joinstyle="miter"/>
                  <v:path gradientshapeok="t" o:connecttype="rect"/>
                </v:shapetype>
                <v:shape id="Text Box 6" o:spid="_x0000_s1027" type="#_x0000_t202" style="position:absolute;left:8310;top:35851;width:3290;height:1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" fillcolor="white [3201]" strokeweight=".5pt">
                  <v:textbox>
                    <w:txbxContent>
                      <w:p w14:paraId="685575F9" w14:textId="77777777" w:rsidR="0095654C" w:rsidRDefault="0095654C" w:rsidP="0095654C">
                        <w:pPr>
                          <w:tabs>
                            <w:tab w:val="left" w:pos="0"/>
                          </w:tabs>
                          <w:spacing w:line="240" w:lineRule="auto"/>
                          <w:jc w:val="center"/>
                          <w:rPr>
                            <w:rFonts w:cs="Times New Roman"/>
                            <w:szCs w:val="26"/>
                            <w:lang w:eastAsia="ja-JP"/>
                          </w:rPr>
                        </w:pPr>
                        <w:proofErr w:type="spellStart"/>
                        <w:r>
                          <w:rPr>
                            <w:rFonts w:cs="Times New Roman"/>
                            <w:sz w:val="26"/>
                            <w:szCs w:val="26"/>
                            <w:lang w:eastAsia="ja-JP"/>
                          </w:rPr>
                          <w:t>Cảm</w:t>
                        </w:r>
                        <w:proofErr w:type="spellEnd"/>
                        <w:r>
                          <w:rPr>
                            <w:rFonts w:cs="Times New Roman"/>
                            <w:sz w:val="26"/>
                            <w:szCs w:val="26"/>
                            <w:lang w:eastAsia="ja-JP"/>
                          </w:rPr>
                          <w:t xml:space="preserve"> </w:t>
                        </w:r>
                        <w:proofErr w:type="spellStart"/>
                        <w:r>
                          <w:rPr>
                            <w:rFonts w:cs="Times New Roman"/>
                            <w:sz w:val="26"/>
                            <w:szCs w:val="26"/>
                            <w:lang w:eastAsia="ja-JP"/>
                          </w:rPr>
                          <w:t>biến</w:t>
                        </w:r>
                        <w:proofErr w:type="spellEnd"/>
                        <w:r>
                          <w:rPr>
                            <w:rFonts w:cs="Times New Roman"/>
                            <w:sz w:val="26"/>
                            <w:szCs w:val="26"/>
                            <w:lang w:eastAsia="ja-JP"/>
                          </w:rPr>
                          <w:t xml:space="preserve"> </w:t>
                        </w:r>
                        <w:proofErr w:type="spellStart"/>
                        <w:r>
                          <w:rPr>
                            <w:rFonts w:cs="Times New Roman"/>
                            <w:sz w:val="26"/>
                            <w:szCs w:val="26"/>
                            <w:lang w:eastAsia="ja-JP"/>
                          </w:rPr>
                          <w:t>chuyển</w:t>
                        </w:r>
                        <w:proofErr w:type="spellEnd"/>
                        <w:r>
                          <w:rPr>
                            <w:rFonts w:cs="Times New Roman"/>
                            <w:sz w:val="26"/>
                            <w:szCs w:val="26"/>
                            <w:lang w:eastAsia="ja-JP"/>
                          </w:rPr>
                          <w:t xml:space="preserve"> </w:t>
                        </w:r>
                        <w:proofErr w:type="spellStart"/>
                        <w:r>
                          <w:rPr>
                            <w:rFonts w:cs="Times New Roman"/>
                            <w:sz w:val="26"/>
                            <w:szCs w:val="26"/>
                            <w:lang w:eastAsia="ja-JP"/>
                          </w:rPr>
                          <w:t>động</w:t>
                        </w:r>
                        <w:proofErr w:type="spellEnd"/>
                      </w:p>
                      <w:p w14:paraId="319BCB37" w14:textId="7A3D13E7" w:rsidR="0095654C" w:rsidRDefault="0095654C" w:rsidP="0095654C">
                        <w:pPr>
                          <w:tabs>
                            <w:tab w:val="left" w:pos="0"/>
                          </w:tabs>
                          <w:spacing w:line="240" w:lineRule="auto"/>
                          <w:jc w:val="center"/>
                          <w:rPr>
                            <w:rFonts w:cs="Times New Roman"/>
                            <w:szCs w:val="26"/>
                            <w:lang w:eastAsia="ja-JP"/>
                          </w:rPr>
                        </w:pPr>
                        <w:r>
                          <w:rPr>
                            <w:rFonts w:cs="Times New Roman"/>
                            <w:sz w:val="26"/>
                            <w:szCs w:val="26"/>
                            <w:lang w:eastAsia="ja-JP"/>
                          </w:rPr>
                          <w:t>(</w:t>
                        </w:r>
                        <w:r>
                          <w:t>0xa889</w:t>
                        </w:r>
                        <w:r>
                          <w:rPr>
                            <w:rFonts w:cs="Times New Roman"/>
                            <w:sz w:val="26"/>
                            <w:szCs w:val="26"/>
                            <w:lang w:eastAsia="ja-JP"/>
                          </w:rPr>
                          <w:t>)</w:t>
                        </w:r>
                      </w:p>
                    </w:txbxContent>
                  </v:textbox>
                </v:shape>
                <v:shape id="Text Box 7" o:spid="_x0000_s1028" type="#_x0000_t202" style="position:absolute;left:8330;top:40182;width:3290;height:1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" fillcolor="white [3201]" strokeweight=".5pt">
                  <v:textbox>
                    <w:txbxContent>
                      <w:p w14:paraId="01655CF9" w14:textId="77777777" w:rsidR="0095654C" w:rsidRDefault="0095654C" w:rsidP="0095654C">
                        <w:pPr>
                          <w:spacing w:line="240" w:lineRule="auto"/>
                          <w:jc w:val="center"/>
                        </w:pPr>
                        <w:r>
                          <w:t>Coordinator (0x0000)</w:t>
                        </w:r>
                      </w:p>
                      <w:p w14:paraId="28AC6A77" w14:textId="77777777" w:rsidR="0095654C" w:rsidRDefault="0095654C" w:rsidP="0095654C">
                        <w:pPr>
                          <w:spacing w:line="240" w:lineRule="auto"/>
                          <w:jc w:val="center"/>
                        </w:pPr>
                        <w:r>
                          <w:t>(</w:t>
                        </w:r>
                        <w:proofErr w:type="spellStart"/>
                        <w:r>
                          <w:t>Thiết</w:t>
                        </w:r>
                        <w:proofErr w:type="spellEnd"/>
                        <w:r>
                          <w:t xml:space="preserve"> </w:t>
                        </w:r>
                        <w:proofErr w:type="spellStart"/>
                        <w:r>
                          <w:t>bị</w:t>
                        </w:r>
                        <w:proofErr w:type="spellEnd"/>
                        <w:r>
                          <w:t xml:space="preserve"> </w:t>
                        </w:r>
                        <w:proofErr w:type="spellStart"/>
                        <w:r>
                          <w:t>trung</w:t>
                        </w:r>
                        <w:proofErr w:type="spellEnd"/>
                        <w:r>
                          <w:t xml:space="preserve"> </w:t>
                        </w:r>
                        <w:proofErr w:type="spellStart"/>
                        <w:r>
                          <w:t>tâm</w:t>
                        </w:r>
                        <w:proofErr w:type="spellEnd"/>
                        <w:r>
                          <w:t>)</w:t>
                        </w:r>
                      </w:p>
                    </w:txbxContent>
                  </v:textbox>
                </v:shape>
                <v:shape id="Text Box 8" o:spid="_x0000_s1029" type="#_x0000_t202" style="position:absolute;left:8320;top:37922;width:3290;height:17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" fillcolor="white [3201]" strokeweight=".5pt">
                  <v:textbox>
                    <w:txbxContent>
                      <w:p w14:paraId="5018BC02" w14:textId="77777777" w:rsidR="0095654C" w:rsidRDefault="0095654C" w:rsidP="0095654C">
                        <w:pPr>
                          <w:spacing w:line="240" w:lineRule="auto"/>
                          <w:jc w:val="center"/>
                        </w:pPr>
                        <w:proofErr w:type="spellStart"/>
                        <w:r>
                          <w:t>Thiết</w:t>
                        </w:r>
                        <w:proofErr w:type="spellEnd"/>
                        <w:r>
                          <w:t xml:space="preserve"> </w:t>
                        </w:r>
                        <w:proofErr w:type="spellStart"/>
                        <w:r>
                          <w:t>bị</w:t>
                        </w:r>
                        <w:proofErr w:type="spellEnd"/>
                        <w:r>
                          <w:t xml:space="preserve"> </w:t>
                        </w:r>
                        <w:proofErr w:type="spellStart"/>
                        <w:r>
                          <w:t>trung</w:t>
                        </w:r>
                        <w:proofErr w:type="spellEnd"/>
                        <w:r>
                          <w:t xml:space="preserve"> </w:t>
                        </w:r>
                        <w:proofErr w:type="spellStart"/>
                        <w:r>
                          <w:t>gian</w:t>
                        </w:r>
                        <w:proofErr w:type="spellEnd"/>
                      </w:p>
                      <w:p w14:paraId="5FF180A7" w14:textId="55649F1D" w:rsidR="0095654C" w:rsidRDefault="0095654C" w:rsidP="0095654C">
                        <w:pPr>
                          <w:spacing w:line="240" w:lineRule="auto"/>
                          <w:jc w:val="center"/>
                        </w:pPr>
                        <w:r>
                          <w:t>Speaker (0x78ff)</w:t>
                        </w:r>
                      </w:p>
                    </w:txbxContent>
                  </v:textbox>
                </v:shape>
                <v:shapetype id="_x0000_t32" coordsize="21600,21600" o:spt="32" o:oned="t" path="m,l21600,21600e" filled="f">
                  <v:path arrowok="t" fillok="f" o:connecttype="none"/>
                  <o:lock v:ext="edit" shapetype="t"/>
                </v:shapetype>
                <v:shape id="Straight Arrow Connector 9" o:spid="_x0000_s1030" type="#_x0000_t32" style="position:absolute;left:9955;top:37398;width:10;height:5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" strokecolor="#4472c4 [3204]" strokeweight="1pt">
                  <v:stroke endarrow="open" joinstyle="miter"/>
                </v:shape>
                <v:shape id="Straight Arrow Connector 10" o:spid="_x0000_s1031" type="#_x0000_t32" style="position:absolute;left:9965;top:39714;width:10;height:4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" strokecolor="#4472c4 [3204]" strokeweight="1pt">
                  <v:stroke endarrow="open" joinstyle="miter"/>
                </v:shape>
                <v:shape id="Text Box 11" o:spid="_x0000_s1032" type="#_x0000_t202" style="position:absolute;left:12193;top:36933;width:4072;height:1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" fillcolor="white [3201]" stroked="f" strokeweight=".5pt">
                  <v:textbox>
                    <w:txbxContent>
                      <w:p w14:paraId="36E1512B" w14:textId="77777777" w:rsidR="0095654C" w:rsidRDefault="0095654C" w:rsidP="0095654C">
                        <w:pPr>
                          <w:spacing w:line="240" w:lineRule="auto"/>
                          <w:jc w:val="center"/>
                        </w:pPr>
                        <w:proofErr w:type="spellStart"/>
                        <w:r>
                          <w:t>Phát</w:t>
                        </w:r>
                        <w:proofErr w:type="spellEnd"/>
                        <w:r>
                          <w:t xml:space="preserve"> </w:t>
                        </w:r>
                        <w:proofErr w:type="spellStart"/>
                        <w:r>
                          <w:t>hiện</w:t>
                        </w:r>
                        <w:proofErr w:type="spellEnd"/>
                        <w:r>
                          <w:t xml:space="preserve"> </w:t>
                        </w:r>
                        <w:proofErr w:type="spellStart"/>
                        <w:r>
                          <w:t>có</w:t>
                        </w:r>
                        <w:proofErr w:type="spellEnd"/>
                        <w:r>
                          <w:t xml:space="preserve"> </w:t>
                        </w:r>
                        <w:proofErr w:type="spellStart"/>
                        <w:r>
                          <w:t>chuyển</w:t>
                        </w:r>
                        <w:proofErr w:type="spellEnd"/>
                        <w:r>
                          <w:t xml:space="preserve"> </w:t>
                        </w:r>
                        <w:proofErr w:type="spellStart"/>
                        <w:r>
                          <w:t>động</w:t>
                        </w:r>
                        <w:proofErr w:type="spellEnd"/>
                      </w:p>
                      <w:p w14:paraId="7CF3A68D" w14:textId="77777777" w:rsidR="0095654C" w:rsidRDefault="0095654C" w:rsidP="0095654C">
                        <w:pPr>
                          <w:spacing w:line="240" w:lineRule="auto"/>
                          <w:jc w:val="center"/>
                        </w:pPr>
                        <w:r>
                          <w:t>Cluster: 0x0500 =</w:t>
                        </w:r>
                        <w:r>
                          <w:rPr>
                            <w:rFonts w:cs="Times New Roman"/>
                            <w:sz w:val="26"/>
                            <w:szCs w:val="26"/>
                          </w:rPr>
                          <w:t xml:space="preserve"> </w:t>
                        </w:r>
                        <w:r>
                          <w:rPr>
                            <w:rFonts w:eastAsia="SimSun" w:cs="Times New Roman"/>
                            <w:sz w:val="26"/>
                            <w:szCs w:val="26"/>
                          </w:rPr>
                          <w:t>IAS Zone (Intruder Alarm System – Zone)</w:t>
                        </w:r>
                      </w:p>
                    </w:txbxContent>
                  </v:textbox>
                </v:shape>
                <w10:wrap anchorx="page"/>
              </v:group>
            </w:pict>
          </mc:Fallback>
        </mc:AlternateContent>
      </w:r>
    </w:p>
    <w:p w14:paraId="4A62B9BC" w14:textId="485E16A7" w:rsidR="0095654C" w:rsidRDefault="0095654C" w:rsidP="0095654C">
      <w:pPr>
        <w:tabs>
          <w:tab w:val="left" w:pos="0"/>
        </w:tabs>
        <w:ind w:left="346"/>
        <w:rPr>
          <w:rFonts w:cs="Times New Roman"/>
          <w:szCs w:val="26"/>
          <w:lang w:eastAsia="ja-JP"/>
        </w:rPr>
      </w:pPr>
    </w:p>
    <w:p w14:paraId="487C3BCF" w14:textId="080ED4F7" w:rsidR="0095654C" w:rsidRDefault="0095654C" w:rsidP="0095654C">
      <w:pPr>
        <w:tabs>
          <w:tab w:val="left" w:pos="0"/>
        </w:tabs>
        <w:ind w:left="346"/>
        <w:rPr>
          <w:rFonts w:cs="Times New Roman"/>
          <w:szCs w:val="26"/>
          <w:lang w:eastAsia="ja-JP"/>
        </w:rPr>
      </w:pPr>
    </w:p>
    <w:p w14:paraId="610F5E39" w14:textId="77777777" w:rsidR="0095654C" w:rsidRDefault="0095654C" w:rsidP="0095654C">
      <w:pPr>
        <w:tabs>
          <w:tab w:val="left" w:pos="0"/>
        </w:tabs>
        <w:ind w:left="346"/>
        <w:rPr>
          <w:rFonts w:cs="Times New Roman"/>
          <w:szCs w:val="26"/>
          <w:lang w:eastAsia="ja-JP"/>
        </w:rPr>
      </w:pPr>
    </w:p>
    <w:p w14:paraId="259E8B5F" w14:textId="77777777" w:rsidR="0095654C" w:rsidRDefault="0095654C" w:rsidP="0095654C">
      <w:pPr>
        <w:tabs>
          <w:tab w:val="left" w:pos="0"/>
        </w:tabs>
        <w:ind w:left="346"/>
        <w:rPr>
          <w:rFonts w:cs="Times New Roman"/>
          <w:szCs w:val="26"/>
          <w:lang w:eastAsia="ja-JP"/>
        </w:rPr>
      </w:pPr>
    </w:p>
    <w:p w14:paraId="4E558D1C" w14:textId="77777777" w:rsidR="0095654C" w:rsidRDefault="0095654C" w:rsidP="0095654C">
      <w:pPr>
        <w:tabs>
          <w:tab w:val="left" w:pos="0"/>
        </w:tabs>
        <w:ind w:left="346"/>
        <w:rPr>
          <w:rFonts w:cs="Times New Roman"/>
          <w:szCs w:val="26"/>
          <w:lang w:eastAsia="ja-JP"/>
        </w:rPr>
      </w:pPr>
    </w:p>
    <w:p w14:paraId="43133D98" w14:textId="77777777" w:rsidR="0095654C" w:rsidRDefault="0095654C" w:rsidP="0095654C">
      <w:pPr>
        <w:tabs>
          <w:tab w:val="left" w:pos="0"/>
        </w:tabs>
        <w:ind w:left="346"/>
        <w:rPr>
          <w:rFonts w:cs="Times New Roman"/>
          <w:szCs w:val="26"/>
          <w:lang w:eastAsia="ja-JP"/>
        </w:rPr>
      </w:pPr>
    </w:p>
    <w:p w14:paraId="542EC290" w14:textId="77777777" w:rsidR="0095654C" w:rsidRDefault="0095654C" w:rsidP="0095654C">
      <w:pPr>
        <w:tabs>
          <w:tab w:val="left" w:pos="0"/>
        </w:tabs>
        <w:ind w:left="346"/>
        <w:rPr>
          <w:rFonts w:cs="Times New Roman"/>
          <w:szCs w:val="26"/>
          <w:lang w:eastAsia="ja-JP"/>
        </w:rPr>
      </w:pPr>
    </w:p>
    <w:p w14:paraId="5D93C9A5" w14:textId="77777777" w:rsidR="00E429F3" w:rsidRDefault="00E429F3" w:rsidP="0095654C">
      <w:pPr>
        <w:tabs>
          <w:tab w:val="left" w:pos="0"/>
        </w:tabs>
        <w:ind w:left="346"/>
        <w:rPr>
          <w:rFonts w:cs="Times New Roman"/>
          <w:szCs w:val="26"/>
          <w:lang w:eastAsia="ja-JP"/>
        </w:rPr>
      </w:pPr>
    </w:p>
    <w:p w14:paraId="67D10FA9" w14:textId="77777777" w:rsidR="00E429F3" w:rsidRDefault="00E429F3" w:rsidP="0095654C">
      <w:pPr>
        <w:tabs>
          <w:tab w:val="left" w:pos="0"/>
        </w:tabs>
        <w:ind w:left="346"/>
        <w:rPr>
          <w:rFonts w:cs="Times New Roman"/>
          <w:szCs w:val="26"/>
          <w:lang w:eastAsia="ja-JP"/>
        </w:rPr>
      </w:pPr>
    </w:p>
    <w:p w14:paraId="45EC6F3A" w14:textId="77777777" w:rsidR="0095654C" w:rsidRDefault="0095654C" w:rsidP="0095654C">
      <w:pPr>
        <w:numPr>
          <w:ilvl w:val="0"/>
          <w:numId w:val="7"/>
        </w:numPr>
        <w:spacing w:after="0" w:line="360" w:lineRule="auto"/>
        <w:ind w:left="0" w:firstLine="346"/>
        <w:rPr>
          <w:rFonts w:cs="Times New Roman"/>
          <w:szCs w:val="26"/>
          <w:lang w:eastAsia="ja-JP"/>
        </w:rPr>
      </w:pPr>
      <w:r>
        <w:rPr>
          <w:rFonts w:cs="Times New Roman"/>
          <w:sz w:val="26"/>
          <w:szCs w:val="26"/>
          <w:lang w:eastAsia="ja-JP"/>
        </w:rPr>
        <w:t>ZCL ( ZigBee Cluster Library) là một</w:t>
      </w:r>
      <w:r>
        <w:rPr>
          <w:rFonts w:eastAsia="SimSun" w:cs="Times New Roman"/>
          <w:sz w:val="26"/>
          <w:szCs w:val="26"/>
        </w:rPr>
        <w:t xml:space="preserve"> bộ tài liệu tiêu chuẩn khổng lồ do tổ chức Zigbee Alliance soạn thảo</w:t>
      </w:r>
      <w:r>
        <w:rPr>
          <w:rFonts w:eastAsia="MS Mincho" w:cs="Times New Roman"/>
          <w:sz w:val="26"/>
          <w:szCs w:val="26"/>
          <w:lang w:eastAsia="ja-JP"/>
        </w:rPr>
        <w:t>. Nó</w:t>
      </w:r>
      <w:r>
        <w:rPr>
          <w:rFonts w:cs="Times New Roman"/>
          <w:sz w:val="26"/>
          <w:szCs w:val="26"/>
          <w:lang w:eastAsia="ja-JP"/>
        </w:rPr>
        <w:t xml:space="preserve"> chứa toàn bộ các quy định về cách các thiết bị ZigBee giao </w:t>
      </w:r>
      <w:r>
        <w:rPr>
          <w:rFonts w:cs="Times New Roman"/>
          <w:sz w:val="26"/>
          <w:szCs w:val="26"/>
          <w:lang w:eastAsia="ja-JP"/>
        </w:rPr>
        <w:lastRenderedPageBreak/>
        <w:t>tiếp với nhau, các đoạn mã lệnh, các quy định về định dạng dữ liệu, và quy luật sắp xếp dữ liệu đã được quy định sẵn ứng với từng sự kiện.</w:t>
      </w:r>
    </w:p>
    <w:p w14:paraId="1A73E8A0" w14:textId="77777777" w:rsidR="0095654C" w:rsidRDefault="0095654C" w:rsidP="0095654C">
      <w:pPr>
        <w:numPr>
          <w:ilvl w:val="0"/>
          <w:numId w:val="7"/>
        </w:numPr>
        <w:spacing w:after="0" w:line="360" w:lineRule="auto"/>
        <w:ind w:left="0" w:firstLine="346"/>
        <w:rPr>
          <w:rFonts w:cs="Times New Roman"/>
          <w:lang w:eastAsia="ja-JP"/>
        </w:rPr>
      </w:pPr>
      <w:r>
        <w:rPr>
          <w:rFonts w:cs="Times New Roman"/>
          <w:sz w:val="26"/>
          <w:szCs w:val="26"/>
          <w:lang w:eastAsia="ja-JP"/>
        </w:rPr>
        <w:t>Cluster là một phần nằm trong ZCL và là nhóm các mã lệnh và dữ liệu quy định từng chức năng của từng thiết bị ZigBee. Nó đóng vai trò là ngôn ngữ để Home Assistant/ZigBee2MQTT có thể hiểu được các hành động cần thực hiện.</w:t>
      </w:r>
    </w:p>
    <w:p w14:paraId="6BB012D2" w14:textId="77777777" w:rsidR="0095654C" w:rsidRDefault="0095654C" w:rsidP="0095654C">
      <w:pPr>
        <w:numPr>
          <w:ilvl w:val="0"/>
          <w:numId w:val="7"/>
        </w:numPr>
        <w:spacing w:after="0" w:line="360" w:lineRule="auto"/>
        <w:ind w:left="0" w:firstLine="346"/>
        <w:rPr>
          <w:rFonts w:cs="Times New Roman"/>
          <w:szCs w:val="26"/>
          <w:lang w:eastAsia="ja-JP"/>
        </w:rPr>
      </w:pPr>
      <w:r>
        <w:rPr>
          <w:rFonts w:cs="Times New Roman"/>
          <w:sz w:val="26"/>
          <w:szCs w:val="26"/>
          <w:lang w:eastAsia="ja-JP"/>
        </w:rPr>
        <w:t xml:space="preserve">Profile ID dùng để định nghĩa cách giao tiếp ở tầng ứng dụng là phần sẽ </w:t>
      </w:r>
      <w:r>
        <w:rPr>
          <w:rFonts w:eastAsia="SimSun" w:cs="Times New Roman"/>
          <w:sz w:val="26"/>
          <w:szCs w:val="26"/>
        </w:rPr>
        <w:t>xác định lĩnh vực hoạt động của thiết bị. Nó đảm bảo rằng các thiết bị đang nói chuyện trong cùng một ngữ cảnh.</w:t>
      </w:r>
      <w:r>
        <w:rPr>
          <w:rFonts w:eastAsia="MS Mincho" w:cs="Times New Roman"/>
          <w:sz w:val="26"/>
          <w:szCs w:val="26"/>
          <w:lang w:eastAsia="ja-JP"/>
        </w:rPr>
        <w:t xml:space="preserve"> Có thể chia ra làm 3 loại chính sau:</w:t>
      </w:r>
    </w:p>
    <w:p w14:paraId="5CCEF42E" w14:textId="77777777" w:rsidR="0095654C" w:rsidRDefault="0095654C" w:rsidP="0095654C">
      <w:pPr>
        <w:numPr>
          <w:ilvl w:val="1"/>
          <w:numId w:val="7"/>
        </w:numPr>
        <w:spacing w:after="0" w:line="360" w:lineRule="auto"/>
        <w:ind w:left="420" w:firstLine="346"/>
        <w:rPr>
          <w:rFonts w:cs="Times New Roman"/>
          <w:szCs w:val="26"/>
          <w:lang w:eastAsia="ja-JP"/>
        </w:rPr>
      </w:pPr>
      <w:r>
        <w:rPr>
          <w:rFonts w:eastAsia="SimSun" w:cs="Times New Roman"/>
          <w:sz w:val="26"/>
          <w:szCs w:val="26"/>
        </w:rPr>
        <w:t>Zigbee HA (Home Automation) – ID = 0x0104</w:t>
      </w:r>
      <w:r>
        <w:rPr>
          <w:rFonts w:eastAsia="MS Mincho" w:cs="Times New Roman"/>
          <w:sz w:val="26"/>
          <w:szCs w:val="26"/>
          <w:lang w:eastAsia="ja-JP"/>
        </w:rPr>
        <w:t>: gồm một số thiết bị như bóng đèn, công tắc, nút bấm, ổ cắm, cảm biến nhiệt/ẩm, cảm biến chuyển động, ...</w:t>
      </w:r>
    </w:p>
    <w:p w14:paraId="0A7A6626" w14:textId="77777777" w:rsidR="0095654C" w:rsidRDefault="0095654C" w:rsidP="0095654C">
      <w:pPr>
        <w:numPr>
          <w:ilvl w:val="1"/>
          <w:numId w:val="7"/>
        </w:numPr>
        <w:spacing w:after="0" w:line="360" w:lineRule="auto"/>
        <w:ind w:left="420" w:firstLine="346"/>
        <w:rPr>
          <w:rFonts w:cs="Times New Roman"/>
          <w:szCs w:val="26"/>
          <w:lang w:eastAsia="ja-JP"/>
        </w:rPr>
      </w:pPr>
      <w:r>
        <w:rPr>
          <w:rFonts w:eastAsia="SimSun" w:cs="Times New Roman"/>
          <w:sz w:val="26"/>
          <w:szCs w:val="26"/>
        </w:rPr>
        <w:t>Zigbee ZLL (Lighting Link) – ID = 0xC05E</w:t>
      </w:r>
      <w:r>
        <w:rPr>
          <w:rFonts w:eastAsia="MS Mincho" w:cs="Times New Roman"/>
          <w:sz w:val="26"/>
          <w:szCs w:val="26"/>
          <w:lang w:eastAsia="ja-JP"/>
        </w:rPr>
        <w:t xml:space="preserve">: gồm một số thiết bị đèn LED như LED RGB, </w:t>
      </w:r>
      <w:r>
        <w:rPr>
          <w:rFonts w:eastAsia="SimSun" w:cs="Times New Roman"/>
          <w:sz w:val="26"/>
          <w:szCs w:val="26"/>
        </w:rPr>
        <w:t>Philips Hue</w:t>
      </w:r>
      <w:r>
        <w:rPr>
          <w:rFonts w:eastAsia="MS Mincho" w:cs="Times New Roman"/>
          <w:sz w:val="26"/>
          <w:szCs w:val="26"/>
          <w:lang w:eastAsia="ja-JP"/>
        </w:rPr>
        <w:t>, ...</w:t>
      </w:r>
    </w:p>
    <w:p w14:paraId="14AD86B1" w14:textId="77777777" w:rsidR="0095654C" w:rsidRDefault="0095654C" w:rsidP="0095654C">
      <w:pPr>
        <w:numPr>
          <w:ilvl w:val="1"/>
          <w:numId w:val="7"/>
        </w:numPr>
        <w:spacing w:after="0" w:line="360" w:lineRule="auto"/>
        <w:ind w:left="420" w:firstLine="346"/>
        <w:rPr>
          <w:rFonts w:cs="Times New Roman"/>
          <w:szCs w:val="26"/>
          <w:lang w:eastAsia="ja-JP"/>
        </w:rPr>
      </w:pPr>
      <w:r>
        <w:rPr>
          <w:rFonts w:eastAsia="SimSun" w:cs="Times New Roman"/>
          <w:sz w:val="26"/>
          <w:szCs w:val="26"/>
        </w:rPr>
        <w:t>ZGP (Green Power) – ID = 0xA1E0</w:t>
      </w:r>
      <w:r>
        <w:rPr>
          <w:rFonts w:eastAsia="MS Mincho" w:cs="Times New Roman"/>
          <w:sz w:val="26"/>
          <w:szCs w:val="26"/>
          <w:lang w:eastAsia="ja-JP"/>
        </w:rPr>
        <w:t>: gồm các thiết bị dùng nguồn điện từ môi trường ngoài (không dùng pin).</w:t>
      </w:r>
    </w:p>
    <w:p w14:paraId="0E3C99FE" w14:textId="77777777" w:rsidR="0095654C" w:rsidRDefault="0095654C" w:rsidP="0095654C">
      <w:pPr>
        <w:tabs>
          <w:tab w:val="left" w:pos="0"/>
        </w:tabs>
        <w:ind w:left="346"/>
        <w:rPr>
          <w:rFonts w:cs="Times New Roman"/>
          <w:szCs w:val="26"/>
          <w:lang w:eastAsia="ja-JP"/>
        </w:rPr>
      </w:pPr>
    </w:p>
    <w:p w14:paraId="20EB000E" w14:textId="77777777" w:rsidR="0095654C" w:rsidRDefault="0095654C" w:rsidP="0095654C">
      <w:pPr>
        <w:tabs>
          <w:tab w:val="left" w:pos="0"/>
        </w:tabs>
        <w:ind w:left="346"/>
        <w:rPr>
          <w:rFonts w:cs="Times New Roman"/>
          <w:szCs w:val="26"/>
          <w:lang w:eastAsia="ja-JP"/>
        </w:rPr>
      </w:pPr>
    </w:p>
    <w:p w14:paraId="0B4B4629" w14:textId="77777777" w:rsidR="0095654C" w:rsidRPr="006F126C" w:rsidRDefault="0095654C" w:rsidP="00BA643A">
      <w:pPr>
        <w:rPr>
          <w:b/>
          <w:bCs/>
        </w:rPr>
      </w:pPr>
    </w:p>
    <w:sectPr w:rsidR="0095654C" w:rsidRPr="006F126C" w:rsidSect="00330929">
      <w:pgSz w:w="11907" w:h="16840" w:code="9"/>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635F5C"/>
    <w:multiLevelType w:val="multilevel"/>
    <w:tmpl w:val="99635F5C"/>
    <w:lvl w:ilvl="0">
      <w:start w:val="1"/>
      <w:numFmt w:val="bullet"/>
      <w:suff w:val="space"/>
      <w:lvlText w:val="－"/>
      <w:lvlJc w:val="left"/>
      <w:pPr>
        <w:tabs>
          <w:tab w:val="left" w:pos="0"/>
        </w:tabs>
        <w:ind w:left="726" w:hanging="380"/>
      </w:pPr>
      <w:rPr>
        <w:rFonts w:ascii="SimSun" w:eastAsia="SimSun" w:hAnsi="SimSun" w:cs="SimSun" w:hint="default"/>
      </w:rPr>
    </w:lvl>
    <w:lvl w:ilvl="1">
      <w:start w:val="1"/>
      <w:numFmt w:val="bullet"/>
      <w:suff w:val="space"/>
      <w:lvlText w:val="+"/>
      <w:lvlJc w:val="left"/>
      <w:pPr>
        <w:tabs>
          <w:tab w:val="left" w:pos="0"/>
        </w:tabs>
        <w:ind w:left="1051" w:hanging="288"/>
      </w:pPr>
      <w:rPr>
        <w:rFonts w:ascii="Times New Roman" w:hAnsi="Times New Roman" w:cs="Times New Roman" w:hint="default"/>
      </w:rPr>
    </w:lvl>
    <w:lvl w:ilvl="2">
      <w:start w:val="1"/>
      <w:numFmt w:val="bullet"/>
      <w:lvlText w:val="•"/>
      <w:lvlJc w:val="left"/>
      <w:pPr>
        <w:tabs>
          <w:tab w:val="left" w:pos="418"/>
        </w:tabs>
        <w:ind w:left="2100" w:hanging="420"/>
      </w:pPr>
      <w:rPr>
        <w:rFonts w:ascii="Times New Roman" w:hAnsi="Times New Roman" w:cs="Times New Roman"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abstractNum w:abstractNumId="1" w15:restartNumberingAfterBreak="0">
    <w:nsid w:val="1E0E2CF0"/>
    <w:multiLevelType w:val="hybridMultilevel"/>
    <w:tmpl w:val="7A14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2D0CD7"/>
    <w:multiLevelType w:val="hybridMultilevel"/>
    <w:tmpl w:val="993ADF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AD6D6B"/>
    <w:multiLevelType w:val="multilevel"/>
    <w:tmpl w:val="D8D4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79510C"/>
    <w:multiLevelType w:val="hybridMultilevel"/>
    <w:tmpl w:val="EC76E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1D6318"/>
    <w:multiLevelType w:val="hybridMultilevel"/>
    <w:tmpl w:val="B73030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DD0AAC"/>
    <w:multiLevelType w:val="hybridMultilevel"/>
    <w:tmpl w:val="2AD8E52A"/>
    <w:lvl w:ilvl="0" w:tplc="12629E4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9724262">
    <w:abstractNumId w:val="1"/>
  </w:num>
  <w:num w:numId="2" w16cid:durableId="1360004957">
    <w:abstractNumId w:val="3"/>
  </w:num>
  <w:num w:numId="3" w16cid:durableId="1363632646">
    <w:abstractNumId w:val="5"/>
  </w:num>
  <w:num w:numId="4" w16cid:durableId="269944219">
    <w:abstractNumId w:val="2"/>
  </w:num>
  <w:num w:numId="5" w16cid:durableId="1986661021">
    <w:abstractNumId w:val="4"/>
  </w:num>
  <w:num w:numId="6" w16cid:durableId="486291225">
    <w:abstractNumId w:val="6"/>
  </w:num>
  <w:num w:numId="7" w16cid:durableId="455636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81A"/>
    <w:rsid w:val="0003717C"/>
    <w:rsid w:val="00285C0E"/>
    <w:rsid w:val="002D0389"/>
    <w:rsid w:val="00330929"/>
    <w:rsid w:val="004610CA"/>
    <w:rsid w:val="006F126C"/>
    <w:rsid w:val="00733348"/>
    <w:rsid w:val="007A481A"/>
    <w:rsid w:val="008669C2"/>
    <w:rsid w:val="0095654C"/>
    <w:rsid w:val="00AE42A1"/>
    <w:rsid w:val="00BA643A"/>
    <w:rsid w:val="00D5351E"/>
    <w:rsid w:val="00E429F3"/>
    <w:rsid w:val="00F777A3"/>
    <w:rsid w:val="00FD0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09863"/>
  <w15:chartTrackingRefBased/>
  <w15:docId w15:val="{F737EAC7-E531-487A-BEA0-A4C34554C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43A"/>
  </w:style>
  <w:style w:type="paragraph" w:styleId="Heading1">
    <w:name w:val="heading 1"/>
    <w:basedOn w:val="Normal"/>
    <w:next w:val="Normal"/>
    <w:link w:val="Heading1Char"/>
    <w:uiPriority w:val="9"/>
    <w:qFormat/>
    <w:rsid w:val="007A48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48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481A"/>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7A481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A481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A481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A481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A481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A481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8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48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481A"/>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7A481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A481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A48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A48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A48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A48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A48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8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81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A481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A481A"/>
    <w:pPr>
      <w:spacing w:before="160"/>
      <w:jc w:val="center"/>
    </w:pPr>
    <w:rPr>
      <w:i/>
      <w:iCs/>
      <w:color w:val="404040" w:themeColor="text1" w:themeTint="BF"/>
    </w:rPr>
  </w:style>
  <w:style w:type="character" w:customStyle="1" w:styleId="QuoteChar">
    <w:name w:val="Quote Char"/>
    <w:basedOn w:val="DefaultParagraphFont"/>
    <w:link w:val="Quote"/>
    <w:uiPriority w:val="29"/>
    <w:rsid w:val="007A481A"/>
    <w:rPr>
      <w:i/>
      <w:iCs/>
      <w:color w:val="404040" w:themeColor="text1" w:themeTint="BF"/>
    </w:rPr>
  </w:style>
  <w:style w:type="paragraph" w:styleId="ListParagraph">
    <w:name w:val="List Paragraph"/>
    <w:basedOn w:val="Normal"/>
    <w:uiPriority w:val="34"/>
    <w:qFormat/>
    <w:rsid w:val="007A481A"/>
    <w:pPr>
      <w:ind w:left="720"/>
      <w:contextualSpacing/>
    </w:pPr>
  </w:style>
  <w:style w:type="character" w:styleId="IntenseEmphasis">
    <w:name w:val="Intense Emphasis"/>
    <w:basedOn w:val="DefaultParagraphFont"/>
    <w:uiPriority w:val="21"/>
    <w:qFormat/>
    <w:rsid w:val="007A481A"/>
    <w:rPr>
      <w:i/>
      <w:iCs/>
      <w:color w:val="2F5496" w:themeColor="accent1" w:themeShade="BF"/>
    </w:rPr>
  </w:style>
  <w:style w:type="paragraph" w:styleId="IntenseQuote">
    <w:name w:val="Intense Quote"/>
    <w:basedOn w:val="Normal"/>
    <w:next w:val="Normal"/>
    <w:link w:val="IntenseQuoteChar"/>
    <w:uiPriority w:val="30"/>
    <w:qFormat/>
    <w:rsid w:val="007A48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481A"/>
    <w:rPr>
      <w:i/>
      <w:iCs/>
      <w:color w:val="2F5496" w:themeColor="accent1" w:themeShade="BF"/>
    </w:rPr>
  </w:style>
  <w:style w:type="character" w:styleId="IntenseReference">
    <w:name w:val="Intense Reference"/>
    <w:basedOn w:val="DefaultParagraphFont"/>
    <w:uiPriority w:val="32"/>
    <w:qFormat/>
    <w:rsid w:val="007A48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252</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Nguyen Huy</dc:creator>
  <cp:keywords/>
  <dc:description/>
  <cp:lastModifiedBy>Admin</cp:lastModifiedBy>
  <cp:revision>7</cp:revision>
  <dcterms:created xsi:type="dcterms:W3CDTF">2025-11-27T15:31:00Z</dcterms:created>
  <dcterms:modified xsi:type="dcterms:W3CDTF">2025-11-27T17:08:00Z</dcterms:modified>
</cp:coreProperties>
</file>