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EB73F" w14:textId="77777777" w:rsidR="008722F5" w:rsidRDefault="008722F5" w:rsidP="008722F5">
      <w:pPr>
        <w:spacing w:before="100" w:beforeAutospacing="1" w:after="100" w:afterAutospacing="1" w:line="240" w:lineRule="auto"/>
        <w:contextualSpacing/>
        <w:jc w:val="center"/>
        <w:rPr>
          <w:rFonts w:eastAsia="Times New Roman"/>
          <w:b/>
          <w:bCs/>
          <w:color w:val="auto"/>
          <w:sz w:val="24"/>
          <w:szCs w:val="24"/>
        </w:rPr>
      </w:pPr>
      <w:r w:rsidRPr="008722F5">
        <w:rPr>
          <w:rFonts w:eastAsia="Times New Roman"/>
          <w:b/>
          <w:bCs/>
          <w:color w:val="auto"/>
          <w:sz w:val="24"/>
          <w:szCs w:val="24"/>
        </w:rPr>
        <w:t>CỘNG HÒA XÃ HỘI CHỦ NGHĨA VIỆT NAM</w:t>
      </w:r>
    </w:p>
    <w:p w14:paraId="3A98D46A" w14:textId="77777777" w:rsidR="008722F5" w:rsidRDefault="008722F5" w:rsidP="008722F5">
      <w:pPr>
        <w:spacing w:before="100" w:beforeAutospacing="1" w:after="100" w:afterAutospacing="1" w:line="240" w:lineRule="auto"/>
        <w:contextualSpacing/>
        <w:jc w:val="center"/>
        <w:rPr>
          <w:rFonts w:eastAsia="Times New Roman"/>
          <w:color w:val="auto"/>
          <w:sz w:val="24"/>
          <w:szCs w:val="24"/>
        </w:rPr>
      </w:pPr>
      <w:r w:rsidRPr="008722F5">
        <w:rPr>
          <w:rFonts w:eastAsia="Times New Roman"/>
          <w:b/>
          <w:bCs/>
          <w:color w:val="auto"/>
          <w:sz w:val="24"/>
          <w:szCs w:val="24"/>
        </w:rPr>
        <w:t>Độc lập - Tự do - Hạnh phúc</w:t>
      </w:r>
    </w:p>
    <w:p w14:paraId="1419A8E6" w14:textId="77777777" w:rsidR="008722F5" w:rsidRDefault="008722F5" w:rsidP="008722F5">
      <w:pPr>
        <w:spacing w:before="100" w:beforeAutospacing="1" w:after="100" w:afterAutospacing="1" w:line="240" w:lineRule="auto"/>
        <w:contextualSpacing/>
        <w:jc w:val="center"/>
        <w:rPr>
          <w:rFonts w:eastAsia="Times New Roman"/>
          <w:color w:val="auto"/>
          <w:sz w:val="24"/>
          <w:szCs w:val="24"/>
        </w:rPr>
      </w:pPr>
      <w:r w:rsidRPr="008722F5">
        <w:rPr>
          <w:rFonts w:eastAsia="Times New Roman"/>
          <w:color w:val="auto"/>
          <w:sz w:val="24"/>
          <w:szCs w:val="24"/>
        </w:rPr>
        <w:t>---o0o---</w:t>
      </w:r>
    </w:p>
    <w:p w14:paraId="3771307C" w14:textId="77777777" w:rsidR="008722F5" w:rsidRPr="008722F5" w:rsidRDefault="008722F5" w:rsidP="008722F5">
      <w:pPr>
        <w:spacing w:before="100" w:beforeAutospacing="1" w:after="100" w:afterAutospacing="1" w:line="240" w:lineRule="auto"/>
        <w:contextualSpacing/>
        <w:jc w:val="center"/>
        <w:rPr>
          <w:rFonts w:eastAsia="Times New Roman"/>
          <w:color w:val="auto"/>
          <w:sz w:val="24"/>
          <w:szCs w:val="24"/>
        </w:rPr>
      </w:pPr>
    </w:p>
    <w:p w14:paraId="0C5DCFFB" w14:textId="77777777" w:rsidR="008722F5" w:rsidRPr="00D51CB9" w:rsidRDefault="008722F5" w:rsidP="008722F5">
      <w:pPr>
        <w:spacing w:before="100" w:beforeAutospacing="1" w:after="100" w:afterAutospacing="1" w:line="240" w:lineRule="auto"/>
        <w:contextualSpacing/>
        <w:jc w:val="center"/>
        <w:rPr>
          <w:rFonts w:eastAsia="Times New Roman"/>
          <w:color w:val="auto"/>
          <w:sz w:val="28"/>
          <w:szCs w:val="28"/>
        </w:rPr>
      </w:pPr>
      <w:r w:rsidRPr="008722F5">
        <w:rPr>
          <w:rFonts w:eastAsia="Times New Roman"/>
          <w:b/>
          <w:bCs/>
          <w:color w:val="auto"/>
          <w:sz w:val="28"/>
          <w:szCs w:val="28"/>
        </w:rPr>
        <w:t>THỎA THUẬN BẢO MẬT THÔNG TIN (NDA)</w:t>
      </w:r>
    </w:p>
    <w:p w14:paraId="060075E0" w14:textId="77777777" w:rsidR="008722F5" w:rsidRPr="008722F5" w:rsidRDefault="008722F5" w:rsidP="008722F5">
      <w:pPr>
        <w:spacing w:before="100" w:beforeAutospacing="1" w:after="100" w:afterAutospacing="1" w:line="240" w:lineRule="auto"/>
        <w:contextualSpacing/>
        <w:jc w:val="center"/>
        <w:rPr>
          <w:rFonts w:eastAsia="Times New Roman"/>
          <w:color w:val="auto"/>
          <w:sz w:val="24"/>
          <w:szCs w:val="24"/>
        </w:rPr>
      </w:pPr>
      <w:r w:rsidRPr="008722F5">
        <w:rPr>
          <w:rFonts w:eastAsia="Times New Roman"/>
          <w:i/>
          <w:iCs/>
          <w:color w:val="auto"/>
          <w:sz w:val="24"/>
          <w:szCs w:val="24"/>
        </w:rPr>
        <w:t>(Về việc trao đổi thông tin trên Sàn giao dịch công nghệ trực tuyến)</w:t>
      </w:r>
    </w:p>
    <w:p w14:paraId="5AB6D3DC" w14:textId="77777777" w:rsidR="008722F5" w:rsidRDefault="008722F5" w:rsidP="008722F5">
      <w:pPr>
        <w:spacing w:before="100" w:beforeAutospacing="1" w:after="100" w:afterAutospacing="1" w:line="240" w:lineRule="auto"/>
        <w:rPr>
          <w:rFonts w:eastAsia="Times New Roman"/>
          <w:b/>
          <w:bCs/>
          <w:color w:val="auto"/>
          <w:sz w:val="24"/>
          <w:szCs w:val="24"/>
        </w:rPr>
      </w:pPr>
    </w:p>
    <w:p w14:paraId="32EA95AF" w14:textId="44947C82" w:rsidR="008722F5" w:rsidRPr="008722F5" w:rsidRDefault="008722F5" w:rsidP="00BF5DEF">
      <w:pPr>
        <w:spacing w:before="100" w:beforeAutospacing="1" w:after="100" w:afterAutospacing="1" w:line="240" w:lineRule="auto"/>
        <w:contextualSpacing/>
        <w:jc w:val="both"/>
        <w:rPr>
          <w:rFonts w:eastAsia="Times New Roman"/>
          <w:color w:val="auto"/>
          <w:sz w:val="24"/>
          <w:szCs w:val="24"/>
        </w:rPr>
      </w:pPr>
      <w:r w:rsidRPr="008722F5">
        <w:rPr>
          <w:rFonts w:eastAsia="Times New Roman"/>
          <w:b/>
          <w:bCs/>
          <w:color w:val="auto"/>
          <w:sz w:val="24"/>
          <w:szCs w:val="24"/>
        </w:rPr>
        <w:t>Số:</w:t>
      </w:r>
      <w:r w:rsidRPr="008722F5">
        <w:rPr>
          <w:rFonts w:eastAsia="Times New Roman"/>
          <w:color w:val="auto"/>
          <w:sz w:val="24"/>
          <w:szCs w:val="24"/>
        </w:rPr>
        <w:t xml:space="preserve"> </w:t>
      </w:r>
      <w:r w:rsidR="007F6154">
        <w:rPr>
          <w:rFonts w:eastAsia="Times New Roman"/>
          <w:color w:val="auto"/>
          <w:sz w:val="24"/>
          <w:szCs w:val="24"/>
        </w:rPr>
        <w:t>01</w:t>
      </w:r>
      <w:r w:rsidRPr="008722F5">
        <w:rPr>
          <w:rFonts w:eastAsia="Times New Roman"/>
          <w:color w:val="auto"/>
          <w:sz w:val="24"/>
          <w:szCs w:val="24"/>
        </w:rPr>
        <w:t>/2026/NDA-</w:t>
      </w:r>
      <w:r w:rsidR="007F6154">
        <w:rPr>
          <w:rFonts w:eastAsia="Times New Roman"/>
          <w:color w:val="auto"/>
          <w:sz w:val="24"/>
          <w:szCs w:val="24"/>
        </w:rPr>
        <w:t>TTTT</w:t>
      </w:r>
    </w:p>
    <w:p w14:paraId="6C7D3097" w14:textId="33ECC7AA" w:rsidR="008722F5" w:rsidRDefault="008722F5" w:rsidP="00BF5DEF">
      <w:pPr>
        <w:spacing w:before="100" w:beforeAutospacing="1" w:after="100" w:afterAutospacing="1" w:line="240" w:lineRule="auto"/>
        <w:contextualSpacing/>
        <w:jc w:val="both"/>
        <w:rPr>
          <w:rFonts w:eastAsia="Times New Roman"/>
          <w:color w:val="auto"/>
          <w:sz w:val="24"/>
          <w:szCs w:val="24"/>
        </w:rPr>
      </w:pPr>
      <w:r w:rsidRPr="008722F5">
        <w:rPr>
          <w:rFonts w:eastAsia="Times New Roman"/>
          <w:color w:val="auto"/>
          <w:sz w:val="24"/>
          <w:szCs w:val="24"/>
        </w:rPr>
        <w:t xml:space="preserve">Hôm nay, ngày </w:t>
      </w:r>
      <w:r w:rsidR="007F6154">
        <w:rPr>
          <w:rFonts w:eastAsia="Times New Roman"/>
          <w:color w:val="auto"/>
          <w:sz w:val="24"/>
          <w:szCs w:val="24"/>
        </w:rPr>
        <w:t xml:space="preserve">16 </w:t>
      </w:r>
      <w:r w:rsidRPr="008722F5">
        <w:rPr>
          <w:rFonts w:eastAsia="Times New Roman"/>
          <w:color w:val="auto"/>
          <w:sz w:val="24"/>
          <w:szCs w:val="24"/>
        </w:rPr>
        <w:t xml:space="preserve">tháng </w:t>
      </w:r>
      <w:r w:rsidR="007F6154">
        <w:rPr>
          <w:rFonts w:eastAsia="Times New Roman"/>
          <w:color w:val="auto"/>
          <w:sz w:val="24"/>
          <w:szCs w:val="24"/>
        </w:rPr>
        <w:t>02</w:t>
      </w:r>
      <w:r w:rsidRPr="008722F5">
        <w:rPr>
          <w:rFonts w:eastAsia="Times New Roman"/>
          <w:color w:val="auto"/>
          <w:sz w:val="24"/>
          <w:szCs w:val="24"/>
        </w:rPr>
        <w:t xml:space="preserve"> năm 2026, tại </w:t>
      </w:r>
      <w:r w:rsidR="00A27FFE">
        <w:rPr>
          <w:rFonts w:eastAsia="Times New Roman"/>
          <w:color w:val="auto"/>
          <w:sz w:val="24"/>
          <w:szCs w:val="24"/>
        </w:rPr>
        <w:t>T</w:t>
      </w:r>
      <w:r w:rsidR="00A27FFE" w:rsidRPr="00A27FFE">
        <w:rPr>
          <w:rFonts w:eastAsia="Times New Roman"/>
          <w:color w:val="auto"/>
          <w:sz w:val="24"/>
          <w:szCs w:val="24"/>
        </w:rPr>
        <w:t xml:space="preserve">rung tâm </w:t>
      </w:r>
      <w:r w:rsidR="00A27FFE">
        <w:rPr>
          <w:rFonts w:eastAsia="Times New Roman"/>
          <w:color w:val="auto"/>
          <w:sz w:val="24"/>
          <w:szCs w:val="24"/>
        </w:rPr>
        <w:t>T</w:t>
      </w:r>
      <w:r w:rsidR="00A27FFE" w:rsidRPr="00A27FFE">
        <w:rPr>
          <w:rFonts w:eastAsia="Times New Roman"/>
          <w:color w:val="auto"/>
          <w:sz w:val="24"/>
          <w:szCs w:val="24"/>
        </w:rPr>
        <w:t>hông tin</w:t>
      </w:r>
      <w:r w:rsidR="00A27FFE">
        <w:rPr>
          <w:rFonts w:eastAsia="Times New Roman"/>
          <w:color w:val="auto"/>
          <w:sz w:val="24"/>
          <w:szCs w:val="24"/>
        </w:rPr>
        <w:t>,</w:t>
      </w:r>
      <w:r w:rsidR="00A27FFE" w:rsidRPr="00A27FFE">
        <w:rPr>
          <w:rFonts w:eastAsia="Times New Roman"/>
          <w:color w:val="auto"/>
          <w:sz w:val="24"/>
          <w:szCs w:val="24"/>
        </w:rPr>
        <w:t xml:space="preserve"> </w:t>
      </w:r>
      <w:r w:rsidR="00A27FFE">
        <w:rPr>
          <w:rFonts w:eastAsia="Times New Roman"/>
          <w:color w:val="auto"/>
          <w:sz w:val="24"/>
          <w:szCs w:val="24"/>
        </w:rPr>
        <w:t>T</w:t>
      </w:r>
      <w:r w:rsidR="00A27FFE" w:rsidRPr="00A27FFE">
        <w:rPr>
          <w:rFonts w:eastAsia="Times New Roman"/>
          <w:color w:val="auto"/>
          <w:sz w:val="24"/>
          <w:szCs w:val="24"/>
        </w:rPr>
        <w:t xml:space="preserve">hống kê và </w:t>
      </w:r>
      <w:r w:rsidR="00A27FFE">
        <w:rPr>
          <w:rFonts w:eastAsia="Times New Roman"/>
          <w:color w:val="auto"/>
          <w:sz w:val="24"/>
          <w:szCs w:val="24"/>
        </w:rPr>
        <w:t>Ứ</w:t>
      </w:r>
      <w:r w:rsidR="00A27FFE" w:rsidRPr="00A27FFE">
        <w:rPr>
          <w:rFonts w:eastAsia="Times New Roman"/>
          <w:color w:val="auto"/>
          <w:sz w:val="24"/>
          <w:szCs w:val="24"/>
        </w:rPr>
        <w:t>ng dụng tiến bộ khoa học công nghệ</w:t>
      </w:r>
      <w:r w:rsidRPr="008722F5">
        <w:rPr>
          <w:rFonts w:eastAsia="Times New Roman"/>
          <w:color w:val="auto"/>
          <w:sz w:val="24"/>
          <w:szCs w:val="24"/>
        </w:rPr>
        <w:t>, chúng tôi gồm:</w:t>
      </w:r>
    </w:p>
    <w:p w14:paraId="19BDFEC7" w14:textId="77777777" w:rsidR="00BF5DEF" w:rsidRPr="008722F5" w:rsidRDefault="00BF5DEF" w:rsidP="00BF5DEF">
      <w:pPr>
        <w:spacing w:before="100" w:beforeAutospacing="1" w:after="100" w:afterAutospacing="1" w:line="240" w:lineRule="auto"/>
        <w:contextualSpacing/>
        <w:jc w:val="both"/>
        <w:rPr>
          <w:rFonts w:eastAsia="Times New Roman"/>
          <w:color w:val="auto"/>
          <w:sz w:val="24"/>
          <w:szCs w:val="24"/>
        </w:rPr>
      </w:pPr>
    </w:p>
    <w:p w14:paraId="28E3DDC1" w14:textId="41EB0CFF" w:rsidR="008722F5" w:rsidRPr="008722F5" w:rsidRDefault="008722F5" w:rsidP="00F43169">
      <w:pPr>
        <w:spacing w:before="100" w:beforeAutospacing="1" w:after="100" w:afterAutospacing="1" w:line="240" w:lineRule="auto"/>
        <w:jc w:val="both"/>
        <w:rPr>
          <w:rFonts w:eastAsia="Times New Roman"/>
          <w:color w:val="auto"/>
          <w:sz w:val="24"/>
          <w:szCs w:val="24"/>
        </w:rPr>
      </w:pPr>
      <w:r w:rsidRPr="008722F5">
        <w:rPr>
          <w:rFonts w:eastAsia="Times New Roman"/>
          <w:b/>
          <w:bCs/>
          <w:color w:val="auto"/>
          <w:sz w:val="24"/>
          <w:szCs w:val="24"/>
        </w:rPr>
        <w:t xml:space="preserve">BÊN A: </w:t>
      </w:r>
      <w:r w:rsidR="007F6154" w:rsidRPr="007F6154">
        <w:rPr>
          <w:rFonts w:eastAsia="Times New Roman"/>
          <w:b/>
          <w:bCs/>
          <w:color w:val="auto"/>
          <w:sz w:val="24"/>
          <w:szCs w:val="24"/>
        </w:rPr>
        <w:t>TRUNG TÂM THÔNG TIN</w:t>
      </w:r>
      <w:r w:rsidR="007F6154">
        <w:rPr>
          <w:rFonts w:eastAsia="Times New Roman"/>
          <w:b/>
          <w:bCs/>
          <w:color w:val="auto"/>
          <w:sz w:val="24"/>
          <w:szCs w:val="24"/>
        </w:rPr>
        <w:t xml:space="preserve"> </w:t>
      </w:r>
      <w:r w:rsidR="007F6154" w:rsidRPr="007F6154">
        <w:rPr>
          <w:rFonts w:eastAsia="Times New Roman"/>
          <w:b/>
          <w:bCs/>
          <w:color w:val="auto"/>
          <w:sz w:val="24"/>
          <w:szCs w:val="24"/>
        </w:rPr>
        <w:t>THỐNG KÊ VÀ ỨNG DỤNG TIẾN BỘ KHOA HỌC  CÔNG NGHỆ</w:t>
      </w:r>
    </w:p>
    <w:p w14:paraId="48BEF733" w14:textId="05703D5A" w:rsidR="008722F5" w:rsidRPr="008722F5" w:rsidRDefault="001C46D8" w:rsidP="00F43169">
      <w:pPr>
        <w:numPr>
          <w:ilvl w:val="0"/>
          <w:numId w:val="1"/>
        </w:numPr>
        <w:spacing w:before="100" w:beforeAutospacing="1" w:after="100" w:afterAutospacing="1" w:line="240" w:lineRule="auto"/>
        <w:jc w:val="both"/>
        <w:rPr>
          <w:rFonts w:eastAsia="Times New Roman"/>
          <w:color w:val="auto"/>
          <w:sz w:val="24"/>
          <w:szCs w:val="24"/>
        </w:rPr>
      </w:pPr>
      <w:r w:rsidRPr="001C46D8">
        <w:rPr>
          <w:rFonts w:eastAsia="Times New Roman"/>
          <w:color w:val="auto"/>
          <w:sz w:val="24"/>
          <w:szCs w:val="24"/>
        </w:rPr>
        <w:t>Mã số thuế</w:t>
      </w:r>
      <w:r w:rsidR="008722F5" w:rsidRPr="008722F5">
        <w:rPr>
          <w:rFonts w:eastAsia="Times New Roman"/>
          <w:color w:val="auto"/>
          <w:sz w:val="24"/>
          <w:szCs w:val="24"/>
        </w:rPr>
        <w:t xml:space="preserve">: </w:t>
      </w:r>
      <w:r w:rsidRPr="001C46D8">
        <w:rPr>
          <w:rFonts w:eastAsia="Times New Roman"/>
          <w:color w:val="auto"/>
          <w:sz w:val="24"/>
          <w:szCs w:val="24"/>
        </w:rPr>
        <w:t>0319258966</w:t>
      </w:r>
    </w:p>
    <w:p w14:paraId="4B3ED2A1" w14:textId="77777777" w:rsidR="001C46D8" w:rsidRDefault="008722F5" w:rsidP="004A37AD">
      <w:pPr>
        <w:numPr>
          <w:ilvl w:val="0"/>
          <w:numId w:val="1"/>
        </w:numPr>
        <w:spacing w:before="100" w:beforeAutospacing="1" w:after="100" w:afterAutospacing="1" w:line="240" w:lineRule="auto"/>
        <w:jc w:val="both"/>
        <w:rPr>
          <w:rFonts w:eastAsia="Times New Roman"/>
          <w:color w:val="auto"/>
          <w:sz w:val="24"/>
          <w:szCs w:val="24"/>
        </w:rPr>
      </w:pPr>
      <w:r w:rsidRPr="001C46D8">
        <w:rPr>
          <w:rFonts w:eastAsia="Times New Roman"/>
          <w:color w:val="auto"/>
          <w:sz w:val="24"/>
          <w:szCs w:val="24"/>
        </w:rPr>
        <w:t xml:space="preserve">Địa chỉ: </w:t>
      </w:r>
      <w:r w:rsidR="001C46D8" w:rsidRPr="001C46D8">
        <w:rPr>
          <w:rFonts w:eastAsia="Times New Roman"/>
          <w:color w:val="auto"/>
          <w:sz w:val="24"/>
          <w:szCs w:val="24"/>
        </w:rPr>
        <w:t xml:space="preserve">79 Trương Định, Phường Bến Thành, Thành phố Hồ Chí Minh, Việt Nam </w:t>
      </w:r>
    </w:p>
    <w:p w14:paraId="60BC4F1C" w14:textId="5B91684D" w:rsidR="008722F5" w:rsidRPr="001C46D8" w:rsidRDefault="008722F5" w:rsidP="004A37AD">
      <w:pPr>
        <w:numPr>
          <w:ilvl w:val="0"/>
          <w:numId w:val="1"/>
        </w:numPr>
        <w:spacing w:before="100" w:beforeAutospacing="1" w:after="100" w:afterAutospacing="1" w:line="240" w:lineRule="auto"/>
        <w:jc w:val="both"/>
        <w:rPr>
          <w:rFonts w:eastAsia="Times New Roman"/>
          <w:color w:val="auto"/>
          <w:sz w:val="24"/>
          <w:szCs w:val="24"/>
        </w:rPr>
      </w:pPr>
      <w:r w:rsidRPr="001C46D8">
        <w:rPr>
          <w:rFonts w:eastAsia="Times New Roman"/>
          <w:color w:val="auto"/>
          <w:sz w:val="24"/>
          <w:szCs w:val="24"/>
        </w:rPr>
        <w:t>Đại diện bởi: Ông</w:t>
      </w:r>
      <w:r w:rsidR="00C6186D">
        <w:rPr>
          <w:rFonts w:eastAsia="Times New Roman"/>
          <w:color w:val="auto"/>
          <w:sz w:val="24"/>
          <w:szCs w:val="24"/>
        </w:rPr>
        <w:t xml:space="preserve"> Vương Đình Thành</w:t>
      </w:r>
    </w:p>
    <w:p w14:paraId="3333D617" w14:textId="7363CDFF" w:rsidR="008722F5" w:rsidRPr="008722F5" w:rsidRDefault="008722F5" w:rsidP="00F43169">
      <w:pPr>
        <w:numPr>
          <w:ilvl w:val="0"/>
          <w:numId w:val="1"/>
        </w:numPr>
        <w:spacing w:before="100" w:beforeAutospacing="1" w:after="100" w:afterAutospacing="1" w:line="240" w:lineRule="auto"/>
        <w:jc w:val="both"/>
        <w:rPr>
          <w:rFonts w:eastAsia="Times New Roman"/>
          <w:color w:val="auto"/>
          <w:sz w:val="24"/>
          <w:szCs w:val="24"/>
        </w:rPr>
      </w:pPr>
      <w:r w:rsidRPr="008722F5">
        <w:rPr>
          <w:rFonts w:eastAsia="Times New Roman"/>
          <w:color w:val="auto"/>
          <w:sz w:val="24"/>
          <w:szCs w:val="24"/>
        </w:rPr>
        <w:t xml:space="preserve">Chức vụ: </w:t>
      </w:r>
      <w:r w:rsidR="00C6186D">
        <w:rPr>
          <w:rFonts w:eastAsia="Times New Roman"/>
          <w:color w:val="auto"/>
          <w:sz w:val="24"/>
          <w:szCs w:val="24"/>
        </w:rPr>
        <w:t>Quyền Giám đốc</w:t>
      </w:r>
    </w:p>
    <w:p w14:paraId="00C0CE83" w14:textId="6019B94C" w:rsidR="00271715" w:rsidRPr="00271715" w:rsidRDefault="008722F5" w:rsidP="00271715">
      <w:pPr>
        <w:spacing w:before="100" w:beforeAutospacing="1" w:after="100" w:afterAutospacing="1" w:line="240" w:lineRule="auto"/>
        <w:jc w:val="both"/>
        <w:rPr>
          <w:rFonts w:eastAsia="Times New Roman"/>
          <w:b/>
          <w:bCs/>
          <w:color w:val="auto"/>
          <w:sz w:val="24"/>
          <w:szCs w:val="24"/>
        </w:rPr>
      </w:pPr>
      <w:r w:rsidRPr="008722F5">
        <w:rPr>
          <w:rFonts w:eastAsia="Times New Roman"/>
          <w:b/>
          <w:bCs/>
          <w:color w:val="auto"/>
          <w:sz w:val="24"/>
          <w:szCs w:val="24"/>
        </w:rPr>
        <w:t xml:space="preserve">BÊN B: </w:t>
      </w:r>
      <w:r w:rsidR="00407A26" w:rsidRPr="00407A26">
        <w:rPr>
          <w:rFonts w:eastAsia="Times New Roman"/>
          <w:b/>
          <w:bCs/>
          <w:color w:val="auto"/>
          <w:sz w:val="24"/>
          <w:szCs w:val="24"/>
        </w:rPr>
        <w:t>CÔNG TY TNHH THIẾT BỊ THỰC PHẨM PHÁP VIỆT</w:t>
      </w:r>
    </w:p>
    <w:p w14:paraId="7C6F238D" w14:textId="674A2837" w:rsidR="008722F5" w:rsidRPr="008722F5" w:rsidRDefault="008722F5" w:rsidP="00F43169">
      <w:pPr>
        <w:numPr>
          <w:ilvl w:val="0"/>
          <w:numId w:val="2"/>
        </w:numPr>
        <w:spacing w:before="100" w:beforeAutospacing="1" w:after="100" w:afterAutospacing="1" w:line="240" w:lineRule="auto"/>
        <w:jc w:val="both"/>
        <w:rPr>
          <w:rFonts w:eastAsia="Times New Roman"/>
          <w:color w:val="auto"/>
          <w:sz w:val="24"/>
          <w:szCs w:val="24"/>
        </w:rPr>
      </w:pPr>
      <w:r w:rsidRPr="008722F5">
        <w:rPr>
          <w:rFonts w:eastAsia="Times New Roman"/>
          <w:color w:val="auto"/>
          <w:sz w:val="24"/>
          <w:szCs w:val="24"/>
        </w:rPr>
        <w:t xml:space="preserve">Mã số thuế: </w:t>
      </w:r>
      <w:r w:rsidR="003D2B1F" w:rsidRPr="003D2B1F">
        <w:rPr>
          <w:rFonts w:eastAsia="Times New Roman"/>
          <w:color w:val="auto"/>
          <w:sz w:val="24"/>
          <w:szCs w:val="24"/>
        </w:rPr>
        <w:t>0315542292</w:t>
      </w:r>
    </w:p>
    <w:p w14:paraId="4EB3CD1C" w14:textId="6C85D638" w:rsidR="008722F5" w:rsidRPr="008722F5" w:rsidRDefault="008722F5" w:rsidP="00F43169">
      <w:pPr>
        <w:numPr>
          <w:ilvl w:val="0"/>
          <w:numId w:val="2"/>
        </w:numPr>
        <w:spacing w:before="100" w:beforeAutospacing="1" w:after="100" w:afterAutospacing="1" w:line="240" w:lineRule="auto"/>
        <w:jc w:val="both"/>
        <w:rPr>
          <w:rFonts w:eastAsia="Times New Roman"/>
          <w:color w:val="auto"/>
          <w:sz w:val="24"/>
          <w:szCs w:val="24"/>
        </w:rPr>
      </w:pPr>
      <w:r w:rsidRPr="008722F5">
        <w:rPr>
          <w:rFonts w:eastAsia="Times New Roman"/>
          <w:color w:val="auto"/>
          <w:sz w:val="24"/>
          <w:szCs w:val="24"/>
        </w:rPr>
        <w:t xml:space="preserve">Địa chỉ: </w:t>
      </w:r>
      <w:r w:rsidR="009338CD" w:rsidRPr="009338CD">
        <w:rPr>
          <w:rFonts w:eastAsia="Times New Roman"/>
          <w:color w:val="auto"/>
          <w:sz w:val="24"/>
          <w:szCs w:val="24"/>
        </w:rPr>
        <w:t>F9/9T Hương Lộ 80, tổ 17, ấp 6, Vĩnh Lộc A, Bình Chánh, TP HCM</w:t>
      </w:r>
    </w:p>
    <w:p w14:paraId="62D092CC" w14:textId="1E177E09" w:rsidR="008722F5" w:rsidRPr="008722F5" w:rsidRDefault="008722F5" w:rsidP="00F43169">
      <w:pPr>
        <w:numPr>
          <w:ilvl w:val="0"/>
          <w:numId w:val="2"/>
        </w:numPr>
        <w:spacing w:before="100" w:beforeAutospacing="1" w:after="100" w:afterAutospacing="1" w:line="240" w:lineRule="auto"/>
        <w:jc w:val="both"/>
        <w:rPr>
          <w:rFonts w:eastAsia="Times New Roman"/>
          <w:color w:val="auto"/>
          <w:sz w:val="24"/>
          <w:szCs w:val="24"/>
        </w:rPr>
      </w:pPr>
      <w:r w:rsidRPr="008722F5">
        <w:rPr>
          <w:rFonts w:eastAsia="Times New Roman"/>
          <w:color w:val="auto"/>
          <w:sz w:val="24"/>
          <w:szCs w:val="24"/>
        </w:rPr>
        <w:t xml:space="preserve">Đại diện bởi: </w:t>
      </w:r>
      <w:r w:rsidR="003D2B1F">
        <w:rPr>
          <w:rFonts w:eastAsia="Times New Roman"/>
          <w:color w:val="auto"/>
          <w:sz w:val="24"/>
          <w:szCs w:val="24"/>
        </w:rPr>
        <w:t>Bà Trần Thị Minh Tâm</w:t>
      </w:r>
    </w:p>
    <w:p w14:paraId="769C7DF6" w14:textId="7A5A0E28" w:rsidR="008722F5" w:rsidRPr="008722F5" w:rsidRDefault="008722F5" w:rsidP="00F43169">
      <w:pPr>
        <w:numPr>
          <w:ilvl w:val="0"/>
          <w:numId w:val="2"/>
        </w:numPr>
        <w:spacing w:before="100" w:beforeAutospacing="1" w:after="100" w:afterAutospacing="1" w:line="240" w:lineRule="auto"/>
        <w:jc w:val="both"/>
        <w:rPr>
          <w:rFonts w:eastAsia="Times New Roman"/>
          <w:color w:val="auto"/>
          <w:sz w:val="24"/>
          <w:szCs w:val="24"/>
        </w:rPr>
      </w:pPr>
      <w:r w:rsidRPr="008722F5">
        <w:rPr>
          <w:rFonts w:eastAsia="Times New Roman"/>
          <w:color w:val="auto"/>
          <w:sz w:val="24"/>
          <w:szCs w:val="24"/>
        </w:rPr>
        <w:t xml:space="preserve">Chức vụ: </w:t>
      </w:r>
      <w:r w:rsidR="009A75C8">
        <w:rPr>
          <w:rFonts w:eastAsia="Times New Roman"/>
          <w:color w:val="auto"/>
          <w:sz w:val="24"/>
          <w:szCs w:val="24"/>
        </w:rPr>
        <w:t>Giám đốc</w:t>
      </w:r>
    </w:p>
    <w:p w14:paraId="6C994F1C" w14:textId="77777777" w:rsidR="008722F5" w:rsidRPr="008722F5" w:rsidRDefault="008722F5" w:rsidP="00F43169">
      <w:pPr>
        <w:spacing w:before="100" w:beforeAutospacing="1" w:after="100" w:afterAutospacing="1" w:line="240" w:lineRule="auto"/>
        <w:jc w:val="both"/>
        <w:rPr>
          <w:rFonts w:eastAsia="Times New Roman"/>
          <w:color w:val="auto"/>
          <w:sz w:val="24"/>
          <w:szCs w:val="24"/>
        </w:rPr>
      </w:pPr>
      <w:r w:rsidRPr="008722F5">
        <w:rPr>
          <w:rFonts w:eastAsia="Times New Roman"/>
          <w:i/>
          <w:iCs/>
          <w:color w:val="auto"/>
          <w:sz w:val="24"/>
          <w:szCs w:val="24"/>
        </w:rPr>
        <w:t>(Bên A và Bên B sau đây gọi chung là "Các Bên" và gọi riêng là "Bên")</w:t>
      </w:r>
    </w:p>
    <w:p w14:paraId="507CD20B" w14:textId="60D3743D" w:rsidR="008722F5" w:rsidRPr="008722F5" w:rsidRDefault="008722F5" w:rsidP="00F43169">
      <w:pPr>
        <w:spacing w:before="100" w:beforeAutospacing="1" w:after="100" w:afterAutospacing="1" w:line="240" w:lineRule="auto"/>
        <w:jc w:val="both"/>
        <w:rPr>
          <w:rFonts w:eastAsia="Times New Roman"/>
          <w:color w:val="auto"/>
          <w:sz w:val="24"/>
          <w:szCs w:val="24"/>
        </w:rPr>
      </w:pPr>
      <w:r w:rsidRPr="008722F5">
        <w:rPr>
          <w:rFonts w:eastAsia="Times New Roman"/>
          <w:color w:val="auto"/>
          <w:sz w:val="24"/>
          <w:szCs w:val="24"/>
        </w:rPr>
        <w:t>Xét rằng các Bên đang mong muốn thảo luận, trao đổi thông tin để thực hiện việc</w:t>
      </w:r>
      <w:r w:rsidR="00E37149">
        <w:rPr>
          <w:rFonts w:eastAsia="Times New Roman"/>
          <w:color w:val="auto"/>
          <w:sz w:val="24"/>
          <w:szCs w:val="24"/>
        </w:rPr>
        <w:t xml:space="preserve"> chuyển giao</w:t>
      </w:r>
      <w:r w:rsidRPr="008722F5">
        <w:rPr>
          <w:rFonts w:eastAsia="Times New Roman"/>
          <w:color w:val="auto"/>
          <w:sz w:val="24"/>
          <w:szCs w:val="24"/>
        </w:rPr>
        <w:t xml:space="preserve"> </w:t>
      </w:r>
      <w:r w:rsidR="00E37149" w:rsidRPr="00E37149">
        <w:rPr>
          <w:rFonts w:eastAsia="Times New Roman"/>
          <w:color w:val="auto"/>
          <w:sz w:val="24"/>
          <w:szCs w:val="24"/>
        </w:rPr>
        <w:t xml:space="preserve">quy trình sản xuất nước cốt chanh mật ong </w:t>
      </w:r>
      <w:r w:rsidRPr="008722F5">
        <w:rPr>
          <w:rFonts w:eastAsia="Times New Roman"/>
          <w:color w:val="auto"/>
          <w:sz w:val="24"/>
          <w:szCs w:val="24"/>
        </w:rPr>
        <w:t>trên Sàn giao dịch công nghệ trực tuyến, Các Bên đồng ý ký kết Thỏa thuận này với các điều khoản sau:</w:t>
      </w:r>
    </w:p>
    <w:p w14:paraId="5F92C6FC" w14:textId="77777777" w:rsidR="008722F5" w:rsidRPr="008722F5" w:rsidRDefault="008722F5" w:rsidP="00F43169">
      <w:pPr>
        <w:spacing w:before="100" w:beforeAutospacing="1" w:after="100" w:afterAutospacing="1" w:line="240" w:lineRule="auto"/>
        <w:jc w:val="both"/>
        <w:outlineLvl w:val="2"/>
        <w:rPr>
          <w:rFonts w:eastAsia="Times New Roman"/>
          <w:b/>
          <w:bCs/>
          <w:color w:val="auto"/>
          <w:sz w:val="27"/>
          <w:szCs w:val="27"/>
        </w:rPr>
      </w:pPr>
      <w:r w:rsidRPr="008722F5">
        <w:rPr>
          <w:rFonts w:eastAsia="Times New Roman"/>
          <w:b/>
          <w:bCs/>
          <w:color w:val="auto"/>
          <w:sz w:val="27"/>
          <w:szCs w:val="27"/>
        </w:rPr>
        <w:t>ĐIỀU 1: ĐỊNH NGHĨA THÔNG TIN MẬT</w:t>
      </w:r>
    </w:p>
    <w:p w14:paraId="1CE8AD55" w14:textId="77777777" w:rsidR="008722F5" w:rsidRPr="008722F5" w:rsidRDefault="008722F5" w:rsidP="00F43169">
      <w:pPr>
        <w:spacing w:before="100" w:beforeAutospacing="1" w:after="100" w:afterAutospacing="1" w:line="240" w:lineRule="auto"/>
        <w:jc w:val="both"/>
        <w:rPr>
          <w:rFonts w:eastAsia="Times New Roman"/>
          <w:color w:val="auto"/>
          <w:sz w:val="24"/>
          <w:szCs w:val="24"/>
        </w:rPr>
      </w:pPr>
      <w:r w:rsidRPr="008722F5">
        <w:rPr>
          <w:rFonts w:eastAsia="Times New Roman"/>
          <w:color w:val="auto"/>
          <w:sz w:val="24"/>
          <w:szCs w:val="24"/>
        </w:rPr>
        <w:t xml:space="preserve">1.1. </w:t>
      </w:r>
      <w:r w:rsidRPr="008722F5">
        <w:rPr>
          <w:rFonts w:eastAsia="Times New Roman"/>
          <w:b/>
          <w:bCs/>
          <w:color w:val="auto"/>
          <w:sz w:val="24"/>
          <w:szCs w:val="24"/>
        </w:rPr>
        <w:t>"Thông Tin Mật"</w:t>
      </w:r>
      <w:r w:rsidRPr="008722F5">
        <w:rPr>
          <w:rFonts w:eastAsia="Times New Roman"/>
          <w:color w:val="auto"/>
          <w:sz w:val="24"/>
          <w:szCs w:val="24"/>
        </w:rPr>
        <w:t xml:space="preserve"> bao gồm tất cả các thông tin, dữ liệu, tài liệu, bí quyết công nghệ, sáng chế (đã hoặc chưa đăng ký), mã nguồn, thuật toán, quy trình kỹ thuật, dữ liệu khách hàng, chiến lược kinh doanh, định giá công nghệ và các thông tin khác được một Bên ("Bên Tiết Lộ") cung cấp cho Bên kia ("Bên Nhận") dưới bất kỳ hình thức nào (văn bản, lời nói, dữ liệu điện tử, mẫu vật...).</w:t>
      </w:r>
    </w:p>
    <w:p w14:paraId="254E4C0E" w14:textId="77777777" w:rsidR="008722F5" w:rsidRPr="008722F5" w:rsidRDefault="008722F5" w:rsidP="00F43169">
      <w:pPr>
        <w:spacing w:before="100" w:beforeAutospacing="1" w:after="100" w:afterAutospacing="1" w:line="240" w:lineRule="auto"/>
        <w:jc w:val="both"/>
        <w:rPr>
          <w:rFonts w:eastAsia="Times New Roman"/>
          <w:color w:val="auto"/>
          <w:sz w:val="24"/>
          <w:szCs w:val="24"/>
        </w:rPr>
      </w:pPr>
      <w:r w:rsidRPr="008722F5">
        <w:rPr>
          <w:rFonts w:eastAsia="Times New Roman"/>
          <w:color w:val="auto"/>
          <w:sz w:val="24"/>
          <w:szCs w:val="24"/>
        </w:rPr>
        <w:t>1.2. Đối với Sàn Giao Dịch, Thông Tin Mật đặc biệt bao gồm: Cơ sở dữ liệu của Sàn, quy trình vận hành, thông tin của các bên mua/bán khác và các giải pháp công nghệ nền tảng của Sàn.</w:t>
      </w:r>
    </w:p>
    <w:p w14:paraId="47C87513" w14:textId="77777777" w:rsidR="008722F5" w:rsidRPr="008722F5" w:rsidRDefault="008722F5" w:rsidP="00F43169">
      <w:pPr>
        <w:spacing w:before="100" w:beforeAutospacing="1" w:after="100" w:afterAutospacing="1" w:line="240" w:lineRule="auto"/>
        <w:jc w:val="both"/>
        <w:outlineLvl w:val="2"/>
        <w:rPr>
          <w:rFonts w:eastAsia="Times New Roman"/>
          <w:b/>
          <w:bCs/>
          <w:color w:val="auto"/>
          <w:sz w:val="27"/>
          <w:szCs w:val="27"/>
        </w:rPr>
      </w:pPr>
      <w:r w:rsidRPr="008722F5">
        <w:rPr>
          <w:rFonts w:eastAsia="Times New Roman"/>
          <w:b/>
          <w:bCs/>
          <w:color w:val="auto"/>
          <w:sz w:val="27"/>
          <w:szCs w:val="27"/>
        </w:rPr>
        <w:t>ĐIỀU 2: NGHĨA VỤ BẢO MẬT</w:t>
      </w:r>
    </w:p>
    <w:p w14:paraId="70403862" w14:textId="77777777" w:rsidR="008722F5" w:rsidRPr="008722F5" w:rsidRDefault="008722F5" w:rsidP="00F43169">
      <w:pPr>
        <w:spacing w:before="100" w:beforeAutospacing="1" w:after="100" w:afterAutospacing="1" w:line="240" w:lineRule="auto"/>
        <w:jc w:val="both"/>
        <w:rPr>
          <w:rFonts w:eastAsia="Times New Roman"/>
          <w:color w:val="auto"/>
          <w:sz w:val="24"/>
          <w:szCs w:val="24"/>
        </w:rPr>
      </w:pPr>
      <w:r w:rsidRPr="008722F5">
        <w:rPr>
          <w:rFonts w:eastAsia="Times New Roman"/>
          <w:color w:val="auto"/>
          <w:sz w:val="24"/>
          <w:szCs w:val="24"/>
        </w:rPr>
        <w:t>Bên Nhận cam kết:</w:t>
      </w:r>
    </w:p>
    <w:p w14:paraId="6AC009AD" w14:textId="7F78B61A" w:rsidR="008722F5" w:rsidRPr="008722F5" w:rsidRDefault="008722F5" w:rsidP="00F43169">
      <w:pPr>
        <w:numPr>
          <w:ilvl w:val="0"/>
          <w:numId w:val="3"/>
        </w:numPr>
        <w:tabs>
          <w:tab w:val="clear" w:pos="720"/>
          <w:tab w:val="num" w:pos="0"/>
        </w:tabs>
        <w:spacing w:before="100" w:beforeAutospacing="1" w:after="100" w:afterAutospacing="1" w:line="240" w:lineRule="auto"/>
        <w:ind w:left="284" w:hanging="284"/>
        <w:jc w:val="both"/>
        <w:rPr>
          <w:rFonts w:eastAsia="Times New Roman"/>
          <w:color w:val="auto"/>
          <w:sz w:val="24"/>
          <w:szCs w:val="24"/>
        </w:rPr>
      </w:pPr>
      <w:r w:rsidRPr="008722F5">
        <w:rPr>
          <w:rFonts w:eastAsia="Times New Roman"/>
          <w:color w:val="auto"/>
          <w:sz w:val="24"/>
          <w:szCs w:val="24"/>
        </w:rPr>
        <w:t xml:space="preserve">Chỉ sử dụng Thông Tin Mật cho </w:t>
      </w:r>
      <w:r w:rsidRPr="008722F5">
        <w:rPr>
          <w:rFonts w:eastAsia="Times New Roman"/>
          <w:b/>
          <w:bCs/>
          <w:color w:val="auto"/>
          <w:sz w:val="24"/>
          <w:szCs w:val="24"/>
        </w:rPr>
        <w:t>Mục đích</w:t>
      </w:r>
      <w:r w:rsidRPr="008722F5">
        <w:rPr>
          <w:rFonts w:eastAsia="Times New Roman"/>
          <w:color w:val="auto"/>
          <w:sz w:val="24"/>
          <w:szCs w:val="24"/>
        </w:rPr>
        <w:t xml:space="preserve"> đã thống nhất (</w:t>
      </w:r>
      <w:r w:rsidR="000D2BCA">
        <w:rPr>
          <w:rFonts w:eastAsia="Times New Roman"/>
          <w:color w:val="auto"/>
          <w:sz w:val="24"/>
          <w:szCs w:val="24"/>
        </w:rPr>
        <w:t>chuyển giao công nghệ sản xuất nước cốt chanh mật ong</w:t>
      </w:r>
      <w:r w:rsidRPr="008722F5">
        <w:rPr>
          <w:rFonts w:eastAsia="Times New Roman"/>
          <w:color w:val="auto"/>
          <w:sz w:val="24"/>
          <w:szCs w:val="24"/>
        </w:rPr>
        <w:t>), không sử dụng cho bất kỳ mục đích thương mại nào khác hoặc làm lợi cho bên thứ ba khi chưa có sự đồng ý bằng văn bản của Bên Tiết Lộ.</w:t>
      </w:r>
    </w:p>
    <w:p w14:paraId="64401846" w14:textId="77777777" w:rsidR="008722F5" w:rsidRPr="008722F5" w:rsidRDefault="008722F5" w:rsidP="00F43169">
      <w:pPr>
        <w:numPr>
          <w:ilvl w:val="0"/>
          <w:numId w:val="3"/>
        </w:numPr>
        <w:tabs>
          <w:tab w:val="clear" w:pos="720"/>
          <w:tab w:val="num" w:pos="0"/>
        </w:tabs>
        <w:spacing w:before="100" w:beforeAutospacing="1" w:after="100" w:afterAutospacing="1" w:line="240" w:lineRule="auto"/>
        <w:ind w:left="284" w:hanging="284"/>
        <w:jc w:val="both"/>
        <w:rPr>
          <w:rFonts w:eastAsia="Times New Roman"/>
          <w:color w:val="auto"/>
          <w:sz w:val="24"/>
          <w:szCs w:val="24"/>
        </w:rPr>
      </w:pPr>
      <w:r w:rsidRPr="008722F5">
        <w:rPr>
          <w:rFonts w:eastAsia="Times New Roman"/>
          <w:color w:val="auto"/>
          <w:sz w:val="24"/>
          <w:szCs w:val="24"/>
        </w:rPr>
        <w:lastRenderedPageBreak/>
        <w:t>Bảo mật tuyệt đối và không tiết lộ, cung cấp, sao chép, phát tán Thông Tin Mật cho bất kỳ bên thứ ba nào, ngoại trừ nhân viên hoặc cố vấn pháp lý/tài chính có liên quan trực tiếp đến việc thực hiện Mục đích, với điều kiện những người này cũng phải chịu ràng buộc bảo mật tương tự.</w:t>
      </w:r>
    </w:p>
    <w:p w14:paraId="09F01AE3" w14:textId="77777777" w:rsidR="008722F5" w:rsidRPr="008722F5" w:rsidRDefault="008722F5" w:rsidP="00F43169">
      <w:pPr>
        <w:numPr>
          <w:ilvl w:val="0"/>
          <w:numId w:val="3"/>
        </w:numPr>
        <w:tabs>
          <w:tab w:val="clear" w:pos="720"/>
          <w:tab w:val="num" w:pos="0"/>
        </w:tabs>
        <w:spacing w:before="100" w:beforeAutospacing="1" w:after="100" w:afterAutospacing="1" w:line="240" w:lineRule="auto"/>
        <w:ind w:left="284" w:hanging="284"/>
        <w:jc w:val="both"/>
        <w:rPr>
          <w:rFonts w:eastAsia="Times New Roman"/>
          <w:color w:val="auto"/>
          <w:sz w:val="24"/>
          <w:szCs w:val="24"/>
        </w:rPr>
      </w:pPr>
      <w:r w:rsidRPr="008722F5">
        <w:rPr>
          <w:rFonts w:eastAsia="Times New Roman"/>
          <w:color w:val="auto"/>
          <w:sz w:val="24"/>
          <w:szCs w:val="24"/>
        </w:rPr>
        <w:t>Áp dụng mọi biện pháp an ninh, kỹ thuật cần thiết (tối thiểu ngang bằng với mức độ bảo vệ thông tin mật của chính mình) để ngăn chặn việc truy cập trái phép, đánh cắp hoặc rò rỉ thông tin.</w:t>
      </w:r>
    </w:p>
    <w:p w14:paraId="5B4427B1" w14:textId="77777777" w:rsidR="008722F5" w:rsidRPr="008722F5" w:rsidRDefault="008722F5" w:rsidP="00F43169">
      <w:pPr>
        <w:spacing w:before="100" w:beforeAutospacing="1" w:after="100" w:afterAutospacing="1" w:line="240" w:lineRule="auto"/>
        <w:jc w:val="both"/>
        <w:outlineLvl w:val="2"/>
        <w:rPr>
          <w:rFonts w:eastAsia="Times New Roman"/>
          <w:b/>
          <w:bCs/>
          <w:color w:val="auto"/>
          <w:sz w:val="27"/>
          <w:szCs w:val="27"/>
        </w:rPr>
      </w:pPr>
      <w:r w:rsidRPr="008722F5">
        <w:rPr>
          <w:rFonts w:eastAsia="Times New Roman"/>
          <w:b/>
          <w:bCs/>
          <w:color w:val="auto"/>
          <w:sz w:val="27"/>
          <w:szCs w:val="27"/>
        </w:rPr>
        <w:t>ĐIỀU 3: CÁC TRƯỜNG HỢP NGOẠI TRỪ</w:t>
      </w:r>
    </w:p>
    <w:p w14:paraId="60B3981A" w14:textId="77777777" w:rsidR="008722F5" w:rsidRPr="008722F5" w:rsidRDefault="008722F5" w:rsidP="00F43169">
      <w:pPr>
        <w:spacing w:before="100" w:beforeAutospacing="1" w:after="100" w:afterAutospacing="1" w:line="240" w:lineRule="auto"/>
        <w:jc w:val="both"/>
        <w:rPr>
          <w:rFonts w:eastAsia="Times New Roman"/>
          <w:color w:val="auto"/>
          <w:sz w:val="24"/>
          <w:szCs w:val="24"/>
        </w:rPr>
      </w:pPr>
      <w:r w:rsidRPr="008722F5">
        <w:rPr>
          <w:rFonts w:eastAsia="Times New Roman"/>
          <w:color w:val="auto"/>
          <w:sz w:val="24"/>
          <w:szCs w:val="24"/>
        </w:rPr>
        <w:t>Nghĩa vụ bảo mật không áp dụng đối với các thông tin:</w:t>
      </w:r>
    </w:p>
    <w:p w14:paraId="64DEFF60" w14:textId="77777777" w:rsidR="008722F5" w:rsidRPr="008722F5" w:rsidRDefault="008722F5" w:rsidP="00F43169">
      <w:pPr>
        <w:numPr>
          <w:ilvl w:val="0"/>
          <w:numId w:val="4"/>
        </w:numPr>
        <w:tabs>
          <w:tab w:val="clear" w:pos="720"/>
          <w:tab w:val="num" w:pos="284"/>
        </w:tabs>
        <w:spacing w:before="100" w:beforeAutospacing="1" w:after="100" w:afterAutospacing="1" w:line="240" w:lineRule="auto"/>
        <w:ind w:left="284" w:hanging="284"/>
        <w:jc w:val="both"/>
        <w:rPr>
          <w:rFonts w:eastAsia="Times New Roman"/>
          <w:color w:val="auto"/>
          <w:sz w:val="24"/>
          <w:szCs w:val="24"/>
        </w:rPr>
      </w:pPr>
      <w:r w:rsidRPr="008722F5">
        <w:rPr>
          <w:rFonts w:eastAsia="Times New Roman"/>
          <w:color w:val="auto"/>
          <w:sz w:val="24"/>
          <w:szCs w:val="24"/>
        </w:rPr>
        <w:t>Đã thuộc về công chúng hoặc trở nên phổ biến rộng rãi mà không do lỗi của Bên Nhận.</w:t>
      </w:r>
    </w:p>
    <w:p w14:paraId="59F7EF39" w14:textId="77777777" w:rsidR="008722F5" w:rsidRPr="008722F5" w:rsidRDefault="008722F5" w:rsidP="00F43169">
      <w:pPr>
        <w:numPr>
          <w:ilvl w:val="0"/>
          <w:numId w:val="4"/>
        </w:numPr>
        <w:tabs>
          <w:tab w:val="clear" w:pos="720"/>
          <w:tab w:val="num" w:pos="284"/>
        </w:tabs>
        <w:spacing w:before="100" w:beforeAutospacing="1" w:after="100" w:afterAutospacing="1" w:line="240" w:lineRule="auto"/>
        <w:ind w:left="284" w:hanging="284"/>
        <w:jc w:val="both"/>
        <w:rPr>
          <w:rFonts w:eastAsia="Times New Roman"/>
          <w:color w:val="auto"/>
          <w:sz w:val="24"/>
          <w:szCs w:val="24"/>
        </w:rPr>
      </w:pPr>
      <w:r w:rsidRPr="008722F5">
        <w:rPr>
          <w:rFonts w:eastAsia="Times New Roman"/>
          <w:color w:val="auto"/>
          <w:sz w:val="24"/>
          <w:szCs w:val="24"/>
        </w:rPr>
        <w:t>Được Bên Nhận biết đến một cách hợp pháp từ một bên thứ ba không bị ràng buộc bởi nghĩa vụ bảo mật.</w:t>
      </w:r>
    </w:p>
    <w:p w14:paraId="17A14662" w14:textId="77777777" w:rsidR="008722F5" w:rsidRPr="008722F5" w:rsidRDefault="008722F5" w:rsidP="00F43169">
      <w:pPr>
        <w:numPr>
          <w:ilvl w:val="0"/>
          <w:numId w:val="4"/>
        </w:numPr>
        <w:tabs>
          <w:tab w:val="clear" w:pos="720"/>
          <w:tab w:val="num" w:pos="284"/>
        </w:tabs>
        <w:spacing w:before="100" w:beforeAutospacing="1" w:after="100" w:afterAutospacing="1" w:line="240" w:lineRule="auto"/>
        <w:ind w:left="284" w:hanging="284"/>
        <w:jc w:val="both"/>
        <w:rPr>
          <w:rFonts w:eastAsia="Times New Roman"/>
          <w:color w:val="auto"/>
          <w:sz w:val="24"/>
          <w:szCs w:val="24"/>
        </w:rPr>
      </w:pPr>
      <w:r w:rsidRPr="008722F5">
        <w:rPr>
          <w:rFonts w:eastAsia="Times New Roman"/>
          <w:color w:val="auto"/>
          <w:sz w:val="24"/>
          <w:szCs w:val="24"/>
        </w:rPr>
        <w:t>Phải tiết lộ theo yêu cầu của Tòa án hoặc Cơ quan Nhà nước có thẩm quyền. Trong trường hợp này, Bên Nhận phải thông báo ngay lập tức cho Bên Tiết Lộ (nếu pháp luật cho phép) để Bên Tiết Lộ có biện pháp bảo vệ quyền lợi.</w:t>
      </w:r>
    </w:p>
    <w:p w14:paraId="2115EDED" w14:textId="77777777" w:rsidR="008722F5" w:rsidRPr="008722F5" w:rsidRDefault="008722F5" w:rsidP="00F43169">
      <w:pPr>
        <w:spacing w:before="100" w:beforeAutospacing="1" w:after="100" w:afterAutospacing="1" w:line="240" w:lineRule="auto"/>
        <w:jc w:val="both"/>
        <w:outlineLvl w:val="2"/>
        <w:rPr>
          <w:rFonts w:eastAsia="Times New Roman"/>
          <w:b/>
          <w:bCs/>
          <w:color w:val="auto"/>
          <w:sz w:val="27"/>
          <w:szCs w:val="27"/>
        </w:rPr>
      </w:pPr>
      <w:r w:rsidRPr="008722F5">
        <w:rPr>
          <w:rFonts w:eastAsia="Times New Roman"/>
          <w:b/>
          <w:bCs/>
          <w:color w:val="auto"/>
          <w:sz w:val="27"/>
          <w:szCs w:val="27"/>
        </w:rPr>
        <w:t>ĐIỀU 4: QUYỀN SỞ HỮU TRÍ TUỆ</w:t>
      </w:r>
    </w:p>
    <w:p w14:paraId="61556C25" w14:textId="77777777" w:rsidR="008722F5" w:rsidRPr="008722F5" w:rsidRDefault="008722F5" w:rsidP="00F43169">
      <w:pPr>
        <w:spacing w:before="100" w:beforeAutospacing="1" w:after="100" w:afterAutospacing="1" w:line="240" w:lineRule="auto"/>
        <w:jc w:val="both"/>
        <w:rPr>
          <w:rFonts w:eastAsia="Times New Roman"/>
          <w:color w:val="auto"/>
          <w:sz w:val="24"/>
          <w:szCs w:val="24"/>
        </w:rPr>
      </w:pPr>
      <w:r w:rsidRPr="008722F5">
        <w:rPr>
          <w:rFonts w:eastAsia="Times New Roman"/>
          <w:color w:val="auto"/>
          <w:sz w:val="24"/>
          <w:szCs w:val="24"/>
        </w:rPr>
        <w:t>Việc tiết lộ Thông Tin Mật không đồng nghĩa với việc cấp quyền sở hữu, quyền sử dụng (license) hay bất kỳ quyền sở hữu trí tuệ nào khác cho Bên Nhận, trừ khi được quy định cụ thể trong một Hợp đồng Chuyển giao công nghệ hoặc Hợp đồng Li-xăng riêng biệt.</w:t>
      </w:r>
    </w:p>
    <w:p w14:paraId="2522B97C" w14:textId="77777777" w:rsidR="008722F5" w:rsidRPr="008722F5" w:rsidRDefault="008722F5" w:rsidP="00F43169">
      <w:pPr>
        <w:spacing w:before="100" w:beforeAutospacing="1" w:after="100" w:afterAutospacing="1" w:line="240" w:lineRule="auto"/>
        <w:jc w:val="both"/>
        <w:outlineLvl w:val="2"/>
        <w:rPr>
          <w:rFonts w:eastAsia="Times New Roman"/>
          <w:b/>
          <w:bCs/>
          <w:color w:val="auto"/>
          <w:sz w:val="27"/>
          <w:szCs w:val="27"/>
        </w:rPr>
      </w:pPr>
      <w:r w:rsidRPr="008722F5">
        <w:rPr>
          <w:rFonts w:eastAsia="Times New Roman"/>
          <w:b/>
          <w:bCs/>
          <w:color w:val="auto"/>
          <w:sz w:val="27"/>
          <w:szCs w:val="27"/>
        </w:rPr>
        <w:t>ĐIỀU 5: THỜI HẠN BẢO MẬT</w:t>
      </w:r>
    </w:p>
    <w:p w14:paraId="40328F0E" w14:textId="3D599137" w:rsidR="008722F5" w:rsidRPr="008722F5" w:rsidRDefault="008722F5" w:rsidP="00F43169">
      <w:pPr>
        <w:spacing w:before="100" w:beforeAutospacing="1" w:after="100" w:afterAutospacing="1" w:line="240" w:lineRule="auto"/>
        <w:jc w:val="both"/>
        <w:rPr>
          <w:rFonts w:eastAsia="Times New Roman"/>
          <w:color w:val="auto"/>
          <w:sz w:val="24"/>
          <w:szCs w:val="24"/>
        </w:rPr>
      </w:pPr>
      <w:r w:rsidRPr="008722F5">
        <w:rPr>
          <w:rFonts w:eastAsia="Times New Roman"/>
          <w:color w:val="auto"/>
          <w:sz w:val="24"/>
          <w:szCs w:val="24"/>
        </w:rPr>
        <w:t xml:space="preserve">Thỏa thuận này có hiệu lực kể từ ngày ký. Nghĩa vụ bảo mật của Bên Nhận đối với Thông Tin Mật sẽ tiếp tục có hiệu lực trong thời hạn </w:t>
      </w:r>
      <w:r w:rsidRPr="008722F5">
        <w:rPr>
          <w:rFonts w:eastAsia="Times New Roman"/>
          <w:b/>
          <w:bCs/>
          <w:color w:val="auto"/>
          <w:sz w:val="24"/>
          <w:szCs w:val="24"/>
        </w:rPr>
        <w:t>03 năm</w:t>
      </w:r>
      <w:r w:rsidRPr="008722F5">
        <w:rPr>
          <w:rFonts w:eastAsia="Times New Roman"/>
          <w:color w:val="auto"/>
          <w:sz w:val="24"/>
          <w:szCs w:val="24"/>
        </w:rPr>
        <w:t xml:space="preserve"> kể từ ngày Thỏa thuận này chấm dứt hoặc kể từ lần cuối cùng thông tin được tiết lộ. </w:t>
      </w:r>
      <w:r w:rsidRPr="008722F5">
        <w:rPr>
          <w:rFonts w:eastAsia="Times New Roman"/>
          <w:i/>
          <w:iCs/>
          <w:color w:val="auto"/>
          <w:sz w:val="24"/>
          <w:szCs w:val="24"/>
        </w:rPr>
        <w:t>Lưu ý: Đối với các "Bí mật kinh doanh" theo Luật Sở hữu trí tuệ, nghĩa vụ bảo mật là vô thời hạn cho đến khi bí mật đó được công khai hợp pháp.</w:t>
      </w:r>
    </w:p>
    <w:p w14:paraId="6EA6F116" w14:textId="77777777" w:rsidR="008722F5" w:rsidRPr="008722F5" w:rsidRDefault="008722F5" w:rsidP="00F43169">
      <w:pPr>
        <w:spacing w:before="100" w:beforeAutospacing="1" w:after="100" w:afterAutospacing="1" w:line="240" w:lineRule="auto"/>
        <w:jc w:val="both"/>
        <w:outlineLvl w:val="2"/>
        <w:rPr>
          <w:rFonts w:eastAsia="Times New Roman"/>
          <w:b/>
          <w:bCs/>
          <w:color w:val="auto"/>
          <w:sz w:val="27"/>
          <w:szCs w:val="27"/>
        </w:rPr>
      </w:pPr>
      <w:r w:rsidRPr="008722F5">
        <w:rPr>
          <w:rFonts w:eastAsia="Times New Roman"/>
          <w:b/>
          <w:bCs/>
          <w:color w:val="auto"/>
          <w:sz w:val="27"/>
          <w:szCs w:val="27"/>
        </w:rPr>
        <w:t>ĐIỀU 6: XỬ LÝ VI PHẠM VÀ BỒI THƯỜNG THIỆT HẠI</w:t>
      </w:r>
    </w:p>
    <w:p w14:paraId="157BD381" w14:textId="4BE5B527" w:rsidR="008722F5" w:rsidRPr="008722F5" w:rsidRDefault="008722F5" w:rsidP="008F585C">
      <w:pPr>
        <w:numPr>
          <w:ilvl w:val="0"/>
          <w:numId w:val="5"/>
        </w:numPr>
        <w:tabs>
          <w:tab w:val="clear" w:pos="720"/>
          <w:tab w:val="num" w:pos="284"/>
        </w:tabs>
        <w:spacing w:before="100" w:beforeAutospacing="1" w:after="100" w:afterAutospacing="1" w:line="240" w:lineRule="auto"/>
        <w:ind w:left="284" w:hanging="284"/>
        <w:jc w:val="both"/>
        <w:rPr>
          <w:rFonts w:eastAsia="Times New Roman"/>
          <w:color w:val="auto"/>
          <w:sz w:val="24"/>
          <w:szCs w:val="24"/>
        </w:rPr>
      </w:pPr>
      <w:r w:rsidRPr="008722F5">
        <w:rPr>
          <w:rFonts w:eastAsia="Times New Roman"/>
          <w:color w:val="auto"/>
          <w:sz w:val="24"/>
          <w:szCs w:val="24"/>
        </w:rPr>
        <w:t xml:space="preserve">Nếu Bên Nhận vi phạm nghĩa vụ bảo mật, Bên Nhận phải chấm dứt ngay lập tức hành vi vi phạm và chịu phạt vi phạm hợp đồng là </w:t>
      </w:r>
      <w:r w:rsidR="00344CC7">
        <w:rPr>
          <w:rFonts w:eastAsia="Times New Roman"/>
          <w:b/>
          <w:bCs/>
          <w:color w:val="auto"/>
          <w:sz w:val="24"/>
          <w:szCs w:val="24"/>
        </w:rPr>
        <w:t>5</w:t>
      </w:r>
      <w:r w:rsidRPr="008722F5">
        <w:rPr>
          <w:rFonts w:eastAsia="Times New Roman"/>
          <w:b/>
          <w:bCs/>
          <w:color w:val="auto"/>
          <w:sz w:val="24"/>
          <w:szCs w:val="24"/>
        </w:rPr>
        <w:t>% giá trị hợp đồng</w:t>
      </w:r>
      <w:r w:rsidR="00B6352D">
        <w:rPr>
          <w:rFonts w:eastAsia="Times New Roman"/>
          <w:b/>
          <w:bCs/>
          <w:color w:val="auto"/>
          <w:sz w:val="24"/>
          <w:szCs w:val="24"/>
        </w:rPr>
        <w:t xml:space="preserve"> (</w:t>
      </w:r>
      <w:r w:rsidR="00AE527B">
        <w:rPr>
          <w:rFonts w:eastAsia="Times New Roman"/>
          <w:b/>
          <w:bCs/>
          <w:color w:val="auto"/>
          <w:sz w:val="24"/>
          <w:szCs w:val="24"/>
        </w:rPr>
        <w:t>theo l</w:t>
      </w:r>
      <w:r w:rsidR="00B6352D">
        <w:rPr>
          <w:rFonts w:eastAsia="Times New Roman"/>
          <w:b/>
          <w:bCs/>
          <w:color w:val="auto"/>
          <w:sz w:val="24"/>
          <w:szCs w:val="24"/>
        </w:rPr>
        <w:t>uật thương mại 2005)</w:t>
      </w:r>
      <w:r w:rsidRPr="008722F5">
        <w:rPr>
          <w:rFonts w:eastAsia="Times New Roman"/>
          <w:color w:val="auto"/>
          <w:sz w:val="24"/>
          <w:szCs w:val="24"/>
        </w:rPr>
        <w:t>.</w:t>
      </w:r>
    </w:p>
    <w:p w14:paraId="4A6DAEBD" w14:textId="77777777" w:rsidR="008722F5" w:rsidRPr="008722F5" w:rsidRDefault="008722F5" w:rsidP="008F585C">
      <w:pPr>
        <w:numPr>
          <w:ilvl w:val="0"/>
          <w:numId w:val="5"/>
        </w:numPr>
        <w:tabs>
          <w:tab w:val="clear" w:pos="720"/>
          <w:tab w:val="num" w:pos="284"/>
        </w:tabs>
        <w:spacing w:before="100" w:beforeAutospacing="1" w:after="100" w:afterAutospacing="1" w:line="240" w:lineRule="auto"/>
        <w:ind w:left="284" w:hanging="284"/>
        <w:jc w:val="both"/>
        <w:rPr>
          <w:rFonts w:eastAsia="Times New Roman"/>
          <w:color w:val="auto"/>
          <w:sz w:val="24"/>
          <w:szCs w:val="24"/>
        </w:rPr>
      </w:pPr>
      <w:r w:rsidRPr="008722F5">
        <w:rPr>
          <w:rFonts w:eastAsia="Times New Roman"/>
          <w:color w:val="auto"/>
          <w:sz w:val="24"/>
          <w:szCs w:val="24"/>
        </w:rPr>
        <w:t>Ngoài ra, Bên Nhận có trách nhiệm bồi thường toàn bộ thiệt hại thực tế phát sinh cho Bên Tiết Lộ (bao gồm cả chi phí luật sư, án phí) do việc để lộ thông tin gây ra.</w:t>
      </w:r>
    </w:p>
    <w:p w14:paraId="6CD56F4F" w14:textId="77777777" w:rsidR="008722F5" w:rsidRPr="008722F5" w:rsidRDefault="008722F5" w:rsidP="00F43169">
      <w:pPr>
        <w:spacing w:before="100" w:beforeAutospacing="1" w:after="100" w:afterAutospacing="1" w:line="240" w:lineRule="auto"/>
        <w:jc w:val="both"/>
        <w:outlineLvl w:val="2"/>
        <w:rPr>
          <w:rFonts w:eastAsia="Times New Roman"/>
          <w:b/>
          <w:bCs/>
          <w:color w:val="auto"/>
          <w:sz w:val="27"/>
          <w:szCs w:val="27"/>
        </w:rPr>
      </w:pPr>
      <w:r w:rsidRPr="008722F5">
        <w:rPr>
          <w:rFonts w:eastAsia="Times New Roman"/>
          <w:b/>
          <w:bCs/>
          <w:color w:val="auto"/>
          <w:sz w:val="27"/>
          <w:szCs w:val="27"/>
        </w:rPr>
        <w:t>ĐIỀU 7: LUẬT ÁP DỤNG VÀ GIẢI QUYẾT TRANH CHẤP</w:t>
      </w:r>
    </w:p>
    <w:p w14:paraId="531C240E" w14:textId="77777777" w:rsidR="008722F5" w:rsidRPr="008722F5" w:rsidRDefault="008722F5" w:rsidP="00A831BC">
      <w:pPr>
        <w:numPr>
          <w:ilvl w:val="0"/>
          <w:numId w:val="6"/>
        </w:numPr>
        <w:tabs>
          <w:tab w:val="clear" w:pos="720"/>
          <w:tab w:val="num" w:pos="284"/>
        </w:tabs>
        <w:spacing w:before="100" w:beforeAutospacing="1" w:after="100" w:afterAutospacing="1" w:line="240" w:lineRule="auto"/>
        <w:ind w:left="284" w:hanging="284"/>
        <w:jc w:val="both"/>
        <w:rPr>
          <w:rFonts w:eastAsia="Times New Roman"/>
          <w:color w:val="auto"/>
          <w:sz w:val="24"/>
          <w:szCs w:val="24"/>
        </w:rPr>
      </w:pPr>
      <w:r w:rsidRPr="008722F5">
        <w:rPr>
          <w:rFonts w:eastAsia="Times New Roman"/>
          <w:color w:val="auto"/>
          <w:sz w:val="24"/>
          <w:szCs w:val="24"/>
        </w:rPr>
        <w:t>Thỏa thuận này được điều chỉnh bởi pháp luật Việt Nam.</w:t>
      </w:r>
    </w:p>
    <w:p w14:paraId="79A01EC0" w14:textId="4427590D" w:rsidR="008722F5" w:rsidRPr="008722F5" w:rsidRDefault="008722F5" w:rsidP="00A831BC">
      <w:pPr>
        <w:numPr>
          <w:ilvl w:val="0"/>
          <w:numId w:val="6"/>
        </w:numPr>
        <w:tabs>
          <w:tab w:val="clear" w:pos="720"/>
          <w:tab w:val="num" w:pos="284"/>
        </w:tabs>
        <w:spacing w:before="100" w:beforeAutospacing="1" w:after="100" w:afterAutospacing="1" w:line="240" w:lineRule="auto"/>
        <w:ind w:left="284" w:hanging="284"/>
        <w:jc w:val="both"/>
        <w:rPr>
          <w:rFonts w:eastAsia="Times New Roman"/>
          <w:color w:val="auto"/>
          <w:sz w:val="24"/>
          <w:szCs w:val="24"/>
        </w:rPr>
      </w:pPr>
      <w:r w:rsidRPr="008722F5">
        <w:rPr>
          <w:rFonts w:eastAsia="Times New Roman"/>
          <w:color w:val="auto"/>
          <w:sz w:val="24"/>
          <w:szCs w:val="24"/>
        </w:rPr>
        <w:t>Mọi tranh chấp phát sinh sẽ được giải quyết trước hết qua thương lượng. Nếu không thành, tranh chấp sẽ được đưa ra giải quyết tại Tòa án có thẩm quyền tại</w:t>
      </w:r>
      <w:r w:rsidR="00901904">
        <w:rPr>
          <w:rFonts w:eastAsia="Times New Roman"/>
          <w:color w:val="auto"/>
          <w:sz w:val="24"/>
          <w:szCs w:val="24"/>
        </w:rPr>
        <w:t xml:space="preserve"> TP.HCM</w:t>
      </w:r>
      <w:r w:rsidRPr="008722F5">
        <w:rPr>
          <w:rFonts w:eastAsia="Times New Roman"/>
          <w:color w:val="auto"/>
          <w:sz w:val="24"/>
          <w:szCs w:val="24"/>
        </w:rPr>
        <w:t>.</w:t>
      </w:r>
    </w:p>
    <w:p w14:paraId="0EC89AA6" w14:textId="77777777" w:rsidR="008722F5" w:rsidRPr="008722F5" w:rsidRDefault="008722F5" w:rsidP="00F43169">
      <w:pPr>
        <w:spacing w:before="100" w:beforeAutospacing="1" w:after="100" w:afterAutospacing="1" w:line="240" w:lineRule="auto"/>
        <w:jc w:val="both"/>
        <w:rPr>
          <w:rFonts w:eastAsia="Times New Roman"/>
          <w:color w:val="auto"/>
          <w:sz w:val="24"/>
          <w:szCs w:val="24"/>
        </w:rPr>
      </w:pPr>
      <w:r w:rsidRPr="008722F5">
        <w:rPr>
          <w:rFonts w:eastAsia="Times New Roman"/>
          <w:color w:val="auto"/>
          <w:sz w:val="24"/>
          <w:szCs w:val="24"/>
        </w:rPr>
        <w:t>Thỏa thuận này được lập thành 02 (hai) bản có giá trị pháp lý như nhau, mỗi bên giữ 01 (một) bản.</w:t>
      </w:r>
    </w:p>
    <w:p w14:paraId="40E17F30" w14:textId="77777777" w:rsidR="008722F5" w:rsidRDefault="008722F5" w:rsidP="008722F5">
      <w:pPr>
        <w:spacing w:before="100" w:beforeAutospacing="1" w:after="100" w:afterAutospacing="1" w:line="240" w:lineRule="auto"/>
        <w:rPr>
          <w:rFonts w:eastAsia="Times New Roman"/>
          <w:color w:val="auto"/>
          <w:sz w:val="24"/>
          <w:szCs w:val="24"/>
        </w:rPr>
      </w:pPr>
      <w:r>
        <w:rPr>
          <w:rFonts w:eastAsia="Times New Roman"/>
          <w:b/>
          <w:bCs/>
          <w:color w:val="auto"/>
          <w:sz w:val="24"/>
          <w:szCs w:val="24"/>
        </w:rPr>
        <w:t xml:space="preserve">          </w:t>
      </w:r>
      <w:r w:rsidRPr="008722F5">
        <w:rPr>
          <w:rFonts w:eastAsia="Times New Roman"/>
          <w:b/>
          <w:bCs/>
          <w:color w:val="auto"/>
          <w:sz w:val="24"/>
          <w:szCs w:val="24"/>
        </w:rPr>
        <w:t>ĐẠI DIỆN BÊN A</w:t>
      </w:r>
      <w:r w:rsidRPr="008722F5">
        <w:rPr>
          <w:rFonts w:eastAsia="Times New Roman"/>
          <w:color w:val="auto"/>
          <w:sz w:val="24"/>
          <w:szCs w:val="24"/>
        </w:rPr>
        <w:t xml:space="preserve"> </w:t>
      </w:r>
      <w:r>
        <w:rPr>
          <w:rFonts w:eastAsia="Times New Roman"/>
          <w:color w:val="auto"/>
          <w:sz w:val="24"/>
          <w:szCs w:val="24"/>
        </w:rPr>
        <w:t xml:space="preserve">              </w:t>
      </w:r>
      <w:r>
        <w:rPr>
          <w:rFonts w:eastAsia="Times New Roman"/>
          <w:color w:val="auto"/>
          <w:sz w:val="24"/>
          <w:szCs w:val="24"/>
        </w:rPr>
        <w:tab/>
      </w:r>
      <w:r>
        <w:rPr>
          <w:rFonts w:eastAsia="Times New Roman"/>
          <w:color w:val="auto"/>
          <w:sz w:val="24"/>
          <w:szCs w:val="24"/>
        </w:rPr>
        <w:tab/>
      </w:r>
      <w:r>
        <w:rPr>
          <w:rFonts w:eastAsia="Times New Roman"/>
          <w:color w:val="auto"/>
          <w:sz w:val="24"/>
          <w:szCs w:val="24"/>
        </w:rPr>
        <w:tab/>
        <w:t xml:space="preserve">                      </w:t>
      </w:r>
      <w:r w:rsidRPr="008722F5">
        <w:rPr>
          <w:rFonts w:eastAsia="Times New Roman"/>
          <w:b/>
          <w:bCs/>
          <w:color w:val="auto"/>
          <w:sz w:val="24"/>
          <w:szCs w:val="24"/>
        </w:rPr>
        <w:t>ĐẠI DIỆN BÊN B</w:t>
      </w:r>
      <w:r w:rsidRPr="008722F5">
        <w:rPr>
          <w:rFonts w:eastAsia="Times New Roman"/>
          <w:color w:val="auto"/>
          <w:sz w:val="24"/>
          <w:szCs w:val="24"/>
        </w:rPr>
        <w:t xml:space="preserve"> </w:t>
      </w:r>
    </w:p>
    <w:p w14:paraId="25D926B6" w14:textId="77777777" w:rsidR="00A461DF" w:rsidRDefault="008722F5" w:rsidP="00A831BC">
      <w:pPr>
        <w:spacing w:before="100" w:beforeAutospacing="1" w:after="100" w:afterAutospacing="1" w:line="240" w:lineRule="auto"/>
      </w:pPr>
      <w:r w:rsidRPr="008722F5">
        <w:rPr>
          <w:rFonts w:eastAsia="Times New Roman"/>
          <w:i/>
          <w:iCs/>
          <w:color w:val="auto"/>
          <w:sz w:val="24"/>
          <w:szCs w:val="24"/>
        </w:rPr>
        <w:t>(Ký, ghi rõ họ tên và đóng dấu)</w:t>
      </w:r>
      <w:r>
        <w:rPr>
          <w:rFonts w:eastAsia="Times New Roman"/>
          <w:i/>
          <w:iCs/>
          <w:color w:val="auto"/>
          <w:sz w:val="24"/>
          <w:szCs w:val="24"/>
        </w:rPr>
        <w:tab/>
      </w:r>
      <w:r>
        <w:rPr>
          <w:rFonts w:eastAsia="Times New Roman"/>
          <w:i/>
          <w:iCs/>
          <w:color w:val="auto"/>
          <w:sz w:val="24"/>
          <w:szCs w:val="24"/>
        </w:rPr>
        <w:tab/>
      </w:r>
      <w:r>
        <w:rPr>
          <w:rFonts w:eastAsia="Times New Roman"/>
          <w:i/>
          <w:iCs/>
          <w:color w:val="auto"/>
          <w:sz w:val="24"/>
          <w:szCs w:val="24"/>
        </w:rPr>
        <w:tab/>
      </w:r>
      <w:r>
        <w:rPr>
          <w:rFonts w:eastAsia="Times New Roman"/>
          <w:i/>
          <w:iCs/>
          <w:color w:val="auto"/>
          <w:sz w:val="24"/>
          <w:szCs w:val="24"/>
        </w:rPr>
        <w:tab/>
        <w:t>(</w:t>
      </w:r>
      <w:r w:rsidRPr="008722F5">
        <w:rPr>
          <w:rFonts w:eastAsia="Times New Roman"/>
          <w:i/>
          <w:iCs/>
          <w:color w:val="auto"/>
          <w:sz w:val="24"/>
          <w:szCs w:val="24"/>
        </w:rPr>
        <w:t>Ký, ghi rõ họ tên và đóng dấu)</w:t>
      </w:r>
    </w:p>
    <w:sectPr w:rsidR="00A461DF" w:rsidSect="00E36DEB">
      <w:pgSz w:w="11906" w:h="16838" w:code="9"/>
      <w:pgMar w:top="1134" w:right="851" w:bottom="1134" w:left="1588"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9115C"/>
    <w:multiLevelType w:val="multilevel"/>
    <w:tmpl w:val="68863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C8002B"/>
    <w:multiLevelType w:val="multilevel"/>
    <w:tmpl w:val="5024E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FD7CC5"/>
    <w:multiLevelType w:val="multilevel"/>
    <w:tmpl w:val="AFB2F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AD4DFA"/>
    <w:multiLevelType w:val="multilevel"/>
    <w:tmpl w:val="8D8E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1F04FE"/>
    <w:multiLevelType w:val="multilevel"/>
    <w:tmpl w:val="6A3AC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9D42D9"/>
    <w:multiLevelType w:val="multilevel"/>
    <w:tmpl w:val="92ECD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210335">
    <w:abstractNumId w:val="4"/>
  </w:num>
  <w:num w:numId="2" w16cid:durableId="429931236">
    <w:abstractNumId w:val="3"/>
  </w:num>
  <w:num w:numId="3" w16cid:durableId="643244830">
    <w:abstractNumId w:val="0"/>
  </w:num>
  <w:num w:numId="4" w16cid:durableId="1929001780">
    <w:abstractNumId w:val="5"/>
  </w:num>
  <w:num w:numId="5" w16cid:durableId="291982202">
    <w:abstractNumId w:val="1"/>
  </w:num>
  <w:num w:numId="6" w16cid:durableId="18327205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2F5"/>
    <w:rsid w:val="000D2BCA"/>
    <w:rsid w:val="001C46D8"/>
    <w:rsid w:val="002712A2"/>
    <w:rsid w:val="00271715"/>
    <w:rsid w:val="00344CC7"/>
    <w:rsid w:val="003D2B1F"/>
    <w:rsid w:val="003E40D0"/>
    <w:rsid w:val="00407A26"/>
    <w:rsid w:val="004361D0"/>
    <w:rsid w:val="004E0512"/>
    <w:rsid w:val="0065001A"/>
    <w:rsid w:val="006A50D7"/>
    <w:rsid w:val="007F6154"/>
    <w:rsid w:val="008722F5"/>
    <w:rsid w:val="008F585C"/>
    <w:rsid w:val="00901904"/>
    <w:rsid w:val="009338CD"/>
    <w:rsid w:val="00937A5B"/>
    <w:rsid w:val="00966C7F"/>
    <w:rsid w:val="009A75C8"/>
    <w:rsid w:val="00A27FFE"/>
    <w:rsid w:val="00A461DF"/>
    <w:rsid w:val="00A57ABA"/>
    <w:rsid w:val="00A831BC"/>
    <w:rsid w:val="00AE23E8"/>
    <w:rsid w:val="00AE527B"/>
    <w:rsid w:val="00B6352D"/>
    <w:rsid w:val="00BF5DEF"/>
    <w:rsid w:val="00C55C25"/>
    <w:rsid w:val="00C6186D"/>
    <w:rsid w:val="00D51CB9"/>
    <w:rsid w:val="00E36DEB"/>
    <w:rsid w:val="00E37149"/>
    <w:rsid w:val="00E42CB8"/>
    <w:rsid w:val="00E7640C"/>
    <w:rsid w:val="00F43169"/>
    <w:rsid w:val="00FA17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CAF64"/>
  <w15:docId w15:val="{E1358413-CBC0-4EA5-A7B6-4357B76AC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color w:val="000000" w:themeColor="text1"/>
        <w:sz w:val="26"/>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1715"/>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link w:val="Heading3Char"/>
    <w:uiPriority w:val="9"/>
    <w:qFormat/>
    <w:rsid w:val="008722F5"/>
    <w:pPr>
      <w:spacing w:before="100" w:beforeAutospacing="1" w:after="100" w:afterAutospacing="1" w:line="240" w:lineRule="auto"/>
      <w:outlineLvl w:val="2"/>
    </w:pPr>
    <w:rPr>
      <w:rFonts w:eastAsia="Times New Roman"/>
      <w:b/>
      <w:bCs/>
      <w:color w:val="auto"/>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722F5"/>
    <w:rPr>
      <w:rFonts w:eastAsia="Times New Roman"/>
      <w:b/>
      <w:bCs/>
      <w:color w:val="auto"/>
      <w:sz w:val="27"/>
      <w:szCs w:val="27"/>
    </w:rPr>
  </w:style>
  <w:style w:type="paragraph" w:styleId="NormalWeb">
    <w:name w:val="Normal (Web)"/>
    <w:basedOn w:val="Normal"/>
    <w:uiPriority w:val="99"/>
    <w:semiHidden/>
    <w:unhideWhenUsed/>
    <w:rsid w:val="008722F5"/>
    <w:pPr>
      <w:spacing w:before="100" w:beforeAutospacing="1" w:after="100" w:afterAutospacing="1" w:line="240" w:lineRule="auto"/>
    </w:pPr>
    <w:rPr>
      <w:rFonts w:eastAsia="Times New Roman"/>
      <w:color w:val="auto"/>
      <w:sz w:val="24"/>
      <w:szCs w:val="24"/>
    </w:rPr>
  </w:style>
  <w:style w:type="character" w:customStyle="1" w:styleId="Heading1Char">
    <w:name w:val="Heading 1 Char"/>
    <w:basedOn w:val="DefaultParagraphFont"/>
    <w:link w:val="Heading1"/>
    <w:uiPriority w:val="9"/>
    <w:rsid w:val="00271715"/>
    <w:rPr>
      <w:rFonts w:asciiTheme="majorHAnsi" w:eastAsiaTheme="majorEastAsia" w:hAnsiTheme="majorHAnsi" w:cstheme="majorBidi"/>
      <w:color w:val="365F91" w:themeColor="accent1" w:themeShade="BF"/>
      <w:sz w:val="32"/>
      <w:szCs w:val="32"/>
    </w:rPr>
  </w:style>
  <w:style w:type="character" w:styleId="Hyperlink">
    <w:name w:val="Hyperlink"/>
    <w:basedOn w:val="DefaultParagraphFont"/>
    <w:uiPriority w:val="99"/>
    <w:unhideWhenUsed/>
    <w:rsid w:val="0065001A"/>
    <w:rPr>
      <w:color w:val="0000FF" w:themeColor="hyperlink"/>
      <w:u w:val="single"/>
    </w:rPr>
  </w:style>
  <w:style w:type="character" w:styleId="UnresolvedMention">
    <w:name w:val="Unresolved Mention"/>
    <w:basedOn w:val="DefaultParagraphFont"/>
    <w:uiPriority w:val="99"/>
    <w:semiHidden/>
    <w:unhideWhenUsed/>
    <w:rsid w:val="006500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7858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669</Words>
  <Characters>3815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Dieu_Trang</dc:creator>
  <cp:lastModifiedBy>admin</cp:lastModifiedBy>
  <cp:revision>5</cp:revision>
  <cp:lastPrinted>2026-02-11T07:40:00Z</cp:lastPrinted>
  <dcterms:created xsi:type="dcterms:W3CDTF">2026-02-16T06:34:00Z</dcterms:created>
  <dcterms:modified xsi:type="dcterms:W3CDTF">2026-02-16T06:38:00Z</dcterms:modified>
</cp:coreProperties>
</file>