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EB73F" w14:textId="77777777" w:rsidR="008722F5" w:rsidRDefault="008722F5" w:rsidP="008722F5">
      <w:pPr>
        <w:spacing w:before="100" w:beforeAutospacing="1" w:after="100" w:afterAutospacing="1" w:line="240" w:lineRule="auto"/>
        <w:contextualSpacing/>
        <w:jc w:val="center"/>
        <w:rPr>
          <w:rFonts w:eastAsia="Times New Roman"/>
          <w:b/>
          <w:bCs/>
          <w:color w:val="auto"/>
          <w:sz w:val="24"/>
          <w:szCs w:val="24"/>
        </w:rPr>
      </w:pPr>
      <w:r w:rsidRPr="008722F5">
        <w:rPr>
          <w:rFonts w:eastAsia="Times New Roman"/>
          <w:b/>
          <w:bCs/>
          <w:color w:val="auto"/>
          <w:sz w:val="24"/>
          <w:szCs w:val="24"/>
        </w:rPr>
        <w:t>CỘNG HÒA XÃ HỘI CHỦ NGHĨA VIỆT NAM</w:t>
      </w:r>
    </w:p>
    <w:p w14:paraId="3A98D46A" w14:textId="77777777" w:rsidR="008722F5" w:rsidRDefault="008722F5" w:rsidP="008722F5">
      <w:pPr>
        <w:spacing w:before="100" w:beforeAutospacing="1" w:after="100" w:afterAutospacing="1" w:line="240" w:lineRule="auto"/>
        <w:contextualSpacing/>
        <w:jc w:val="center"/>
        <w:rPr>
          <w:rFonts w:eastAsia="Times New Roman"/>
          <w:color w:val="auto"/>
          <w:sz w:val="24"/>
          <w:szCs w:val="24"/>
        </w:rPr>
      </w:pPr>
      <w:r w:rsidRPr="008722F5">
        <w:rPr>
          <w:rFonts w:eastAsia="Times New Roman"/>
          <w:b/>
          <w:bCs/>
          <w:color w:val="auto"/>
          <w:sz w:val="24"/>
          <w:szCs w:val="24"/>
        </w:rPr>
        <w:t>Độc lập - Tự do - Hạnh phúc</w:t>
      </w:r>
    </w:p>
    <w:p w14:paraId="1419A8E6" w14:textId="77777777" w:rsidR="008722F5" w:rsidRDefault="008722F5" w:rsidP="008722F5">
      <w:pPr>
        <w:spacing w:before="100" w:beforeAutospacing="1" w:after="100" w:afterAutospacing="1" w:line="240" w:lineRule="auto"/>
        <w:contextualSpacing/>
        <w:jc w:val="center"/>
        <w:rPr>
          <w:rFonts w:eastAsia="Times New Roman"/>
          <w:color w:val="auto"/>
          <w:sz w:val="24"/>
          <w:szCs w:val="24"/>
        </w:rPr>
      </w:pPr>
      <w:r w:rsidRPr="008722F5">
        <w:rPr>
          <w:rFonts w:eastAsia="Times New Roman"/>
          <w:color w:val="auto"/>
          <w:sz w:val="24"/>
          <w:szCs w:val="24"/>
        </w:rPr>
        <w:t>---o0o---</w:t>
      </w:r>
    </w:p>
    <w:p w14:paraId="3771307C" w14:textId="77777777" w:rsidR="008722F5" w:rsidRPr="008722F5" w:rsidRDefault="008722F5" w:rsidP="008722F5">
      <w:pPr>
        <w:spacing w:before="100" w:beforeAutospacing="1" w:after="100" w:afterAutospacing="1" w:line="240" w:lineRule="auto"/>
        <w:contextualSpacing/>
        <w:jc w:val="center"/>
        <w:rPr>
          <w:rFonts w:eastAsia="Times New Roman"/>
          <w:color w:val="auto"/>
          <w:sz w:val="24"/>
          <w:szCs w:val="24"/>
        </w:rPr>
      </w:pPr>
    </w:p>
    <w:p w14:paraId="0C5DCFFB" w14:textId="77777777" w:rsidR="008722F5" w:rsidRPr="00D51CB9" w:rsidRDefault="008722F5" w:rsidP="008722F5">
      <w:pPr>
        <w:spacing w:before="100" w:beforeAutospacing="1" w:after="100" w:afterAutospacing="1" w:line="240" w:lineRule="auto"/>
        <w:contextualSpacing/>
        <w:jc w:val="center"/>
        <w:rPr>
          <w:rFonts w:eastAsia="Times New Roman"/>
          <w:color w:val="auto"/>
          <w:sz w:val="28"/>
          <w:szCs w:val="28"/>
        </w:rPr>
      </w:pPr>
      <w:r w:rsidRPr="008722F5">
        <w:rPr>
          <w:rFonts w:eastAsia="Times New Roman"/>
          <w:b/>
          <w:bCs/>
          <w:color w:val="auto"/>
          <w:sz w:val="28"/>
          <w:szCs w:val="28"/>
        </w:rPr>
        <w:t>THỎA THUẬN BẢO MẬT THÔNG TIN (NDA)</w:t>
      </w:r>
    </w:p>
    <w:p w14:paraId="060075E0" w14:textId="77777777" w:rsidR="008722F5" w:rsidRPr="008722F5" w:rsidRDefault="008722F5" w:rsidP="008722F5">
      <w:pPr>
        <w:spacing w:before="100" w:beforeAutospacing="1" w:after="100" w:afterAutospacing="1" w:line="240" w:lineRule="auto"/>
        <w:contextualSpacing/>
        <w:jc w:val="center"/>
        <w:rPr>
          <w:rFonts w:eastAsia="Times New Roman"/>
          <w:color w:val="auto"/>
          <w:sz w:val="24"/>
          <w:szCs w:val="24"/>
        </w:rPr>
      </w:pPr>
      <w:r w:rsidRPr="008722F5">
        <w:rPr>
          <w:rFonts w:eastAsia="Times New Roman"/>
          <w:i/>
          <w:iCs/>
          <w:color w:val="auto"/>
          <w:sz w:val="24"/>
          <w:szCs w:val="24"/>
        </w:rPr>
        <w:t>(Về việc trao đổi thông tin trên Sàn giao dịch công nghệ trực tuyến)</w:t>
      </w:r>
    </w:p>
    <w:p w14:paraId="5AB6D3DC" w14:textId="77777777" w:rsidR="008722F5" w:rsidRDefault="008722F5" w:rsidP="008722F5">
      <w:pPr>
        <w:spacing w:before="100" w:beforeAutospacing="1" w:after="100" w:afterAutospacing="1" w:line="240" w:lineRule="auto"/>
        <w:rPr>
          <w:rFonts w:eastAsia="Times New Roman"/>
          <w:b/>
          <w:bCs/>
          <w:color w:val="auto"/>
          <w:sz w:val="24"/>
          <w:szCs w:val="24"/>
        </w:rPr>
      </w:pPr>
    </w:p>
    <w:p w14:paraId="32EA95AF" w14:textId="44947C82" w:rsidR="008722F5" w:rsidRPr="008722F5" w:rsidRDefault="008722F5" w:rsidP="00BF5DEF">
      <w:pPr>
        <w:spacing w:before="100" w:beforeAutospacing="1" w:after="100" w:afterAutospacing="1" w:line="240" w:lineRule="auto"/>
        <w:contextualSpacing/>
        <w:jc w:val="both"/>
        <w:rPr>
          <w:rFonts w:eastAsia="Times New Roman"/>
          <w:color w:val="auto"/>
          <w:sz w:val="24"/>
          <w:szCs w:val="24"/>
        </w:rPr>
      </w:pPr>
      <w:r w:rsidRPr="008722F5">
        <w:rPr>
          <w:rFonts w:eastAsia="Times New Roman"/>
          <w:b/>
          <w:bCs/>
          <w:color w:val="auto"/>
          <w:sz w:val="24"/>
          <w:szCs w:val="24"/>
        </w:rPr>
        <w:t>Số:</w:t>
      </w:r>
      <w:r w:rsidRPr="008722F5">
        <w:rPr>
          <w:rFonts w:eastAsia="Times New Roman"/>
          <w:color w:val="auto"/>
          <w:sz w:val="24"/>
          <w:szCs w:val="24"/>
        </w:rPr>
        <w:t xml:space="preserve"> </w:t>
      </w:r>
      <w:r w:rsidR="007F6154">
        <w:rPr>
          <w:rFonts w:eastAsia="Times New Roman"/>
          <w:color w:val="auto"/>
          <w:sz w:val="24"/>
          <w:szCs w:val="24"/>
        </w:rPr>
        <w:t>01</w:t>
      </w:r>
      <w:r w:rsidRPr="008722F5">
        <w:rPr>
          <w:rFonts w:eastAsia="Times New Roman"/>
          <w:color w:val="auto"/>
          <w:sz w:val="24"/>
          <w:szCs w:val="24"/>
        </w:rPr>
        <w:t>/2026/NDA-</w:t>
      </w:r>
      <w:r w:rsidR="007F6154">
        <w:rPr>
          <w:rFonts w:eastAsia="Times New Roman"/>
          <w:color w:val="auto"/>
          <w:sz w:val="24"/>
          <w:szCs w:val="24"/>
        </w:rPr>
        <w:t>TTTT</w:t>
      </w:r>
    </w:p>
    <w:p w14:paraId="6C7D3097" w14:textId="33ECC7AA" w:rsidR="008722F5" w:rsidRDefault="008722F5" w:rsidP="00BF5DEF">
      <w:pPr>
        <w:spacing w:before="100" w:beforeAutospacing="1" w:after="100" w:afterAutospacing="1" w:line="240" w:lineRule="auto"/>
        <w:contextualSpacing/>
        <w:jc w:val="both"/>
        <w:rPr>
          <w:rFonts w:eastAsia="Times New Roman"/>
          <w:color w:val="auto"/>
          <w:sz w:val="24"/>
          <w:szCs w:val="24"/>
        </w:rPr>
      </w:pPr>
      <w:r w:rsidRPr="008722F5">
        <w:rPr>
          <w:rFonts w:eastAsia="Times New Roman"/>
          <w:color w:val="auto"/>
          <w:sz w:val="24"/>
          <w:szCs w:val="24"/>
        </w:rPr>
        <w:t xml:space="preserve">Hôm nay, ngày </w:t>
      </w:r>
      <w:r w:rsidR="007F6154">
        <w:rPr>
          <w:rFonts w:eastAsia="Times New Roman"/>
          <w:color w:val="auto"/>
          <w:sz w:val="24"/>
          <w:szCs w:val="24"/>
        </w:rPr>
        <w:t xml:space="preserve">16 </w:t>
      </w:r>
      <w:r w:rsidRPr="008722F5">
        <w:rPr>
          <w:rFonts w:eastAsia="Times New Roman"/>
          <w:color w:val="auto"/>
          <w:sz w:val="24"/>
          <w:szCs w:val="24"/>
        </w:rPr>
        <w:t xml:space="preserve">tháng </w:t>
      </w:r>
      <w:r w:rsidR="007F6154">
        <w:rPr>
          <w:rFonts w:eastAsia="Times New Roman"/>
          <w:color w:val="auto"/>
          <w:sz w:val="24"/>
          <w:szCs w:val="24"/>
        </w:rPr>
        <w:t>02</w:t>
      </w:r>
      <w:r w:rsidRPr="008722F5">
        <w:rPr>
          <w:rFonts w:eastAsia="Times New Roman"/>
          <w:color w:val="auto"/>
          <w:sz w:val="24"/>
          <w:szCs w:val="24"/>
        </w:rPr>
        <w:t xml:space="preserve"> năm 2026, tại </w:t>
      </w:r>
      <w:r w:rsidR="00A27FFE">
        <w:rPr>
          <w:rFonts w:eastAsia="Times New Roman"/>
          <w:color w:val="auto"/>
          <w:sz w:val="24"/>
          <w:szCs w:val="24"/>
        </w:rPr>
        <w:t>T</w:t>
      </w:r>
      <w:r w:rsidR="00A27FFE" w:rsidRPr="00A27FFE">
        <w:rPr>
          <w:rFonts w:eastAsia="Times New Roman"/>
          <w:color w:val="auto"/>
          <w:sz w:val="24"/>
          <w:szCs w:val="24"/>
        </w:rPr>
        <w:t xml:space="preserve">rung tâm </w:t>
      </w:r>
      <w:r w:rsidR="00A27FFE">
        <w:rPr>
          <w:rFonts w:eastAsia="Times New Roman"/>
          <w:color w:val="auto"/>
          <w:sz w:val="24"/>
          <w:szCs w:val="24"/>
        </w:rPr>
        <w:t>T</w:t>
      </w:r>
      <w:r w:rsidR="00A27FFE" w:rsidRPr="00A27FFE">
        <w:rPr>
          <w:rFonts w:eastAsia="Times New Roman"/>
          <w:color w:val="auto"/>
          <w:sz w:val="24"/>
          <w:szCs w:val="24"/>
        </w:rPr>
        <w:t>hông tin</w:t>
      </w:r>
      <w:r w:rsidR="00A27FFE">
        <w:rPr>
          <w:rFonts w:eastAsia="Times New Roman"/>
          <w:color w:val="auto"/>
          <w:sz w:val="24"/>
          <w:szCs w:val="24"/>
        </w:rPr>
        <w:t>,</w:t>
      </w:r>
      <w:r w:rsidR="00A27FFE" w:rsidRPr="00A27FFE">
        <w:rPr>
          <w:rFonts w:eastAsia="Times New Roman"/>
          <w:color w:val="auto"/>
          <w:sz w:val="24"/>
          <w:szCs w:val="24"/>
        </w:rPr>
        <w:t xml:space="preserve"> </w:t>
      </w:r>
      <w:r w:rsidR="00A27FFE">
        <w:rPr>
          <w:rFonts w:eastAsia="Times New Roman"/>
          <w:color w:val="auto"/>
          <w:sz w:val="24"/>
          <w:szCs w:val="24"/>
        </w:rPr>
        <w:t>T</w:t>
      </w:r>
      <w:r w:rsidR="00A27FFE" w:rsidRPr="00A27FFE">
        <w:rPr>
          <w:rFonts w:eastAsia="Times New Roman"/>
          <w:color w:val="auto"/>
          <w:sz w:val="24"/>
          <w:szCs w:val="24"/>
        </w:rPr>
        <w:t xml:space="preserve">hống kê và </w:t>
      </w:r>
      <w:r w:rsidR="00A27FFE">
        <w:rPr>
          <w:rFonts w:eastAsia="Times New Roman"/>
          <w:color w:val="auto"/>
          <w:sz w:val="24"/>
          <w:szCs w:val="24"/>
        </w:rPr>
        <w:t>Ứ</w:t>
      </w:r>
      <w:r w:rsidR="00A27FFE" w:rsidRPr="00A27FFE">
        <w:rPr>
          <w:rFonts w:eastAsia="Times New Roman"/>
          <w:color w:val="auto"/>
          <w:sz w:val="24"/>
          <w:szCs w:val="24"/>
        </w:rPr>
        <w:t>ng dụng tiến bộ khoa học công nghệ</w:t>
      </w:r>
      <w:r w:rsidRPr="008722F5">
        <w:rPr>
          <w:rFonts w:eastAsia="Times New Roman"/>
          <w:color w:val="auto"/>
          <w:sz w:val="24"/>
          <w:szCs w:val="24"/>
        </w:rPr>
        <w:t>, chúng tôi gồm:</w:t>
      </w:r>
    </w:p>
    <w:p w14:paraId="19BDFEC7" w14:textId="77777777" w:rsidR="00BF5DEF" w:rsidRPr="008722F5" w:rsidRDefault="00BF5DEF" w:rsidP="00BF5DEF">
      <w:pPr>
        <w:spacing w:before="100" w:beforeAutospacing="1" w:after="100" w:afterAutospacing="1" w:line="240" w:lineRule="auto"/>
        <w:contextualSpacing/>
        <w:jc w:val="both"/>
        <w:rPr>
          <w:rFonts w:eastAsia="Times New Roman"/>
          <w:color w:val="auto"/>
          <w:sz w:val="24"/>
          <w:szCs w:val="24"/>
        </w:rPr>
      </w:pPr>
    </w:p>
    <w:p w14:paraId="28E3DDC1" w14:textId="41EB0CFF"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b/>
          <w:bCs/>
          <w:color w:val="auto"/>
          <w:sz w:val="24"/>
          <w:szCs w:val="24"/>
        </w:rPr>
        <w:t xml:space="preserve">BÊN A: </w:t>
      </w:r>
      <w:r w:rsidR="007F6154" w:rsidRPr="007F6154">
        <w:rPr>
          <w:rFonts w:eastAsia="Times New Roman"/>
          <w:b/>
          <w:bCs/>
          <w:color w:val="auto"/>
          <w:sz w:val="24"/>
          <w:szCs w:val="24"/>
        </w:rPr>
        <w:t>TRUNG TÂM THÔNG TIN</w:t>
      </w:r>
      <w:r w:rsidR="007F6154">
        <w:rPr>
          <w:rFonts w:eastAsia="Times New Roman"/>
          <w:b/>
          <w:bCs/>
          <w:color w:val="auto"/>
          <w:sz w:val="24"/>
          <w:szCs w:val="24"/>
        </w:rPr>
        <w:t xml:space="preserve"> </w:t>
      </w:r>
      <w:r w:rsidR="007F6154" w:rsidRPr="007F6154">
        <w:rPr>
          <w:rFonts w:eastAsia="Times New Roman"/>
          <w:b/>
          <w:bCs/>
          <w:color w:val="auto"/>
          <w:sz w:val="24"/>
          <w:szCs w:val="24"/>
        </w:rPr>
        <w:t>THỐNG KÊ VÀ ỨNG DỤNG TIẾN BỘ KHOA HỌC  CÔNG NGHỆ</w:t>
      </w:r>
    </w:p>
    <w:p w14:paraId="48BEF733" w14:textId="05703D5A" w:rsidR="008722F5" w:rsidRPr="008722F5" w:rsidRDefault="001C46D8" w:rsidP="00F43169">
      <w:pPr>
        <w:numPr>
          <w:ilvl w:val="0"/>
          <w:numId w:val="1"/>
        </w:numPr>
        <w:spacing w:before="100" w:beforeAutospacing="1" w:after="100" w:afterAutospacing="1" w:line="240" w:lineRule="auto"/>
        <w:jc w:val="both"/>
        <w:rPr>
          <w:rFonts w:eastAsia="Times New Roman"/>
          <w:color w:val="auto"/>
          <w:sz w:val="24"/>
          <w:szCs w:val="24"/>
        </w:rPr>
      </w:pPr>
      <w:r w:rsidRPr="001C46D8">
        <w:rPr>
          <w:rFonts w:eastAsia="Times New Roman"/>
          <w:color w:val="auto"/>
          <w:sz w:val="24"/>
          <w:szCs w:val="24"/>
        </w:rPr>
        <w:t>Mã số thuế</w:t>
      </w:r>
      <w:r w:rsidR="008722F5" w:rsidRPr="008722F5">
        <w:rPr>
          <w:rFonts w:eastAsia="Times New Roman"/>
          <w:color w:val="auto"/>
          <w:sz w:val="24"/>
          <w:szCs w:val="24"/>
        </w:rPr>
        <w:t xml:space="preserve">: </w:t>
      </w:r>
      <w:r w:rsidRPr="001C46D8">
        <w:rPr>
          <w:rFonts w:eastAsia="Times New Roman"/>
          <w:color w:val="auto"/>
          <w:sz w:val="24"/>
          <w:szCs w:val="24"/>
        </w:rPr>
        <w:t>0319258966</w:t>
      </w:r>
    </w:p>
    <w:p w14:paraId="4B3ED2A1" w14:textId="77777777" w:rsidR="001C46D8" w:rsidRDefault="008722F5" w:rsidP="004A37AD">
      <w:pPr>
        <w:numPr>
          <w:ilvl w:val="0"/>
          <w:numId w:val="1"/>
        </w:numPr>
        <w:spacing w:before="100" w:beforeAutospacing="1" w:after="100" w:afterAutospacing="1" w:line="240" w:lineRule="auto"/>
        <w:jc w:val="both"/>
        <w:rPr>
          <w:rFonts w:eastAsia="Times New Roman"/>
          <w:color w:val="auto"/>
          <w:sz w:val="24"/>
          <w:szCs w:val="24"/>
        </w:rPr>
      </w:pPr>
      <w:r w:rsidRPr="001C46D8">
        <w:rPr>
          <w:rFonts w:eastAsia="Times New Roman"/>
          <w:color w:val="auto"/>
          <w:sz w:val="24"/>
          <w:szCs w:val="24"/>
        </w:rPr>
        <w:t xml:space="preserve">Địa chỉ: </w:t>
      </w:r>
      <w:r w:rsidR="001C46D8" w:rsidRPr="001C46D8">
        <w:rPr>
          <w:rFonts w:eastAsia="Times New Roman"/>
          <w:color w:val="auto"/>
          <w:sz w:val="24"/>
          <w:szCs w:val="24"/>
        </w:rPr>
        <w:t>79 Trương Định, Phường Bến Thành, Thành phố Hồ Chí Minh, Việt Nam</w:t>
      </w:r>
      <w:r w:rsidR="001C46D8" w:rsidRPr="001C46D8">
        <w:rPr>
          <w:rFonts w:eastAsia="Times New Roman"/>
          <w:color w:val="auto"/>
          <w:sz w:val="24"/>
          <w:szCs w:val="24"/>
        </w:rPr>
        <w:t xml:space="preserve"> </w:t>
      </w:r>
    </w:p>
    <w:p w14:paraId="60BC4F1C" w14:textId="5B91684D" w:rsidR="008722F5" w:rsidRPr="001C46D8" w:rsidRDefault="008722F5" w:rsidP="004A37AD">
      <w:pPr>
        <w:numPr>
          <w:ilvl w:val="0"/>
          <w:numId w:val="1"/>
        </w:numPr>
        <w:spacing w:before="100" w:beforeAutospacing="1" w:after="100" w:afterAutospacing="1" w:line="240" w:lineRule="auto"/>
        <w:jc w:val="both"/>
        <w:rPr>
          <w:rFonts w:eastAsia="Times New Roman"/>
          <w:color w:val="auto"/>
          <w:sz w:val="24"/>
          <w:szCs w:val="24"/>
        </w:rPr>
      </w:pPr>
      <w:r w:rsidRPr="001C46D8">
        <w:rPr>
          <w:rFonts w:eastAsia="Times New Roman"/>
          <w:color w:val="auto"/>
          <w:sz w:val="24"/>
          <w:szCs w:val="24"/>
        </w:rPr>
        <w:t>Đại diện bởi: Ông</w:t>
      </w:r>
      <w:r w:rsidR="00C6186D">
        <w:rPr>
          <w:rFonts w:eastAsia="Times New Roman"/>
          <w:color w:val="auto"/>
          <w:sz w:val="24"/>
          <w:szCs w:val="24"/>
        </w:rPr>
        <w:t xml:space="preserve"> Vương Đình Thành</w:t>
      </w:r>
    </w:p>
    <w:p w14:paraId="3333D617" w14:textId="7363CDFF" w:rsidR="008722F5" w:rsidRPr="008722F5" w:rsidRDefault="008722F5" w:rsidP="00F43169">
      <w:pPr>
        <w:numPr>
          <w:ilvl w:val="0"/>
          <w:numId w:val="1"/>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Chức vụ: </w:t>
      </w:r>
      <w:r w:rsidR="00C6186D">
        <w:rPr>
          <w:rFonts w:eastAsia="Times New Roman"/>
          <w:color w:val="auto"/>
          <w:sz w:val="24"/>
          <w:szCs w:val="24"/>
        </w:rPr>
        <w:t>Quyền Giám đốc</w:t>
      </w:r>
    </w:p>
    <w:p w14:paraId="66A8FFED" w14:textId="27CDAC78"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b/>
          <w:bCs/>
          <w:color w:val="auto"/>
          <w:sz w:val="24"/>
          <w:szCs w:val="24"/>
        </w:rPr>
        <w:t xml:space="preserve">BÊN B: </w:t>
      </w:r>
      <w:r w:rsidR="001C46D8" w:rsidRPr="001C46D8">
        <w:rPr>
          <w:rFonts w:eastAsia="Times New Roman"/>
          <w:b/>
          <w:bCs/>
          <w:color w:val="auto"/>
          <w:sz w:val="24"/>
          <w:szCs w:val="24"/>
        </w:rPr>
        <w:t>HTX DỊCH VỤ NÔNG NGHIỆP MỸ LONG</w:t>
      </w:r>
    </w:p>
    <w:p w14:paraId="7C6F238D" w14:textId="151C5BFA" w:rsidR="008722F5" w:rsidRPr="008722F5" w:rsidRDefault="008722F5" w:rsidP="00F43169">
      <w:pPr>
        <w:numPr>
          <w:ilvl w:val="0"/>
          <w:numId w:val="2"/>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Mã số thuế: </w:t>
      </w:r>
      <w:r w:rsidR="00E7640C" w:rsidRPr="00E7640C">
        <w:rPr>
          <w:rFonts w:eastAsia="Times New Roman"/>
          <w:color w:val="auto"/>
          <w:sz w:val="24"/>
          <w:szCs w:val="24"/>
        </w:rPr>
        <w:t>1402131195</w:t>
      </w:r>
    </w:p>
    <w:p w14:paraId="4EB3CD1C" w14:textId="77D74E12" w:rsidR="008722F5" w:rsidRPr="008722F5" w:rsidRDefault="008722F5" w:rsidP="00F43169">
      <w:pPr>
        <w:numPr>
          <w:ilvl w:val="0"/>
          <w:numId w:val="2"/>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Địa chỉ: </w:t>
      </w:r>
      <w:r w:rsidR="00E37149" w:rsidRPr="00E37149">
        <w:rPr>
          <w:rFonts w:eastAsia="Times New Roman"/>
          <w:color w:val="auto"/>
          <w:sz w:val="24"/>
          <w:szCs w:val="24"/>
        </w:rPr>
        <w:t>ấp 1, xã Mỹ Hiệp, tỉnh Đồng Tháp</w:t>
      </w:r>
    </w:p>
    <w:p w14:paraId="62D092CC" w14:textId="12812520" w:rsidR="008722F5" w:rsidRPr="008722F5" w:rsidRDefault="008722F5" w:rsidP="00F43169">
      <w:pPr>
        <w:numPr>
          <w:ilvl w:val="0"/>
          <w:numId w:val="2"/>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Đại diện bởi: Ông</w:t>
      </w:r>
      <w:r w:rsidR="00E37149">
        <w:rPr>
          <w:rFonts w:eastAsia="Times New Roman"/>
          <w:color w:val="auto"/>
          <w:sz w:val="24"/>
          <w:szCs w:val="24"/>
        </w:rPr>
        <w:t xml:space="preserve"> Lê Văn Nam</w:t>
      </w:r>
    </w:p>
    <w:p w14:paraId="769C7DF6" w14:textId="42985134" w:rsidR="008722F5" w:rsidRPr="008722F5" w:rsidRDefault="008722F5" w:rsidP="00F43169">
      <w:pPr>
        <w:numPr>
          <w:ilvl w:val="0"/>
          <w:numId w:val="2"/>
        </w:num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Chức vụ: </w:t>
      </w:r>
      <w:r w:rsidR="00E37149">
        <w:rPr>
          <w:rFonts w:eastAsia="Times New Roman"/>
          <w:color w:val="auto"/>
          <w:sz w:val="24"/>
          <w:szCs w:val="24"/>
        </w:rPr>
        <w:t>Thành viên HĐQT</w:t>
      </w:r>
    </w:p>
    <w:p w14:paraId="6C994F1C"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i/>
          <w:iCs/>
          <w:color w:val="auto"/>
          <w:sz w:val="24"/>
          <w:szCs w:val="24"/>
        </w:rPr>
        <w:t>(Bên A và Bên B sau đây gọi chung là "Các Bên" và gọi riêng là "Bên")</w:t>
      </w:r>
    </w:p>
    <w:p w14:paraId="507CD20B" w14:textId="60D3743D"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Xét rằng các Bên đang mong muốn thảo luận, trao đổi thông tin để thực hiện việc</w:t>
      </w:r>
      <w:r w:rsidR="00E37149">
        <w:rPr>
          <w:rFonts w:eastAsia="Times New Roman"/>
          <w:color w:val="auto"/>
          <w:sz w:val="24"/>
          <w:szCs w:val="24"/>
        </w:rPr>
        <w:t xml:space="preserve"> chuyển giao</w:t>
      </w:r>
      <w:r w:rsidRPr="008722F5">
        <w:rPr>
          <w:rFonts w:eastAsia="Times New Roman"/>
          <w:color w:val="auto"/>
          <w:sz w:val="24"/>
          <w:szCs w:val="24"/>
        </w:rPr>
        <w:t xml:space="preserve"> </w:t>
      </w:r>
      <w:r w:rsidR="00E37149" w:rsidRPr="00E37149">
        <w:rPr>
          <w:rFonts w:eastAsia="Times New Roman"/>
          <w:color w:val="auto"/>
          <w:sz w:val="24"/>
          <w:szCs w:val="24"/>
        </w:rPr>
        <w:t>quy trình sản xuất nước cốt chanh mật ong</w:t>
      </w:r>
      <w:r w:rsidR="00E37149" w:rsidRPr="00E37149">
        <w:rPr>
          <w:rFonts w:eastAsia="Times New Roman"/>
          <w:color w:val="auto"/>
          <w:sz w:val="24"/>
          <w:szCs w:val="24"/>
        </w:rPr>
        <w:t xml:space="preserve"> </w:t>
      </w:r>
      <w:r w:rsidRPr="008722F5">
        <w:rPr>
          <w:rFonts w:eastAsia="Times New Roman"/>
          <w:color w:val="auto"/>
          <w:sz w:val="24"/>
          <w:szCs w:val="24"/>
        </w:rPr>
        <w:t>trên Sàn giao dịch công nghệ trực tuyến, Các Bên đồng ý ký kết Thỏa thuận này với các điều khoản sau:</w:t>
      </w:r>
    </w:p>
    <w:p w14:paraId="5F92C6FC"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1: ĐỊNH NGHĨA THÔNG TIN MẬT</w:t>
      </w:r>
    </w:p>
    <w:p w14:paraId="1CE8AD55"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1.1. </w:t>
      </w:r>
      <w:r w:rsidRPr="008722F5">
        <w:rPr>
          <w:rFonts w:eastAsia="Times New Roman"/>
          <w:b/>
          <w:bCs/>
          <w:color w:val="auto"/>
          <w:sz w:val="24"/>
          <w:szCs w:val="24"/>
        </w:rPr>
        <w:t>"Thông Tin Mật"</w:t>
      </w:r>
      <w:r w:rsidRPr="008722F5">
        <w:rPr>
          <w:rFonts w:eastAsia="Times New Roman"/>
          <w:color w:val="auto"/>
          <w:sz w:val="24"/>
          <w:szCs w:val="24"/>
        </w:rPr>
        <w:t xml:space="preserve"> bao gồm tất cả các thông tin, dữ liệu, tài liệu, bí quyết công nghệ, sáng chế (đã hoặc chưa đăng ký), mã nguồn, thuật toán, quy trình kỹ thuật, dữ liệu khách hàng, chiến lược kinh doanh, định giá công nghệ và các thông tin khác được một Bên ("Bên Tiết Lộ") cung cấp cho Bên kia ("Bên Nhận") dưới bất kỳ hình thức nào (văn bản, lời nói, dữ liệu điện tử, mẫu vật...).</w:t>
      </w:r>
    </w:p>
    <w:p w14:paraId="254E4C0E"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1.2. Đối với Sàn Giao Dịch, Thông Tin Mật đặc biệt bao gồm: Cơ sở dữ liệu của Sàn, quy trình vận hành, thông tin của các bên mua/bán khác và các giải pháp công nghệ nền tảng của Sàn.</w:t>
      </w:r>
    </w:p>
    <w:p w14:paraId="47C87513"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2: NGHĨA VỤ BẢO MẬT</w:t>
      </w:r>
    </w:p>
    <w:p w14:paraId="70403862"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Bên Nhận cam kết:</w:t>
      </w:r>
    </w:p>
    <w:p w14:paraId="6AC009AD" w14:textId="7F78B61A" w:rsidR="008722F5" w:rsidRPr="008722F5" w:rsidRDefault="008722F5" w:rsidP="00F43169">
      <w:pPr>
        <w:numPr>
          <w:ilvl w:val="0"/>
          <w:numId w:val="3"/>
        </w:numPr>
        <w:tabs>
          <w:tab w:val="clear" w:pos="720"/>
          <w:tab w:val="num" w:pos="0"/>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 xml:space="preserve">Chỉ sử dụng Thông Tin Mật cho </w:t>
      </w:r>
      <w:r w:rsidRPr="008722F5">
        <w:rPr>
          <w:rFonts w:eastAsia="Times New Roman"/>
          <w:b/>
          <w:bCs/>
          <w:color w:val="auto"/>
          <w:sz w:val="24"/>
          <w:szCs w:val="24"/>
        </w:rPr>
        <w:t>Mục đích</w:t>
      </w:r>
      <w:r w:rsidRPr="008722F5">
        <w:rPr>
          <w:rFonts w:eastAsia="Times New Roman"/>
          <w:color w:val="auto"/>
          <w:sz w:val="24"/>
          <w:szCs w:val="24"/>
        </w:rPr>
        <w:t xml:space="preserve"> đã thống nhất (</w:t>
      </w:r>
      <w:r w:rsidR="000D2BCA">
        <w:rPr>
          <w:rFonts w:eastAsia="Times New Roman"/>
          <w:color w:val="auto"/>
          <w:sz w:val="24"/>
          <w:szCs w:val="24"/>
        </w:rPr>
        <w:t>chuyển giao công nghệ sản xuất nước cốt chanh mật ong</w:t>
      </w:r>
      <w:r w:rsidRPr="008722F5">
        <w:rPr>
          <w:rFonts w:eastAsia="Times New Roman"/>
          <w:color w:val="auto"/>
          <w:sz w:val="24"/>
          <w:szCs w:val="24"/>
        </w:rPr>
        <w:t>), không sử dụng cho bất kỳ mục đích thương mại nào khác hoặc làm lợi cho bên thứ ba khi chưa có sự đồng ý bằng văn bản của Bên Tiết Lộ.</w:t>
      </w:r>
    </w:p>
    <w:p w14:paraId="64401846" w14:textId="77777777" w:rsidR="008722F5" w:rsidRPr="008722F5" w:rsidRDefault="008722F5" w:rsidP="00F43169">
      <w:pPr>
        <w:numPr>
          <w:ilvl w:val="0"/>
          <w:numId w:val="3"/>
        </w:numPr>
        <w:tabs>
          <w:tab w:val="clear" w:pos="720"/>
          <w:tab w:val="num" w:pos="0"/>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lastRenderedPageBreak/>
        <w:t>Bảo mật tuyệt đối và không tiết lộ, cung cấp, sao chép, phát tán Thông Tin Mật cho bất kỳ bên thứ ba nào, ngoại trừ nhân viên hoặc cố vấn pháp lý/tài chính có liên quan trực tiếp đến việc thực hiện Mục đích, với điều kiện những người này cũng phải chịu ràng buộc bảo mật tương tự.</w:t>
      </w:r>
    </w:p>
    <w:p w14:paraId="09F01AE3" w14:textId="77777777" w:rsidR="008722F5" w:rsidRPr="008722F5" w:rsidRDefault="008722F5" w:rsidP="00F43169">
      <w:pPr>
        <w:numPr>
          <w:ilvl w:val="0"/>
          <w:numId w:val="3"/>
        </w:numPr>
        <w:tabs>
          <w:tab w:val="clear" w:pos="720"/>
          <w:tab w:val="num" w:pos="0"/>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Áp dụng mọi biện pháp an ninh, kỹ thuật cần thiết (tối thiểu ngang bằng với mức độ bảo vệ thông tin mật của chính mình) để ngăn chặn việc truy cập trái phép, đánh cắp hoặc rò rỉ thông tin.</w:t>
      </w:r>
    </w:p>
    <w:p w14:paraId="5B4427B1"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3: CÁC TRƯỜNG HỢP NGOẠI TRỪ</w:t>
      </w:r>
    </w:p>
    <w:p w14:paraId="60B3981A"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Nghĩa vụ bảo mật không áp dụng đối với các thông tin:</w:t>
      </w:r>
    </w:p>
    <w:p w14:paraId="64DEFF60" w14:textId="77777777" w:rsidR="008722F5" w:rsidRPr="008722F5" w:rsidRDefault="008722F5" w:rsidP="00F43169">
      <w:pPr>
        <w:numPr>
          <w:ilvl w:val="0"/>
          <w:numId w:val="4"/>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Đã thuộc về công chúng hoặc trở nên phổ biến rộng rãi mà không do lỗi của Bên Nhận.</w:t>
      </w:r>
    </w:p>
    <w:p w14:paraId="59F7EF39" w14:textId="77777777" w:rsidR="008722F5" w:rsidRPr="008722F5" w:rsidRDefault="008722F5" w:rsidP="00F43169">
      <w:pPr>
        <w:numPr>
          <w:ilvl w:val="0"/>
          <w:numId w:val="4"/>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Được Bên Nhận biết đến một cách hợp pháp từ một bên thứ ba không bị ràng buộc bởi nghĩa vụ bảo mật.</w:t>
      </w:r>
    </w:p>
    <w:p w14:paraId="17A14662" w14:textId="77777777" w:rsidR="008722F5" w:rsidRPr="008722F5" w:rsidRDefault="008722F5" w:rsidP="00F43169">
      <w:pPr>
        <w:numPr>
          <w:ilvl w:val="0"/>
          <w:numId w:val="4"/>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Phải tiết lộ theo yêu cầu của Tòa án hoặc Cơ quan Nhà nước có thẩm quyền. Trong trường hợp này, Bên Nhận phải thông báo ngay lập tức cho Bên Tiết Lộ (nếu pháp luật cho phép) để Bên Tiết Lộ có biện pháp bảo vệ quyền lợi.</w:t>
      </w:r>
    </w:p>
    <w:p w14:paraId="2115EDED"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4: QUYỀN SỞ HỮU TRÍ TUỆ</w:t>
      </w:r>
    </w:p>
    <w:p w14:paraId="61556C25"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Việc tiết lộ Thông Tin Mật không đồng nghĩa với việc cấp quyền sở hữu, quyền sử dụng (license) hay bất kỳ quyền sở hữu trí tuệ nào khác cho Bên Nhận, trừ khi được quy định cụ thể trong một Hợp đồng Chuyển giao công nghệ hoặc Hợp đồng Li-xăng riêng biệt.</w:t>
      </w:r>
    </w:p>
    <w:p w14:paraId="2522B97C"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5: THỜI HẠN BẢO MẬT</w:t>
      </w:r>
    </w:p>
    <w:p w14:paraId="40328F0E" w14:textId="3D59913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 xml:space="preserve">Thỏa thuận này có hiệu lực kể từ ngày ký. Nghĩa vụ bảo mật của Bên Nhận đối với Thông Tin Mật sẽ tiếp tục có hiệu lực trong thời hạn </w:t>
      </w:r>
      <w:r w:rsidRPr="008722F5">
        <w:rPr>
          <w:rFonts w:eastAsia="Times New Roman"/>
          <w:b/>
          <w:bCs/>
          <w:color w:val="auto"/>
          <w:sz w:val="24"/>
          <w:szCs w:val="24"/>
        </w:rPr>
        <w:t>03 năm</w:t>
      </w:r>
      <w:r w:rsidRPr="008722F5">
        <w:rPr>
          <w:rFonts w:eastAsia="Times New Roman"/>
          <w:color w:val="auto"/>
          <w:sz w:val="24"/>
          <w:szCs w:val="24"/>
        </w:rPr>
        <w:t xml:space="preserve"> kể từ ngày Thỏa thuận này chấm dứt hoặc kể từ lần cuối cùng thông tin được tiết lộ. </w:t>
      </w:r>
      <w:r w:rsidRPr="008722F5">
        <w:rPr>
          <w:rFonts w:eastAsia="Times New Roman"/>
          <w:i/>
          <w:iCs/>
          <w:color w:val="auto"/>
          <w:sz w:val="24"/>
          <w:szCs w:val="24"/>
        </w:rPr>
        <w:t>Lưu ý: Đối với các "Bí mật kinh doanh" theo Luật Sở hữu trí tuệ, nghĩa vụ bảo mật là vô thời hạn cho đến khi bí mật đó được công khai hợp pháp.</w:t>
      </w:r>
    </w:p>
    <w:p w14:paraId="6EA6F116"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6: XỬ LÝ VI PHẠM VÀ BỒI THƯỜNG THIỆT HẠI</w:t>
      </w:r>
    </w:p>
    <w:p w14:paraId="157BD381" w14:textId="1061B5B8" w:rsidR="008722F5" w:rsidRPr="008722F5" w:rsidRDefault="008722F5" w:rsidP="008F585C">
      <w:pPr>
        <w:numPr>
          <w:ilvl w:val="0"/>
          <w:numId w:val="5"/>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 xml:space="preserve">Nếu Bên Nhận vi phạm nghĩa vụ bảo mật, Bên Nhận phải chấm dứt ngay lập tức hành vi vi phạm và chịu phạt vi phạm hợp đồng là </w:t>
      </w:r>
      <w:r w:rsidR="00344CC7">
        <w:rPr>
          <w:rFonts w:eastAsia="Times New Roman"/>
          <w:b/>
          <w:bCs/>
          <w:color w:val="auto"/>
          <w:sz w:val="24"/>
          <w:szCs w:val="24"/>
        </w:rPr>
        <w:t>5</w:t>
      </w:r>
      <w:r w:rsidRPr="008722F5">
        <w:rPr>
          <w:rFonts w:eastAsia="Times New Roman"/>
          <w:b/>
          <w:bCs/>
          <w:color w:val="auto"/>
          <w:sz w:val="24"/>
          <w:szCs w:val="24"/>
        </w:rPr>
        <w:t>% giá trị hợp đồng</w:t>
      </w:r>
      <w:r w:rsidR="00B6352D">
        <w:rPr>
          <w:rFonts w:eastAsia="Times New Roman"/>
          <w:b/>
          <w:bCs/>
          <w:color w:val="auto"/>
          <w:sz w:val="24"/>
          <w:szCs w:val="24"/>
        </w:rPr>
        <w:t xml:space="preserve"> (luật thương mại 2005)</w:t>
      </w:r>
      <w:r w:rsidRPr="008722F5">
        <w:rPr>
          <w:rFonts w:eastAsia="Times New Roman"/>
          <w:color w:val="auto"/>
          <w:sz w:val="24"/>
          <w:szCs w:val="24"/>
        </w:rPr>
        <w:t>.</w:t>
      </w:r>
    </w:p>
    <w:p w14:paraId="4A6DAEBD" w14:textId="77777777" w:rsidR="008722F5" w:rsidRPr="008722F5" w:rsidRDefault="008722F5" w:rsidP="008F585C">
      <w:pPr>
        <w:numPr>
          <w:ilvl w:val="0"/>
          <w:numId w:val="5"/>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Ngoài ra, Bên Nhận có trách nhiệm bồi thường toàn bộ thiệt hại thực tế phát sinh cho Bên Tiết Lộ (bao gồm cả chi phí luật sư, án phí) do việc để lộ thông tin gây ra.</w:t>
      </w:r>
    </w:p>
    <w:p w14:paraId="6CD56F4F" w14:textId="77777777" w:rsidR="008722F5" w:rsidRPr="008722F5" w:rsidRDefault="008722F5" w:rsidP="00F43169">
      <w:pPr>
        <w:spacing w:before="100" w:beforeAutospacing="1" w:after="100" w:afterAutospacing="1" w:line="240" w:lineRule="auto"/>
        <w:jc w:val="both"/>
        <w:outlineLvl w:val="2"/>
        <w:rPr>
          <w:rFonts w:eastAsia="Times New Roman"/>
          <w:b/>
          <w:bCs/>
          <w:color w:val="auto"/>
          <w:sz w:val="27"/>
          <w:szCs w:val="27"/>
        </w:rPr>
      </w:pPr>
      <w:r w:rsidRPr="008722F5">
        <w:rPr>
          <w:rFonts w:eastAsia="Times New Roman"/>
          <w:b/>
          <w:bCs/>
          <w:color w:val="auto"/>
          <w:sz w:val="27"/>
          <w:szCs w:val="27"/>
        </w:rPr>
        <w:t>ĐIỀU 7: LUẬT ÁP DỤNG VÀ GIẢI QUYẾT TRANH CHẤP</w:t>
      </w:r>
    </w:p>
    <w:p w14:paraId="531C240E" w14:textId="77777777" w:rsidR="008722F5" w:rsidRPr="008722F5" w:rsidRDefault="008722F5" w:rsidP="00A831BC">
      <w:pPr>
        <w:numPr>
          <w:ilvl w:val="0"/>
          <w:numId w:val="6"/>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Thỏa thuận này được điều chỉnh bởi pháp luật Việt Nam.</w:t>
      </w:r>
    </w:p>
    <w:p w14:paraId="79A01EC0" w14:textId="4427590D" w:rsidR="008722F5" w:rsidRPr="008722F5" w:rsidRDefault="008722F5" w:rsidP="00A831BC">
      <w:pPr>
        <w:numPr>
          <w:ilvl w:val="0"/>
          <w:numId w:val="6"/>
        </w:numPr>
        <w:tabs>
          <w:tab w:val="clear" w:pos="720"/>
          <w:tab w:val="num" w:pos="284"/>
        </w:tabs>
        <w:spacing w:before="100" w:beforeAutospacing="1" w:after="100" w:afterAutospacing="1" w:line="240" w:lineRule="auto"/>
        <w:ind w:left="284" w:hanging="284"/>
        <w:jc w:val="both"/>
        <w:rPr>
          <w:rFonts w:eastAsia="Times New Roman"/>
          <w:color w:val="auto"/>
          <w:sz w:val="24"/>
          <w:szCs w:val="24"/>
        </w:rPr>
      </w:pPr>
      <w:r w:rsidRPr="008722F5">
        <w:rPr>
          <w:rFonts w:eastAsia="Times New Roman"/>
          <w:color w:val="auto"/>
          <w:sz w:val="24"/>
          <w:szCs w:val="24"/>
        </w:rPr>
        <w:t>Mọi tranh chấp phát sinh sẽ được giải quyết trước hết qua thương lượng. Nếu không thành, tranh chấp sẽ được đưa ra giải quyết tại Tòa án có thẩm quyền tại</w:t>
      </w:r>
      <w:r w:rsidR="00901904">
        <w:rPr>
          <w:rFonts w:eastAsia="Times New Roman"/>
          <w:color w:val="auto"/>
          <w:sz w:val="24"/>
          <w:szCs w:val="24"/>
        </w:rPr>
        <w:t xml:space="preserve"> TP.HCM</w:t>
      </w:r>
      <w:r w:rsidRPr="008722F5">
        <w:rPr>
          <w:rFonts w:eastAsia="Times New Roman"/>
          <w:color w:val="auto"/>
          <w:sz w:val="24"/>
          <w:szCs w:val="24"/>
        </w:rPr>
        <w:t>.</w:t>
      </w:r>
    </w:p>
    <w:p w14:paraId="0EC89AA6" w14:textId="77777777" w:rsidR="008722F5" w:rsidRPr="008722F5" w:rsidRDefault="008722F5" w:rsidP="00F43169">
      <w:pPr>
        <w:spacing w:before="100" w:beforeAutospacing="1" w:after="100" w:afterAutospacing="1" w:line="240" w:lineRule="auto"/>
        <w:jc w:val="both"/>
        <w:rPr>
          <w:rFonts w:eastAsia="Times New Roman"/>
          <w:color w:val="auto"/>
          <w:sz w:val="24"/>
          <w:szCs w:val="24"/>
        </w:rPr>
      </w:pPr>
      <w:r w:rsidRPr="008722F5">
        <w:rPr>
          <w:rFonts w:eastAsia="Times New Roman"/>
          <w:color w:val="auto"/>
          <w:sz w:val="24"/>
          <w:szCs w:val="24"/>
        </w:rPr>
        <w:t>Thỏa thuận này được lập thành 02 (hai) bản có giá trị pháp lý như nhau, mỗi bên giữ 01 (một) bản.</w:t>
      </w:r>
    </w:p>
    <w:p w14:paraId="40E17F30" w14:textId="77777777" w:rsidR="008722F5" w:rsidRDefault="008722F5" w:rsidP="008722F5">
      <w:pPr>
        <w:spacing w:before="100" w:beforeAutospacing="1" w:after="100" w:afterAutospacing="1" w:line="240" w:lineRule="auto"/>
        <w:rPr>
          <w:rFonts w:eastAsia="Times New Roman"/>
          <w:color w:val="auto"/>
          <w:sz w:val="24"/>
          <w:szCs w:val="24"/>
        </w:rPr>
      </w:pPr>
      <w:r>
        <w:rPr>
          <w:rFonts w:eastAsia="Times New Roman"/>
          <w:b/>
          <w:bCs/>
          <w:color w:val="auto"/>
          <w:sz w:val="24"/>
          <w:szCs w:val="24"/>
        </w:rPr>
        <w:t xml:space="preserve">          </w:t>
      </w:r>
      <w:r w:rsidRPr="008722F5">
        <w:rPr>
          <w:rFonts w:eastAsia="Times New Roman"/>
          <w:b/>
          <w:bCs/>
          <w:color w:val="auto"/>
          <w:sz w:val="24"/>
          <w:szCs w:val="24"/>
        </w:rPr>
        <w:t>ĐẠI DIỆN BÊN A</w:t>
      </w:r>
      <w:r w:rsidRPr="008722F5">
        <w:rPr>
          <w:rFonts w:eastAsia="Times New Roman"/>
          <w:color w:val="auto"/>
          <w:sz w:val="24"/>
          <w:szCs w:val="24"/>
        </w:rPr>
        <w:t xml:space="preserve"> </w:t>
      </w:r>
      <w:r>
        <w:rPr>
          <w:rFonts w:eastAsia="Times New Roman"/>
          <w:color w:val="auto"/>
          <w:sz w:val="24"/>
          <w:szCs w:val="24"/>
        </w:rPr>
        <w:t xml:space="preserve">              </w:t>
      </w:r>
      <w:r>
        <w:rPr>
          <w:rFonts w:eastAsia="Times New Roman"/>
          <w:color w:val="auto"/>
          <w:sz w:val="24"/>
          <w:szCs w:val="24"/>
        </w:rPr>
        <w:tab/>
      </w:r>
      <w:r>
        <w:rPr>
          <w:rFonts w:eastAsia="Times New Roman"/>
          <w:color w:val="auto"/>
          <w:sz w:val="24"/>
          <w:szCs w:val="24"/>
        </w:rPr>
        <w:tab/>
      </w:r>
      <w:r>
        <w:rPr>
          <w:rFonts w:eastAsia="Times New Roman"/>
          <w:color w:val="auto"/>
          <w:sz w:val="24"/>
          <w:szCs w:val="24"/>
        </w:rPr>
        <w:tab/>
        <w:t xml:space="preserve">                      </w:t>
      </w:r>
      <w:r w:rsidRPr="008722F5">
        <w:rPr>
          <w:rFonts w:eastAsia="Times New Roman"/>
          <w:b/>
          <w:bCs/>
          <w:color w:val="auto"/>
          <w:sz w:val="24"/>
          <w:szCs w:val="24"/>
        </w:rPr>
        <w:t>ĐẠI DIỆN BÊN B</w:t>
      </w:r>
      <w:r w:rsidRPr="008722F5">
        <w:rPr>
          <w:rFonts w:eastAsia="Times New Roman"/>
          <w:color w:val="auto"/>
          <w:sz w:val="24"/>
          <w:szCs w:val="24"/>
        </w:rPr>
        <w:t xml:space="preserve"> </w:t>
      </w:r>
    </w:p>
    <w:p w14:paraId="25D926B6" w14:textId="77777777" w:rsidR="00A461DF" w:rsidRDefault="008722F5" w:rsidP="00A831BC">
      <w:pPr>
        <w:spacing w:before="100" w:beforeAutospacing="1" w:after="100" w:afterAutospacing="1" w:line="240" w:lineRule="auto"/>
      </w:pPr>
      <w:r w:rsidRPr="008722F5">
        <w:rPr>
          <w:rFonts w:eastAsia="Times New Roman"/>
          <w:i/>
          <w:iCs/>
          <w:color w:val="auto"/>
          <w:sz w:val="24"/>
          <w:szCs w:val="24"/>
        </w:rPr>
        <w:t>(Ký, ghi rõ họ tên và đóng dấu)</w:t>
      </w:r>
      <w:r>
        <w:rPr>
          <w:rFonts w:eastAsia="Times New Roman"/>
          <w:i/>
          <w:iCs/>
          <w:color w:val="auto"/>
          <w:sz w:val="24"/>
          <w:szCs w:val="24"/>
        </w:rPr>
        <w:tab/>
      </w:r>
      <w:r>
        <w:rPr>
          <w:rFonts w:eastAsia="Times New Roman"/>
          <w:i/>
          <w:iCs/>
          <w:color w:val="auto"/>
          <w:sz w:val="24"/>
          <w:szCs w:val="24"/>
        </w:rPr>
        <w:tab/>
      </w:r>
      <w:r>
        <w:rPr>
          <w:rFonts w:eastAsia="Times New Roman"/>
          <w:i/>
          <w:iCs/>
          <w:color w:val="auto"/>
          <w:sz w:val="24"/>
          <w:szCs w:val="24"/>
        </w:rPr>
        <w:tab/>
      </w:r>
      <w:r>
        <w:rPr>
          <w:rFonts w:eastAsia="Times New Roman"/>
          <w:i/>
          <w:iCs/>
          <w:color w:val="auto"/>
          <w:sz w:val="24"/>
          <w:szCs w:val="24"/>
        </w:rPr>
        <w:tab/>
        <w:t>(</w:t>
      </w:r>
      <w:r w:rsidRPr="008722F5">
        <w:rPr>
          <w:rFonts w:eastAsia="Times New Roman"/>
          <w:i/>
          <w:iCs/>
          <w:color w:val="auto"/>
          <w:sz w:val="24"/>
          <w:szCs w:val="24"/>
        </w:rPr>
        <w:t>Ký, ghi rõ họ tên và đóng dấu)</w:t>
      </w:r>
    </w:p>
    <w:sectPr w:rsidR="00A461DF" w:rsidSect="00E36DEB">
      <w:pgSz w:w="11906" w:h="16838" w:code="9"/>
      <w:pgMar w:top="1134" w:right="851" w:bottom="1134" w:left="1588"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9115C"/>
    <w:multiLevelType w:val="multilevel"/>
    <w:tmpl w:val="6886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C8002B"/>
    <w:multiLevelType w:val="multilevel"/>
    <w:tmpl w:val="5024E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FD7CC5"/>
    <w:multiLevelType w:val="multilevel"/>
    <w:tmpl w:val="AFB2F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AD4DFA"/>
    <w:multiLevelType w:val="multilevel"/>
    <w:tmpl w:val="8D8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F04FE"/>
    <w:multiLevelType w:val="multilevel"/>
    <w:tmpl w:val="6A3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D42D9"/>
    <w:multiLevelType w:val="multilevel"/>
    <w:tmpl w:val="92ECD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10335">
    <w:abstractNumId w:val="4"/>
  </w:num>
  <w:num w:numId="2" w16cid:durableId="429931236">
    <w:abstractNumId w:val="3"/>
  </w:num>
  <w:num w:numId="3" w16cid:durableId="643244830">
    <w:abstractNumId w:val="0"/>
  </w:num>
  <w:num w:numId="4" w16cid:durableId="1929001780">
    <w:abstractNumId w:val="5"/>
  </w:num>
  <w:num w:numId="5" w16cid:durableId="291982202">
    <w:abstractNumId w:val="1"/>
  </w:num>
  <w:num w:numId="6" w16cid:durableId="1832720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2F5"/>
    <w:rsid w:val="000D2BCA"/>
    <w:rsid w:val="001C46D8"/>
    <w:rsid w:val="002712A2"/>
    <w:rsid w:val="00344CC7"/>
    <w:rsid w:val="003E40D0"/>
    <w:rsid w:val="004361D0"/>
    <w:rsid w:val="004E0512"/>
    <w:rsid w:val="006A50D7"/>
    <w:rsid w:val="007F6154"/>
    <w:rsid w:val="008722F5"/>
    <w:rsid w:val="008F585C"/>
    <w:rsid w:val="00901904"/>
    <w:rsid w:val="00966C7F"/>
    <w:rsid w:val="00A27FFE"/>
    <w:rsid w:val="00A461DF"/>
    <w:rsid w:val="00A831BC"/>
    <w:rsid w:val="00B6352D"/>
    <w:rsid w:val="00BF5DEF"/>
    <w:rsid w:val="00C55C25"/>
    <w:rsid w:val="00C6186D"/>
    <w:rsid w:val="00D51CB9"/>
    <w:rsid w:val="00E36DEB"/>
    <w:rsid w:val="00E37149"/>
    <w:rsid w:val="00E42CB8"/>
    <w:rsid w:val="00E7640C"/>
    <w:rsid w:val="00F43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AF64"/>
  <w15:docId w15:val="{E1358413-CBC0-4EA5-A7B6-4357B76AC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color w:val="000000" w:themeColor="text1"/>
        <w:sz w:val="26"/>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8722F5"/>
    <w:pPr>
      <w:spacing w:before="100" w:beforeAutospacing="1" w:after="100" w:afterAutospacing="1" w:line="240" w:lineRule="auto"/>
      <w:outlineLvl w:val="2"/>
    </w:pPr>
    <w:rPr>
      <w:rFonts w:eastAsia="Times New Roman"/>
      <w:b/>
      <w:bCs/>
      <w:color w:val="auto"/>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722F5"/>
    <w:rPr>
      <w:rFonts w:eastAsia="Times New Roman"/>
      <w:b/>
      <w:bCs/>
      <w:color w:val="auto"/>
      <w:sz w:val="27"/>
      <w:szCs w:val="27"/>
    </w:rPr>
  </w:style>
  <w:style w:type="paragraph" w:styleId="NormalWeb">
    <w:name w:val="Normal (Web)"/>
    <w:basedOn w:val="Normal"/>
    <w:uiPriority w:val="99"/>
    <w:semiHidden/>
    <w:unhideWhenUsed/>
    <w:rsid w:val="008722F5"/>
    <w:pPr>
      <w:spacing w:before="100" w:beforeAutospacing="1" w:after="100" w:afterAutospacing="1" w:line="240" w:lineRule="auto"/>
    </w:pPr>
    <w:rPr>
      <w:rFonts w:eastAsia="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7858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2</Pages>
  <Words>662</Words>
  <Characters>3778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Dieu_Trang</dc:creator>
  <cp:lastModifiedBy>admin</cp:lastModifiedBy>
  <cp:revision>15</cp:revision>
  <cp:lastPrinted>2026-02-11T07:40:00Z</cp:lastPrinted>
  <dcterms:created xsi:type="dcterms:W3CDTF">2026-02-16T04:53:00Z</dcterms:created>
  <dcterms:modified xsi:type="dcterms:W3CDTF">2026-02-16T06:15:00Z</dcterms:modified>
</cp:coreProperties>
</file>