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D82D" w14:textId="77777777" w:rsidR="006D5913" w:rsidRDefault="006D5913">
      <w:r>
        <w:t>CRACK ME 4</w:t>
      </w:r>
    </w:p>
    <w:p w14:paraId="71346E81" w14:textId="77777777" w:rsidR="006D5913" w:rsidRPr="006D5913" w:rsidRDefault="006D5913" w:rsidP="006D5913">
      <w:pPr>
        <w:numPr>
          <w:ilvl w:val="0"/>
          <w:numId w:val="2"/>
        </w:numPr>
      </w:pPr>
      <w:r w:rsidRPr="006D5913">
        <w:t>Crack it to extend beyond 30 days</w:t>
      </w:r>
    </w:p>
    <w:p w14:paraId="79D66851" w14:textId="7AEA5A39" w:rsidR="006D5913" w:rsidRDefault="006D5913" w:rsidP="006D5913">
      <w:pPr>
        <w:numPr>
          <w:ilvl w:val="0"/>
          <w:numId w:val="2"/>
        </w:numPr>
      </w:pPr>
      <w:r w:rsidRPr="006D5913">
        <w:t>In the About screen – also extend it to beyond 30 days</w:t>
      </w:r>
    </w:p>
    <w:p w14:paraId="47317E3B" w14:textId="77777777" w:rsidR="006D5913" w:rsidRDefault="006D5913">
      <w:r w:rsidRPr="006D5913">
        <w:drawing>
          <wp:inline distT="0" distB="0" distL="0" distR="0" wp14:anchorId="4F280DE7" wp14:editId="32FD0FD1">
            <wp:extent cx="5943600" cy="4554855"/>
            <wp:effectExtent l="0" t="0" r="0" b="0"/>
            <wp:docPr id="175354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40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4DB" w14:textId="701AEC03" w:rsidR="00C7744C" w:rsidRDefault="006D5913">
      <w:r>
        <w:lastRenderedPageBreak/>
        <w:t>Open CrackMe4.exe in x32dbg to analyze.</w:t>
      </w:r>
      <w:r w:rsidRPr="006D5913">
        <w:drawing>
          <wp:inline distT="0" distB="0" distL="0" distR="0" wp14:anchorId="2ADC16F7" wp14:editId="0B39A4FF">
            <wp:extent cx="5943600" cy="3709670"/>
            <wp:effectExtent l="0" t="0" r="0" b="5080"/>
            <wp:docPr id="35478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87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BCE9" w14:textId="6758982C" w:rsidR="00FE46BF" w:rsidRDefault="00FE46BF">
      <w:r>
        <w:t>Press F9 to run until the box of “27 days trial period remaining” displays.</w:t>
      </w:r>
    </w:p>
    <w:p w14:paraId="7BC06A32" w14:textId="26F63D6A" w:rsidR="00FE46BF" w:rsidRPr="00FE46BF" w:rsidRDefault="00FE46BF" w:rsidP="00FE46BF">
      <w:r>
        <w:t>Choose</w:t>
      </w:r>
      <w:r w:rsidRPr="00FE46BF">
        <w:t xml:space="preserve"> Search for &gt; Current Module &gt;</w:t>
      </w:r>
      <w:r>
        <w:t xml:space="preserve"> typing “</w:t>
      </w:r>
      <w:r>
        <w:t>27 days trial period remaining</w:t>
      </w:r>
      <w:r>
        <w:t>” and find related strings.</w:t>
      </w:r>
      <w:r w:rsidRPr="00FE46BF">
        <w:rPr>
          <w:noProof/>
        </w:rPr>
        <w:t xml:space="preserve"> </w:t>
      </w:r>
      <w:r w:rsidRPr="00FE46BF">
        <w:rPr>
          <w:noProof/>
        </w:rPr>
        <w:drawing>
          <wp:inline distT="0" distB="0" distL="0" distR="0" wp14:anchorId="4F9ECFD7" wp14:editId="50A2E875">
            <wp:extent cx="5943600" cy="2051685"/>
            <wp:effectExtent l="0" t="0" r="0" b="5715"/>
            <wp:docPr id="186026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64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5C34" w14:textId="77777777" w:rsidR="005D41D2" w:rsidRDefault="00FE46BF">
      <w:r>
        <w:t xml:space="preserve">Notice the string </w:t>
      </w:r>
      <w:r w:rsidRPr="00FE46BF">
        <w:t>"%d days trial period remaining\n"</w:t>
      </w:r>
      <w:r>
        <w:t xml:space="preserve"> and inspect to the assembly code of these string. </w:t>
      </w:r>
    </w:p>
    <w:p w14:paraId="682419B7" w14:textId="289ECF65" w:rsidR="006D5913" w:rsidRPr="005D41D2" w:rsidRDefault="000A07AE">
      <w:pPr>
        <w:rPr>
          <w:b/>
          <w:bCs/>
        </w:rPr>
      </w:pPr>
      <w:r>
        <w:lastRenderedPageBreak/>
        <w:t>Analyze above and below code of this string.</w:t>
      </w:r>
      <w:r w:rsidRPr="000A07AE">
        <w:rPr>
          <w:noProof/>
        </w:rPr>
        <w:drawing>
          <wp:inline distT="0" distB="0" distL="0" distR="0" wp14:anchorId="0873963B" wp14:editId="4AEF0FCD">
            <wp:extent cx="5943600" cy="2301875"/>
            <wp:effectExtent l="0" t="0" r="0" b="3175"/>
            <wp:docPr id="53864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47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4E57" w14:textId="2731B428" w:rsidR="006D5913" w:rsidRDefault="000A07AE">
      <w:pPr>
        <w:rPr>
          <w:noProof/>
          <w:lang w:val="vi-VN"/>
        </w:rPr>
      </w:pPr>
      <w:r>
        <w:t>Notice</w:t>
      </w:r>
      <w:r>
        <w:rPr>
          <w:lang w:val="vi-VN"/>
        </w:rPr>
        <w:t xml:space="preserve"> these some line of code.</w:t>
      </w:r>
      <w:r w:rsidRPr="000A07AE">
        <w:rPr>
          <w:noProof/>
        </w:rPr>
        <w:t xml:space="preserve"> </w:t>
      </w:r>
      <w:r w:rsidRPr="000A07AE">
        <w:rPr>
          <w:lang w:val="vi-VN"/>
        </w:rPr>
        <w:drawing>
          <wp:inline distT="0" distB="0" distL="0" distR="0" wp14:anchorId="5CB8A71A" wp14:editId="32EF7394">
            <wp:extent cx="3848637" cy="2143424"/>
            <wp:effectExtent l="0" t="0" r="0" b="9525"/>
            <wp:docPr id="52883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30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02A" w14:textId="2FBCD790" w:rsidR="000A07AE" w:rsidRPr="00615D29" w:rsidRDefault="000A07AE">
      <w:pPr>
        <w:rPr>
          <w:noProof/>
          <w:color w:val="FF0000"/>
          <w:lang w:val="vi-VN"/>
        </w:rPr>
      </w:pPr>
      <w:r w:rsidRPr="00615D29">
        <w:rPr>
          <w:noProof/>
          <w:color w:val="FF0000"/>
          <w:lang w:val="vi-VN"/>
        </w:rPr>
        <w:t xml:space="preserve">Function GetLocalTime get time of system and move to </w:t>
      </w:r>
      <w:r w:rsidR="00615D29" w:rsidRPr="00615D29">
        <w:rPr>
          <w:noProof/>
          <w:color w:val="FF0000"/>
          <w:lang w:val="vi-VN"/>
        </w:rPr>
        <w:t>EAX.</w:t>
      </w:r>
    </w:p>
    <w:p w14:paraId="5EFA3098" w14:textId="5CF81B3C" w:rsidR="00615D29" w:rsidRPr="00615D29" w:rsidRDefault="00615D29">
      <w:pPr>
        <w:rPr>
          <w:noProof/>
          <w:color w:val="FF0000"/>
          <w:lang w:val="vi-VN"/>
        </w:rPr>
      </w:pPr>
      <w:r w:rsidRPr="00615D29">
        <w:rPr>
          <w:noProof/>
          <w:color w:val="FF0000"/>
          <w:lang w:val="vi-VN"/>
        </w:rPr>
        <w:t>Mov ecx,1E =&gt; ECX is assigned 1E (equal decimal 30).</w:t>
      </w:r>
    </w:p>
    <w:p w14:paraId="7F47920E" w14:textId="6DD9A777" w:rsidR="00615D29" w:rsidRPr="00615D29" w:rsidRDefault="00615D29">
      <w:pPr>
        <w:rPr>
          <w:noProof/>
          <w:color w:val="FF0000"/>
          <w:lang w:val="vi-VN"/>
        </w:rPr>
      </w:pPr>
      <w:r w:rsidRPr="00615D29">
        <w:rPr>
          <w:noProof/>
          <w:color w:val="FF0000"/>
          <w:lang w:val="vi-VN"/>
        </w:rPr>
        <w:t>Sub ecx, eax =&gt; ecx – eax = 30 – system time(3) = time remaining (27)</w:t>
      </w:r>
    </w:p>
    <w:p w14:paraId="109425DE" w14:textId="362B80F0" w:rsidR="00615D29" w:rsidRDefault="00615D29">
      <w:pPr>
        <w:rPr>
          <w:noProof/>
          <w:lang w:val="vi-VN"/>
        </w:rPr>
      </w:pPr>
      <w:r>
        <w:rPr>
          <w:noProof/>
          <w:lang w:val="vi-VN"/>
        </w:rPr>
        <w:t>It means replacing value in ECX greater than 30(d) to crack extending beyond 30 days.</w:t>
      </w:r>
    </w:p>
    <w:p w14:paraId="5E358535" w14:textId="31F1AEC6" w:rsidR="00615D29" w:rsidRDefault="00615D29">
      <w:pPr>
        <w:rPr>
          <w:noProof/>
          <w:lang w:val="vi-VN"/>
        </w:rPr>
      </w:pPr>
      <w:r>
        <w:rPr>
          <w:noProof/>
          <w:lang w:val="vi-VN"/>
        </w:rPr>
        <w:t>Decison change it to another value greater than 1E, such 32 (50 in decimal).</w:t>
      </w:r>
      <w:r w:rsidRPr="00615D29">
        <w:rPr>
          <w:noProof/>
        </w:rPr>
        <w:t xml:space="preserve"> </w:t>
      </w:r>
      <w:r w:rsidRPr="00615D29">
        <w:rPr>
          <w:noProof/>
          <w:lang w:val="vi-VN"/>
        </w:rPr>
        <w:drawing>
          <wp:inline distT="0" distB="0" distL="0" distR="0" wp14:anchorId="178F2300" wp14:editId="54370148">
            <wp:extent cx="5943600" cy="481965"/>
            <wp:effectExtent l="0" t="0" r="0" b="0"/>
            <wp:docPr id="198152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26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Patch</w:t>
      </w:r>
      <w:r>
        <w:rPr>
          <w:noProof/>
          <w:lang w:val="vi-VN"/>
        </w:rPr>
        <w:t xml:space="preserve"> it and run to check the </w:t>
      </w:r>
      <w:r w:rsidR="00524A8C">
        <w:rPr>
          <w:noProof/>
          <w:lang w:val="vi-VN"/>
        </w:rPr>
        <w:t>result.</w:t>
      </w:r>
    </w:p>
    <w:p w14:paraId="3BACD31D" w14:textId="034815CF" w:rsidR="00524A8C" w:rsidRDefault="00524A8C">
      <w:pPr>
        <w:rPr>
          <w:lang w:val="vi-VN"/>
        </w:rPr>
      </w:pPr>
      <w:r w:rsidRPr="00524A8C">
        <w:rPr>
          <w:lang w:val="vi-VN"/>
        </w:rPr>
        <w:lastRenderedPageBreak/>
        <w:drawing>
          <wp:inline distT="0" distB="0" distL="0" distR="0" wp14:anchorId="7F7968A8" wp14:editId="23FDA802">
            <wp:extent cx="5943600" cy="4044315"/>
            <wp:effectExtent l="0" t="0" r="0" b="0"/>
            <wp:docPr id="145508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86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6F2D" w14:textId="1CED1D27" w:rsidR="00524A8C" w:rsidRDefault="00524A8C">
      <w:pPr>
        <w:rPr>
          <w:lang w:val="vi-VN"/>
        </w:rPr>
      </w:pPr>
      <w:r>
        <w:rPr>
          <w:lang w:val="vi-VN"/>
        </w:rPr>
        <w:t>Explain: because the time of doing this lesson is 3rd of June, 2025. Hence, when changing ECX to 50 decimal, we could receive 47 days trial period remaining.</w:t>
      </w:r>
    </w:p>
    <w:p w14:paraId="3DB650C7" w14:textId="358EFC7F" w:rsidR="00524A8C" w:rsidRPr="00615D29" w:rsidRDefault="00524A8C">
      <w:pPr>
        <w:rPr>
          <w:lang w:val="vi-VN"/>
        </w:rPr>
      </w:pPr>
      <w:r>
        <w:rPr>
          <w:lang w:val="vi-VN"/>
        </w:rPr>
        <w:t>Done!</w:t>
      </w:r>
    </w:p>
    <w:sectPr w:rsidR="00524A8C" w:rsidRPr="00615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758CF"/>
    <w:multiLevelType w:val="multilevel"/>
    <w:tmpl w:val="A076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07B24"/>
    <w:multiLevelType w:val="multilevel"/>
    <w:tmpl w:val="E41E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349665">
    <w:abstractNumId w:val="1"/>
  </w:num>
  <w:num w:numId="2" w16cid:durableId="194753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13"/>
    <w:rsid w:val="000A07AE"/>
    <w:rsid w:val="001A5013"/>
    <w:rsid w:val="00524A8C"/>
    <w:rsid w:val="005D41D2"/>
    <w:rsid w:val="00615D29"/>
    <w:rsid w:val="006D5913"/>
    <w:rsid w:val="008E28C8"/>
    <w:rsid w:val="00C7744C"/>
    <w:rsid w:val="00D0263C"/>
    <w:rsid w:val="00FE46BF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4A16"/>
  <w15:chartTrackingRefBased/>
  <w15:docId w15:val="{424F5E29-D124-4EA1-B3C5-0FA0CE1C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9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46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1</cp:revision>
  <dcterms:created xsi:type="dcterms:W3CDTF">2025-06-02T17:31:00Z</dcterms:created>
  <dcterms:modified xsi:type="dcterms:W3CDTF">2025-06-02T19:42:00Z</dcterms:modified>
</cp:coreProperties>
</file>