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BC87F" w14:textId="48F0B8C7" w:rsidR="00503F49" w:rsidRPr="00503F49" w:rsidRDefault="00503F49">
      <w:pPr>
        <w:rPr>
          <w:b/>
          <w:bCs/>
          <w:color w:val="FF0000"/>
          <w:lang w:val="vi-VN"/>
        </w:rPr>
      </w:pPr>
      <w:r w:rsidRPr="00503F49">
        <w:rPr>
          <w:b/>
          <w:bCs/>
          <w:color w:val="FF0000"/>
          <w:lang w:val="vi-VN"/>
        </w:rPr>
        <w:t>Nguyen Nam Khanh – HE191159 – IA1902</w:t>
      </w:r>
    </w:p>
    <w:p w14:paraId="17391515" w14:textId="1E11E646" w:rsidR="00503F49" w:rsidRDefault="00503F49">
      <w:pPr>
        <w:rPr>
          <w:sz w:val="48"/>
          <w:szCs w:val="48"/>
          <w:lang w:val="vi-VN"/>
        </w:rPr>
      </w:pPr>
      <w:r w:rsidRPr="00503F49">
        <w:rPr>
          <w:sz w:val="48"/>
          <w:szCs w:val="48"/>
        </w:rPr>
        <w:t>LAB 6: Public AV Scanners (</w:t>
      </w:r>
      <w:proofErr w:type="spellStart"/>
      <w:r w:rsidRPr="00503F49">
        <w:rPr>
          <w:sz w:val="48"/>
          <w:szCs w:val="48"/>
        </w:rPr>
        <w:t>VirusTotal</w:t>
      </w:r>
      <w:proofErr w:type="spellEnd"/>
      <w:r w:rsidRPr="00503F49">
        <w:rPr>
          <w:sz w:val="48"/>
          <w:szCs w:val="48"/>
        </w:rPr>
        <w:t xml:space="preserve">, </w:t>
      </w:r>
      <w:proofErr w:type="spellStart"/>
      <w:r w:rsidRPr="00503F49">
        <w:rPr>
          <w:sz w:val="48"/>
          <w:szCs w:val="48"/>
        </w:rPr>
        <w:t>JoeSandbox</w:t>
      </w:r>
      <w:proofErr w:type="spellEnd"/>
      <w:r w:rsidRPr="00503F49">
        <w:rPr>
          <w:sz w:val="48"/>
          <w:szCs w:val="48"/>
        </w:rPr>
        <w:t>)</w:t>
      </w:r>
    </w:p>
    <w:p w14:paraId="6DBC9220" w14:textId="47D6D1BD" w:rsidR="0075601A" w:rsidRPr="00503F49" w:rsidRDefault="0075601A">
      <w:pPr>
        <w:rPr>
          <w:b/>
          <w:bCs/>
          <w:sz w:val="40"/>
          <w:szCs w:val="40"/>
          <w:lang w:val="vi-VN"/>
        </w:rPr>
      </w:pPr>
      <w:r w:rsidRPr="00503F49">
        <w:rPr>
          <w:b/>
          <w:bCs/>
          <w:sz w:val="40"/>
          <w:szCs w:val="40"/>
          <w:lang w:val="vi-VN"/>
        </w:rPr>
        <w:t>VIRUS TOTAL</w:t>
      </w:r>
    </w:p>
    <w:p w14:paraId="19427B6C" w14:textId="707A3B8E" w:rsidR="00503F49" w:rsidRDefault="00503F49">
      <w:pPr>
        <w:rPr>
          <w:lang w:val="vi-VN"/>
        </w:rPr>
      </w:pPr>
      <w:r>
        <w:rPr>
          <w:lang w:val="vi-VN"/>
        </w:rPr>
        <w:t xml:space="preserve">Upload </w:t>
      </w:r>
      <w:hyperlink r:id="rId4" w:history="1">
        <w:r w:rsidRPr="000005FE">
          <w:rPr>
            <w:rStyle w:val="Hyperlink"/>
          </w:rPr>
          <w:t>https://wildfire.paloaltonetworks.com/publicapi/test/pe</w:t>
        </w:r>
      </w:hyperlink>
      <w:r>
        <w:rPr>
          <w:lang w:val="vi-VN"/>
        </w:rPr>
        <w:t xml:space="preserve"> file to check.</w:t>
      </w:r>
    </w:p>
    <w:p w14:paraId="1C2F4E29" w14:textId="5DA83693" w:rsidR="003E0E45" w:rsidRDefault="0075601A">
      <w:r>
        <w:rPr>
          <w:lang w:val="vi-VN"/>
        </w:rPr>
        <w:t>Detection: almost</w:t>
      </w:r>
      <w:r w:rsidR="00241105">
        <w:rPr>
          <w:lang w:val="vi-VN"/>
        </w:rPr>
        <w:t xml:space="preserve"> tools </w:t>
      </w:r>
      <w:r w:rsidR="006D02D4">
        <w:rPr>
          <w:lang w:val="vi-VN"/>
        </w:rPr>
        <w:t>detected</w:t>
      </w:r>
      <w:r>
        <w:rPr>
          <w:lang w:val="vi-VN"/>
        </w:rPr>
        <w:t xml:space="preserve"> </w:t>
      </w:r>
      <w:r w:rsidR="00241105">
        <w:rPr>
          <w:lang w:val="vi-VN"/>
        </w:rPr>
        <w:t>Trojan</w:t>
      </w:r>
      <w:r w:rsidR="002678CC">
        <w:t>(42/72 flag)</w:t>
      </w:r>
      <w:r w:rsidR="00635C36" w:rsidRPr="00635C36">
        <w:rPr>
          <w:noProof/>
          <w:lang w:val="vi-VN"/>
        </w:rPr>
        <w:drawing>
          <wp:inline distT="0" distB="0" distL="0" distR="0" wp14:anchorId="70EF3221" wp14:editId="4FF9E5A0">
            <wp:extent cx="5943600" cy="3714115"/>
            <wp:effectExtent l="0" t="0" r="0" b="635"/>
            <wp:docPr id="2523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4104" name=""/>
                    <pic:cNvPicPr/>
                  </pic:nvPicPr>
                  <pic:blipFill>
                    <a:blip r:embed="rId5"/>
                    <a:stretch>
                      <a:fillRect/>
                    </a:stretch>
                  </pic:blipFill>
                  <pic:spPr>
                    <a:xfrm>
                      <a:off x="0" y="0"/>
                      <a:ext cx="5943600" cy="3714115"/>
                    </a:xfrm>
                    <a:prstGeom prst="rect">
                      <a:avLst/>
                    </a:prstGeom>
                  </pic:spPr>
                </pic:pic>
              </a:graphicData>
            </a:graphic>
          </wp:inline>
        </w:drawing>
      </w:r>
      <w:r w:rsidR="00635C36" w:rsidRPr="00635C36">
        <w:rPr>
          <w:noProof/>
          <w:lang w:val="vi-VN"/>
        </w:rPr>
        <w:lastRenderedPageBreak/>
        <w:drawing>
          <wp:inline distT="0" distB="0" distL="0" distR="0" wp14:anchorId="15F600AF" wp14:editId="45D116A9">
            <wp:extent cx="5943600" cy="3717925"/>
            <wp:effectExtent l="0" t="0" r="0" b="0"/>
            <wp:docPr id="70335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4984" name=""/>
                    <pic:cNvPicPr/>
                  </pic:nvPicPr>
                  <pic:blipFill>
                    <a:blip r:embed="rId6"/>
                    <a:stretch>
                      <a:fillRect/>
                    </a:stretch>
                  </pic:blipFill>
                  <pic:spPr>
                    <a:xfrm>
                      <a:off x="0" y="0"/>
                      <a:ext cx="5943600" cy="3717925"/>
                    </a:xfrm>
                    <a:prstGeom prst="rect">
                      <a:avLst/>
                    </a:prstGeom>
                  </pic:spPr>
                </pic:pic>
              </a:graphicData>
            </a:graphic>
          </wp:inline>
        </w:drawing>
      </w:r>
      <w:r w:rsidR="00635C36" w:rsidRPr="00635C36">
        <w:rPr>
          <w:noProof/>
          <w:lang w:val="vi-VN"/>
        </w:rPr>
        <w:drawing>
          <wp:inline distT="0" distB="0" distL="0" distR="0" wp14:anchorId="0AB677D2" wp14:editId="6CCA30E9">
            <wp:extent cx="5943600" cy="2052955"/>
            <wp:effectExtent l="0" t="0" r="0" b="4445"/>
            <wp:docPr id="87310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04305" name=""/>
                    <pic:cNvPicPr/>
                  </pic:nvPicPr>
                  <pic:blipFill>
                    <a:blip r:embed="rId7"/>
                    <a:stretch>
                      <a:fillRect/>
                    </a:stretch>
                  </pic:blipFill>
                  <pic:spPr>
                    <a:xfrm>
                      <a:off x="0" y="0"/>
                      <a:ext cx="5943600" cy="2052955"/>
                    </a:xfrm>
                    <a:prstGeom prst="rect">
                      <a:avLst/>
                    </a:prstGeom>
                  </pic:spPr>
                </pic:pic>
              </a:graphicData>
            </a:graphic>
          </wp:inline>
        </w:drawing>
      </w:r>
    </w:p>
    <w:p w14:paraId="0F030CA7" w14:textId="77777777" w:rsidR="003E0E45" w:rsidRDefault="003E0E45">
      <w:r>
        <w:lastRenderedPageBreak/>
        <w:t>Details about Hash properties and metadata.</w:t>
      </w:r>
      <w:r w:rsidR="0075601A" w:rsidRPr="0075601A">
        <w:rPr>
          <w:noProof/>
          <w:lang w:val="vi-VN"/>
        </w:rPr>
        <w:drawing>
          <wp:inline distT="0" distB="0" distL="0" distR="0" wp14:anchorId="6B9ACD02" wp14:editId="3002D5FB">
            <wp:extent cx="5943600" cy="3866515"/>
            <wp:effectExtent l="0" t="0" r="0" b="635"/>
            <wp:docPr id="45054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1339" name=""/>
                    <pic:cNvPicPr/>
                  </pic:nvPicPr>
                  <pic:blipFill>
                    <a:blip r:embed="rId8"/>
                    <a:stretch>
                      <a:fillRect/>
                    </a:stretch>
                  </pic:blipFill>
                  <pic:spPr>
                    <a:xfrm>
                      <a:off x="0" y="0"/>
                      <a:ext cx="5943600" cy="3866515"/>
                    </a:xfrm>
                    <a:prstGeom prst="rect">
                      <a:avLst/>
                    </a:prstGeom>
                  </pic:spPr>
                </pic:pic>
              </a:graphicData>
            </a:graphic>
          </wp:inline>
        </w:drawing>
      </w:r>
    </w:p>
    <w:p w14:paraId="3BE5184D" w14:textId="56D7E0A0" w:rsidR="00635C36" w:rsidRDefault="003E0E45">
      <w:r>
        <w:t>Summary of activities on sandbox: no detections, 8 acti</w:t>
      </w:r>
      <w:r w:rsidR="0091111B">
        <w:t>vi</w:t>
      </w:r>
      <w:r>
        <w:t xml:space="preserve">ties of </w:t>
      </w:r>
      <w:r w:rsidR="0091111B">
        <w:t xml:space="preserve">MITRE </w:t>
      </w:r>
      <w:r>
        <w:t>signatures (</w:t>
      </w:r>
      <w:r w:rsidR="0091111B">
        <w:t>Execution, Persistence, Privilege Escalation,...), 3 Network communications.</w:t>
      </w:r>
      <w:r w:rsidR="0075601A" w:rsidRPr="0075601A">
        <w:rPr>
          <w:noProof/>
          <w:lang w:val="vi-VN"/>
        </w:rPr>
        <w:drawing>
          <wp:inline distT="0" distB="0" distL="0" distR="0" wp14:anchorId="10502769" wp14:editId="79F2400A">
            <wp:extent cx="5943600" cy="1711325"/>
            <wp:effectExtent l="0" t="0" r="0" b="3175"/>
            <wp:docPr id="9475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8118" name=""/>
                    <pic:cNvPicPr/>
                  </pic:nvPicPr>
                  <pic:blipFill>
                    <a:blip r:embed="rId9"/>
                    <a:stretch>
                      <a:fillRect/>
                    </a:stretch>
                  </pic:blipFill>
                  <pic:spPr>
                    <a:xfrm>
                      <a:off x="0" y="0"/>
                      <a:ext cx="5943600" cy="1711325"/>
                    </a:xfrm>
                    <a:prstGeom prst="rect">
                      <a:avLst/>
                    </a:prstGeom>
                  </pic:spPr>
                </pic:pic>
              </a:graphicData>
            </a:graphic>
          </wp:inline>
        </w:drawing>
      </w:r>
    </w:p>
    <w:p w14:paraId="6400DCE4" w14:textId="6761AA56" w:rsidR="000C580D" w:rsidRPr="00503F49" w:rsidRDefault="000C580D">
      <w:pPr>
        <w:rPr>
          <w:b/>
          <w:bCs/>
          <w:sz w:val="40"/>
          <w:szCs w:val="40"/>
        </w:rPr>
      </w:pPr>
      <w:r w:rsidRPr="00503F49">
        <w:rPr>
          <w:b/>
          <w:bCs/>
          <w:sz w:val="40"/>
          <w:szCs w:val="40"/>
        </w:rPr>
        <w:t xml:space="preserve">JOE SANDBOX </w:t>
      </w:r>
    </w:p>
    <w:p w14:paraId="6517B2BA" w14:textId="19210A2E" w:rsidR="000C580D" w:rsidRDefault="000C580D">
      <w:pPr>
        <w:rPr>
          <w:b/>
          <w:bCs/>
          <w:lang w:val="vi-VN"/>
        </w:rPr>
      </w:pPr>
      <w:r>
        <w:t xml:space="preserve">Cause of using JOE tools needs account of company, as a student, I just have ability to inspect of some model report such as </w:t>
      </w:r>
      <w:r w:rsidRPr="000C580D">
        <w:rPr>
          <w:b/>
          <w:bCs/>
        </w:rPr>
        <w:t>Windows Analysis Report</w:t>
      </w:r>
      <w:r>
        <w:rPr>
          <w:b/>
          <w:bCs/>
        </w:rPr>
        <w:t xml:space="preserve"> - </w:t>
      </w:r>
      <w:hyperlink r:id="rId10" w:history="1">
        <w:r w:rsidRPr="000C580D">
          <w:rPr>
            <w:rStyle w:val="Hyperlink"/>
            <w:b/>
            <w:bCs/>
          </w:rPr>
          <w:t xml:space="preserve">Automated Malware Analysis Report for SecuriteInfo.com.W32.Heuristic-CO3.Eldorado.27877.25783.exe - </w:t>
        </w:r>
        <w:r w:rsidRPr="000C580D">
          <w:rPr>
            <w:rStyle w:val="Hyperlink"/>
            <w:b/>
            <w:bCs/>
          </w:rPr>
          <w:lastRenderedPageBreak/>
          <w:t>Generated by Joe Sandbox</w:t>
        </w:r>
      </w:hyperlink>
      <w:r>
        <w:rPr>
          <w:b/>
          <w:bCs/>
        </w:rPr>
        <w:t xml:space="preserve"> </w:t>
      </w:r>
      <w:r w:rsidR="009056A3" w:rsidRPr="009056A3">
        <w:rPr>
          <w:b/>
          <w:bCs/>
          <w:noProof/>
        </w:rPr>
        <w:drawing>
          <wp:inline distT="0" distB="0" distL="0" distR="0" wp14:anchorId="2390455A" wp14:editId="6A20399B">
            <wp:extent cx="5943600" cy="3700145"/>
            <wp:effectExtent l="0" t="0" r="0" b="0"/>
            <wp:docPr id="56312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22210" name=""/>
                    <pic:cNvPicPr/>
                  </pic:nvPicPr>
                  <pic:blipFill>
                    <a:blip r:embed="rId11"/>
                    <a:stretch>
                      <a:fillRect/>
                    </a:stretch>
                  </pic:blipFill>
                  <pic:spPr>
                    <a:xfrm>
                      <a:off x="0" y="0"/>
                      <a:ext cx="5943600" cy="3700145"/>
                    </a:xfrm>
                    <a:prstGeom prst="rect">
                      <a:avLst/>
                    </a:prstGeom>
                  </pic:spPr>
                </pic:pic>
              </a:graphicData>
            </a:graphic>
          </wp:inline>
        </w:drawing>
      </w:r>
    </w:p>
    <w:p w14:paraId="0D5A9ABE" w14:textId="759399C6" w:rsidR="009056A3" w:rsidRPr="005752B5" w:rsidRDefault="009056A3">
      <w:pPr>
        <w:rPr>
          <w:b/>
          <w:bCs/>
          <w:lang w:val="vi-VN"/>
        </w:rPr>
      </w:pPr>
      <w:r>
        <w:rPr>
          <w:b/>
          <w:bCs/>
          <w:lang w:val="vi-VN"/>
        </w:rPr>
        <w:t xml:space="preserve">This file .exe had suspicious detection with score </w:t>
      </w:r>
      <w:r w:rsidR="00D566C6">
        <w:rPr>
          <w:b/>
          <w:bCs/>
          <w:lang w:val="vi-VN"/>
        </w:rPr>
        <w:t xml:space="preserve">20, low but more malicious and suspicious than </w:t>
      </w:r>
      <w:r w:rsidR="005752B5">
        <w:rPr>
          <w:b/>
          <w:bCs/>
          <w:lang w:val="vi-VN"/>
        </w:rPr>
        <w:t xml:space="preserve">file </w:t>
      </w:r>
      <w:proofErr w:type="spellStart"/>
      <w:r w:rsidR="005752B5" w:rsidRPr="00C60653">
        <w:t>paloal</w:t>
      </w:r>
      <w:r w:rsidR="005752B5">
        <w:t>tonetworks</w:t>
      </w:r>
      <w:proofErr w:type="spellEnd"/>
      <w:r w:rsidR="005752B5">
        <w:rPr>
          <w:lang w:val="vi-VN"/>
        </w:rPr>
        <w:t xml:space="preserve">. With signature of invalid checkum, non-standard name and does not show much activity, these </w:t>
      </w:r>
      <w:r w:rsidR="005752B5">
        <w:t>file</w:t>
      </w:r>
      <w:r w:rsidR="005752B5">
        <w:rPr>
          <w:lang w:val="vi-VN"/>
        </w:rPr>
        <w:t xml:space="preserve"> was suspected to ransomware, spyware or trojan.</w:t>
      </w:r>
    </w:p>
    <w:p w14:paraId="33A9F363" w14:textId="77777777" w:rsidR="0052353A" w:rsidRPr="00503F49" w:rsidRDefault="0052353A">
      <w:pPr>
        <w:rPr>
          <w:b/>
          <w:bCs/>
          <w:sz w:val="40"/>
          <w:szCs w:val="40"/>
          <w:lang w:val="vi-VN"/>
        </w:rPr>
      </w:pPr>
      <w:r w:rsidRPr="00503F49">
        <w:rPr>
          <w:b/>
          <w:bCs/>
          <w:sz w:val="40"/>
          <w:szCs w:val="40"/>
          <w:lang w:val="vi-VN"/>
        </w:rPr>
        <w:t>HYBRID ANALYSIS</w:t>
      </w:r>
    </w:p>
    <w:p w14:paraId="1CE75534" w14:textId="148F6C75" w:rsidR="00503F49" w:rsidRDefault="00503F49">
      <w:pPr>
        <w:rPr>
          <w:lang w:val="vi-VN"/>
        </w:rPr>
      </w:pPr>
      <w:r>
        <w:rPr>
          <w:lang w:val="vi-VN"/>
        </w:rPr>
        <w:t xml:space="preserve">Upload </w:t>
      </w:r>
      <w:hyperlink r:id="rId12" w:history="1">
        <w:r w:rsidRPr="000005FE">
          <w:rPr>
            <w:rStyle w:val="Hyperlink"/>
          </w:rPr>
          <w:t>https://wildfire.paloaltonetworks.com/publicapi/test/pe</w:t>
        </w:r>
      </w:hyperlink>
      <w:r>
        <w:rPr>
          <w:lang w:val="vi-VN"/>
        </w:rPr>
        <w:t xml:space="preserve"> file to check</w:t>
      </w:r>
    </w:p>
    <w:p w14:paraId="659813AE" w14:textId="1C4BA435" w:rsidR="0052353A" w:rsidRDefault="0052353A">
      <w:pPr>
        <w:rPr>
          <w:lang w:val="vi-VN"/>
        </w:rPr>
      </w:pPr>
      <w:r>
        <w:rPr>
          <w:lang w:val="vi-VN"/>
        </w:rPr>
        <w:t>Overview Anit-Virus Results.</w:t>
      </w:r>
    </w:p>
    <w:p w14:paraId="05EED70B" w14:textId="23164732" w:rsidR="00C638AB" w:rsidRDefault="00C638AB">
      <w:pPr>
        <w:rPr>
          <w:lang w:val="vi-VN"/>
        </w:rPr>
      </w:pPr>
      <w:r>
        <w:rPr>
          <w:lang w:val="vi-VN"/>
        </w:rPr>
        <w:t>(Static analysis according to hash and signature)</w:t>
      </w:r>
    </w:p>
    <w:p w14:paraId="4B6A7162" w14:textId="0F10B987" w:rsidR="0052353A" w:rsidRDefault="0052353A">
      <w:pPr>
        <w:rPr>
          <w:lang w:val="vi-VN"/>
        </w:rPr>
      </w:pPr>
      <w:r w:rsidRPr="0052353A">
        <w:t xml:space="preserve">CrowdStrike </w:t>
      </w:r>
      <w:r>
        <w:t>Falcon</w:t>
      </w:r>
      <w:r>
        <w:rPr>
          <w:lang w:val="vi-VN"/>
        </w:rPr>
        <w:t>: 60% Malicious</w:t>
      </w:r>
    </w:p>
    <w:p w14:paraId="249D916D" w14:textId="77777777" w:rsidR="0052353A" w:rsidRPr="003C6DCF" w:rsidRDefault="0052353A">
      <w:r>
        <w:rPr>
          <w:lang w:val="vi-VN"/>
        </w:rPr>
        <w:lastRenderedPageBreak/>
        <w:t>MetaDenfender: 13/25 Malicious</w:t>
      </w:r>
      <w:r w:rsidR="00270B85" w:rsidRPr="00270B85">
        <w:rPr>
          <w:noProof/>
        </w:rPr>
        <w:drawing>
          <wp:inline distT="0" distB="0" distL="0" distR="0" wp14:anchorId="7D59E6DD" wp14:editId="10A3AC2D">
            <wp:extent cx="5943600" cy="3714115"/>
            <wp:effectExtent l="0" t="0" r="0" b="635"/>
            <wp:docPr id="133179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92648" name=""/>
                    <pic:cNvPicPr/>
                  </pic:nvPicPr>
                  <pic:blipFill>
                    <a:blip r:embed="rId13"/>
                    <a:stretch>
                      <a:fillRect/>
                    </a:stretch>
                  </pic:blipFill>
                  <pic:spPr>
                    <a:xfrm>
                      <a:off x="0" y="0"/>
                      <a:ext cx="5943600" cy="3714115"/>
                    </a:xfrm>
                    <a:prstGeom prst="rect">
                      <a:avLst/>
                    </a:prstGeom>
                  </pic:spPr>
                </pic:pic>
              </a:graphicData>
            </a:graphic>
          </wp:inline>
        </w:drawing>
      </w:r>
    </w:p>
    <w:p w14:paraId="1D6718CB" w14:textId="77777777" w:rsidR="0052353A" w:rsidRDefault="0052353A">
      <w:pPr>
        <w:rPr>
          <w:color w:val="FF0000"/>
          <w:lang w:val="vi-VN"/>
        </w:rPr>
      </w:pPr>
      <w:r>
        <w:rPr>
          <w:lang w:val="vi-VN"/>
        </w:rPr>
        <w:t xml:space="preserve">MetaDenfer Multi Scan Analysis Detail: </w:t>
      </w:r>
      <w:r w:rsidRPr="0052353A">
        <w:rPr>
          <w:color w:val="FF0000"/>
        </w:rPr>
        <w:t>almost related to Trojan and Backdoor</w:t>
      </w:r>
      <w:r w:rsidR="00270B85" w:rsidRPr="00270B85">
        <w:rPr>
          <w:noProof/>
        </w:rPr>
        <w:drawing>
          <wp:inline distT="0" distB="0" distL="0" distR="0" wp14:anchorId="169BBA8B" wp14:editId="5086DBEB">
            <wp:extent cx="5943600" cy="3611301"/>
            <wp:effectExtent l="0" t="0" r="0" b="8255"/>
            <wp:docPr id="151971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10554" name=""/>
                    <pic:cNvPicPr/>
                  </pic:nvPicPr>
                  <pic:blipFill rotWithShape="1">
                    <a:blip r:embed="rId14"/>
                    <a:srcRect b="12182"/>
                    <a:stretch/>
                  </pic:blipFill>
                  <pic:spPr bwMode="auto">
                    <a:xfrm>
                      <a:off x="0" y="0"/>
                      <a:ext cx="5943600" cy="3611301"/>
                    </a:xfrm>
                    <a:prstGeom prst="rect">
                      <a:avLst/>
                    </a:prstGeom>
                    <a:ln>
                      <a:noFill/>
                    </a:ln>
                    <a:extLst>
                      <a:ext uri="{53640926-AAD7-44D8-BBD7-CCE9431645EC}">
                        <a14:shadowObscured xmlns:a14="http://schemas.microsoft.com/office/drawing/2010/main"/>
                      </a:ext>
                    </a:extLst>
                  </pic:spPr>
                </pic:pic>
              </a:graphicData>
            </a:graphic>
          </wp:inline>
        </w:drawing>
      </w:r>
    </w:p>
    <w:p w14:paraId="12006E65" w14:textId="4C46DA02" w:rsidR="00C7744C" w:rsidRDefault="0052353A">
      <w:r w:rsidRPr="00C638AB">
        <w:rPr>
          <w:lang w:val="vi-VN"/>
        </w:rPr>
        <w:lastRenderedPageBreak/>
        <w:t>Intergrated Falcon Sandbox report detail:</w:t>
      </w:r>
      <w:r w:rsidR="00C638AB" w:rsidRPr="00C638AB">
        <w:rPr>
          <w:lang w:val="vi-VN"/>
        </w:rPr>
        <w:t xml:space="preserve"> Threat score 37/100 with 61 indicators mapped 39 attack techniques and 9 tatics.</w:t>
      </w:r>
      <w:r w:rsidR="00C638AB">
        <w:rPr>
          <w:lang w:val="vi-VN"/>
        </w:rPr>
        <w:t xml:space="preserve"> (dynamic analysis</w:t>
      </w:r>
      <w:r w:rsidR="00635C36">
        <w:rPr>
          <w:lang w:val="vi-VN"/>
        </w:rPr>
        <w:t xml:space="preserve"> with monitoring operation of process in virtual enviroment</w:t>
      </w:r>
      <w:r w:rsidR="00C638AB">
        <w:rPr>
          <w:lang w:val="vi-VN"/>
        </w:rPr>
        <w:t>)</w:t>
      </w:r>
      <w:r w:rsidR="00270B85" w:rsidRPr="00270B85">
        <w:rPr>
          <w:noProof/>
        </w:rPr>
        <w:drawing>
          <wp:inline distT="0" distB="0" distL="0" distR="0" wp14:anchorId="3A3BAF44" wp14:editId="1D2A81FD">
            <wp:extent cx="5943600" cy="4257040"/>
            <wp:effectExtent l="0" t="0" r="0" b="0"/>
            <wp:docPr id="135344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46122" name=""/>
                    <pic:cNvPicPr/>
                  </pic:nvPicPr>
                  <pic:blipFill>
                    <a:blip r:embed="rId15"/>
                    <a:stretch>
                      <a:fillRect/>
                    </a:stretch>
                  </pic:blipFill>
                  <pic:spPr>
                    <a:xfrm>
                      <a:off x="0" y="0"/>
                      <a:ext cx="5943600" cy="4257040"/>
                    </a:xfrm>
                    <a:prstGeom prst="rect">
                      <a:avLst/>
                    </a:prstGeom>
                  </pic:spPr>
                </pic:pic>
              </a:graphicData>
            </a:graphic>
          </wp:inline>
        </w:drawing>
      </w:r>
    </w:p>
    <w:p w14:paraId="44B19B7C" w14:textId="77777777" w:rsidR="003C6DCF" w:rsidRDefault="003C6DCF"/>
    <w:p w14:paraId="51851985" w14:textId="77777777" w:rsidR="003C6DCF" w:rsidRDefault="003C6DCF"/>
    <w:p w14:paraId="3F171F69" w14:textId="77777777" w:rsidR="003C6DCF" w:rsidRDefault="003C6DCF"/>
    <w:p w14:paraId="6F978363" w14:textId="77777777" w:rsidR="003C6DCF" w:rsidRDefault="003C6DCF"/>
    <w:p w14:paraId="4BA3E7C0" w14:textId="77777777" w:rsidR="003C6DCF" w:rsidRDefault="003C6DCF"/>
    <w:p w14:paraId="62ECCD7C" w14:textId="77777777" w:rsidR="003C6DCF" w:rsidRDefault="003C6DCF"/>
    <w:p w14:paraId="1658716B" w14:textId="77777777" w:rsidR="003C6DCF" w:rsidRDefault="003C6DCF"/>
    <w:p w14:paraId="6052B5DA" w14:textId="77777777" w:rsidR="003C6DCF" w:rsidRDefault="003C6DCF"/>
    <w:p w14:paraId="7C44C6A1" w14:textId="77777777" w:rsidR="003C6DCF" w:rsidRDefault="003C6DCF"/>
    <w:p w14:paraId="0DB980CE" w14:textId="77777777" w:rsidR="003C6DCF" w:rsidRDefault="003C6DCF"/>
    <w:p w14:paraId="30C162D6" w14:textId="77777777" w:rsidR="003C6DCF" w:rsidRDefault="003C6DCF"/>
    <w:p w14:paraId="5F5340C2" w14:textId="77777777" w:rsidR="003C6DCF" w:rsidRPr="003C6DCF" w:rsidRDefault="003C6DCF" w:rsidP="003C6DCF">
      <w:pPr>
        <w:rPr>
          <w:b/>
          <w:bCs/>
          <w:sz w:val="40"/>
          <w:szCs w:val="40"/>
        </w:rPr>
      </w:pPr>
      <w:r w:rsidRPr="003C6DCF">
        <w:rPr>
          <w:b/>
          <w:bCs/>
          <w:sz w:val="40"/>
          <w:szCs w:val="40"/>
        </w:rPr>
        <w:t>CRACK ME 5</w:t>
      </w:r>
    </w:p>
    <w:p w14:paraId="17E8390E" w14:textId="77777777" w:rsidR="003C6DCF" w:rsidRDefault="003C6DCF" w:rsidP="003C6DCF">
      <w:pPr>
        <w:rPr>
          <w:lang w:val="vi-VN"/>
        </w:rPr>
      </w:pPr>
      <w:r w:rsidRPr="007F14E1">
        <w:rPr>
          <w:noProof/>
        </w:rPr>
        <w:drawing>
          <wp:inline distT="0" distB="0" distL="0" distR="0" wp14:anchorId="7AAECB94" wp14:editId="1EC4EE3E">
            <wp:extent cx="5943600" cy="5364480"/>
            <wp:effectExtent l="0" t="0" r="0" b="7620"/>
            <wp:docPr id="128720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07612" name=""/>
                    <pic:cNvPicPr/>
                  </pic:nvPicPr>
                  <pic:blipFill>
                    <a:blip r:embed="rId16"/>
                    <a:stretch>
                      <a:fillRect/>
                    </a:stretch>
                  </pic:blipFill>
                  <pic:spPr>
                    <a:xfrm>
                      <a:off x="0" y="0"/>
                      <a:ext cx="5943600" cy="5364480"/>
                    </a:xfrm>
                    <a:prstGeom prst="rect">
                      <a:avLst/>
                    </a:prstGeom>
                  </pic:spPr>
                </pic:pic>
              </a:graphicData>
            </a:graphic>
          </wp:inline>
        </w:drawing>
      </w:r>
    </w:p>
    <w:p w14:paraId="42E19B1D" w14:textId="77777777" w:rsidR="003C6DCF" w:rsidRDefault="003C6DCF" w:rsidP="003C6DCF">
      <w:pPr>
        <w:rPr>
          <w:noProof/>
          <w:lang w:val="vi-VN"/>
        </w:rPr>
      </w:pPr>
      <w:r>
        <w:rPr>
          <w:lang w:val="vi-VN"/>
        </w:rPr>
        <w:lastRenderedPageBreak/>
        <w:t>Inspect this file .exe in x32dbg tool.</w:t>
      </w:r>
      <w:r w:rsidRPr="002E0920">
        <w:rPr>
          <w:noProof/>
          <w:lang w:val="vi-VN"/>
        </w:rPr>
        <w:drawing>
          <wp:inline distT="0" distB="0" distL="0" distR="0" wp14:anchorId="03F49592" wp14:editId="591ABBBC">
            <wp:extent cx="5943600" cy="2844165"/>
            <wp:effectExtent l="0" t="0" r="0" b="0"/>
            <wp:docPr id="3307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9106" name=""/>
                    <pic:cNvPicPr/>
                  </pic:nvPicPr>
                  <pic:blipFill>
                    <a:blip r:embed="rId17"/>
                    <a:stretch>
                      <a:fillRect/>
                    </a:stretch>
                  </pic:blipFill>
                  <pic:spPr>
                    <a:xfrm>
                      <a:off x="0" y="0"/>
                      <a:ext cx="5943600" cy="2844165"/>
                    </a:xfrm>
                    <a:prstGeom prst="rect">
                      <a:avLst/>
                    </a:prstGeom>
                  </pic:spPr>
                </pic:pic>
              </a:graphicData>
            </a:graphic>
          </wp:inline>
        </w:drawing>
      </w:r>
      <w:r w:rsidRPr="002E0920">
        <w:rPr>
          <w:noProof/>
        </w:rPr>
        <w:t xml:space="preserve"> </w:t>
      </w:r>
    </w:p>
    <w:p w14:paraId="640876E2" w14:textId="77777777" w:rsidR="003C6DCF" w:rsidRPr="002E0920" w:rsidRDefault="003C6DCF" w:rsidP="003C6DCF">
      <w:pPr>
        <w:rPr>
          <w:noProof/>
          <w:lang w:val="vi-VN"/>
        </w:rPr>
      </w:pPr>
      <w:r>
        <w:rPr>
          <w:noProof/>
          <w:lang w:val="vi-VN"/>
        </w:rPr>
        <w:t>Find string reference to string “Wrong serial key. Try again.”. Click to jump to the line of code of these string.</w:t>
      </w:r>
    </w:p>
    <w:p w14:paraId="33C5A3A7" w14:textId="77777777" w:rsidR="003C6DCF" w:rsidRDefault="003C6DCF" w:rsidP="003C6DCF">
      <w:pPr>
        <w:rPr>
          <w:lang w:val="vi-VN"/>
        </w:rPr>
      </w:pPr>
      <w:r w:rsidRPr="002E0920">
        <w:rPr>
          <w:noProof/>
        </w:rPr>
        <w:drawing>
          <wp:inline distT="0" distB="0" distL="0" distR="0" wp14:anchorId="71A0EFE3" wp14:editId="461FDA70">
            <wp:extent cx="5287113" cy="1800476"/>
            <wp:effectExtent l="0" t="0" r="8890" b="9525"/>
            <wp:docPr id="23828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80852" name=""/>
                    <pic:cNvPicPr/>
                  </pic:nvPicPr>
                  <pic:blipFill>
                    <a:blip r:embed="rId18"/>
                    <a:stretch>
                      <a:fillRect/>
                    </a:stretch>
                  </pic:blipFill>
                  <pic:spPr>
                    <a:xfrm>
                      <a:off x="0" y="0"/>
                      <a:ext cx="5287113" cy="1800476"/>
                    </a:xfrm>
                    <a:prstGeom prst="rect">
                      <a:avLst/>
                    </a:prstGeom>
                  </pic:spPr>
                </pic:pic>
              </a:graphicData>
            </a:graphic>
          </wp:inline>
        </w:drawing>
      </w:r>
      <w:r w:rsidRPr="002E0920">
        <w:rPr>
          <w:noProof/>
          <w:lang w:val="vi-VN"/>
        </w:rPr>
        <w:drawing>
          <wp:inline distT="0" distB="0" distL="0" distR="0" wp14:anchorId="4F0BE802" wp14:editId="16D06F18">
            <wp:extent cx="5943600" cy="770890"/>
            <wp:effectExtent l="0" t="0" r="0" b="0"/>
            <wp:docPr id="102835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59966" name=""/>
                    <pic:cNvPicPr/>
                  </pic:nvPicPr>
                  <pic:blipFill>
                    <a:blip r:embed="rId19"/>
                    <a:stretch>
                      <a:fillRect/>
                    </a:stretch>
                  </pic:blipFill>
                  <pic:spPr>
                    <a:xfrm>
                      <a:off x="0" y="0"/>
                      <a:ext cx="5943600" cy="770890"/>
                    </a:xfrm>
                    <a:prstGeom prst="rect">
                      <a:avLst/>
                    </a:prstGeom>
                  </pic:spPr>
                </pic:pic>
              </a:graphicData>
            </a:graphic>
          </wp:inline>
        </w:drawing>
      </w:r>
    </w:p>
    <w:p w14:paraId="4024188E" w14:textId="77777777" w:rsidR="003C6DCF" w:rsidRDefault="003C6DCF" w:rsidP="003C6DCF">
      <w:pPr>
        <w:rPr>
          <w:noProof/>
          <w:lang w:val="vi-VN"/>
        </w:rPr>
      </w:pPr>
      <w:r>
        <w:rPr>
          <w:lang w:val="vi-VN"/>
        </w:rPr>
        <w:t>Trace back to the above code to see what operates, leading to this “Sorry” code.</w:t>
      </w:r>
      <w:r w:rsidRPr="002E0920">
        <w:rPr>
          <w:noProof/>
        </w:rPr>
        <w:t xml:space="preserve"> </w:t>
      </w:r>
      <w:r w:rsidRPr="002E0920">
        <w:rPr>
          <w:noProof/>
          <w:lang w:val="vi-VN"/>
        </w:rPr>
        <w:drawing>
          <wp:inline distT="0" distB="0" distL="0" distR="0" wp14:anchorId="5542A171" wp14:editId="78384EF4">
            <wp:extent cx="5943600" cy="1358265"/>
            <wp:effectExtent l="0" t="0" r="0" b="0"/>
            <wp:docPr id="69485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52205" name=""/>
                    <pic:cNvPicPr/>
                  </pic:nvPicPr>
                  <pic:blipFill>
                    <a:blip r:embed="rId20"/>
                    <a:stretch>
                      <a:fillRect/>
                    </a:stretch>
                  </pic:blipFill>
                  <pic:spPr>
                    <a:xfrm>
                      <a:off x="0" y="0"/>
                      <a:ext cx="5943600" cy="1358265"/>
                    </a:xfrm>
                    <a:prstGeom prst="rect">
                      <a:avLst/>
                    </a:prstGeom>
                  </pic:spPr>
                </pic:pic>
              </a:graphicData>
            </a:graphic>
          </wp:inline>
        </w:drawing>
      </w:r>
      <w:r>
        <w:rPr>
          <w:noProof/>
        </w:rPr>
        <w:lastRenderedPageBreak/>
        <w:t>Notice</w:t>
      </w:r>
      <w:r>
        <w:rPr>
          <w:noProof/>
          <w:lang w:val="vi-VN"/>
        </w:rPr>
        <w:t xml:space="preserve"> to this code part, from function GetLocalTime, analysing variabe EAX. May be, EAX represents for serial key. But now, ignoring it for a bit, we add breakpoint to code line of function GetLocalTime and step into to deeply analyse.</w:t>
      </w:r>
      <w:r w:rsidRPr="00354E95">
        <w:rPr>
          <w:noProof/>
        </w:rPr>
        <w:t xml:space="preserve"> </w:t>
      </w:r>
    </w:p>
    <w:p w14:paraId="43CEE617" w14:textId="77777777" w:rsidR="003C6DCF" w:rsidRDefault="003C6DCF" w:rsidP="003C6DCF">
      <w:pPr>
        <w:rPr>
          <w:noProof/>
          <w:lang w:val="vi-VN"/>
        </w:rPr>
      </w:pPr>
      <w:r>
        <w:rPr>
          <w:noProof/>
          <w:lang w:val="vi-VN"/>
        </w:rPr>
        <w:t>After many times for tracing and putting breakpoint, I get some detail to see.</w:t>
      </w:r>
    </w:p>
    <w:p w14:paraId="735DC669" w14:textId="77777777" w:rsidR="003C6DCF" w:rsidRDefault="003C6DCF" w:rsidP="003C6DCF">
      <w:pPr>
        <w:rPr>
          <w:noProof/>
          <w:lang w:val="vi-VN"/>
        </w:rPr>
      </w:pPr>
      <w:r>
        <w:rPr>
          <w:noProof/>
          <w:lang w:val="vi-VN"/>
        </w:rPr>
        <w:t xml:space="preserve">At the address 0040116A, we have the comment: “411AE8: “%s-%d%d%d””, below this is hint “khanh-325910”, this is likely to be serial key. </w:t>
      </w:r>
      <w:r w:rsidRPr="00354E95">
        <w:rPr>
          <w:noProof/>
          <w:lang w:val="vi-VN"/>
        </w:rPr>
        <w:drawing>
          <wp:inline distT="0" distB="0" distL="0" distR="0" wp14:anchorId="2339DDDB" wp14:editId="7E00CDBB">
            <wp:extent cx="5943600" cy="3399790"/>
            <wp:effectExtent l="0" t="0" r="0" b="0"/>
            <wp:docPr id="44894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45308" name=""/>
                    <pic:cNvPicPr/>
                  </pic:nvPicPr>
                  <pic:blipFill>
                    <a:blip r:embed="rId21"/>
                    <a:stretch>
                      <a:fillRect/>
                    </a:stretch>
                  </pic:blipFill>
                  <pic:spPr>
                    <a:xfrm>
                      <a:off x="0" y="0"/>
                      <a:ext cx="5943600" cy="3399790"/>
                    </a:xfrm>
                    <a:prstGeom prst="rect">
                      <a:avLst/>
                    </a:prstGeom>
                  </pic:spPr>
                </pic:pic>
              </a:graphicData>
            </a:graphic>
          </wp:inline>
        </w:drawing>
      </w:r>
    </w:p>
    <w:p w14:paraId="6F91A3FA" w14:textId="77777777" w:rsidR="003C6DCF" w:rsidRDefault="003C6DCF" w:rsidP="003C6DCF">
      <w:pPr>
        <w:rPr>
          <w:noProof/>
          <w:lang w:val="vi-VN"/>
        </w:rPr>
      </w:pPr>
      <w:r>
        <w:rPr>
          <w:noProof/>
          <w:lang w:val="vi-VN"/>
        </w:rPr>
        <w:t>But why we have this form of serial key? The regex “%s-%d%d%d” equal to khanh-325910.</w:t>
      </w:r>
    </w:p>
    <w:p w14:paraId="414C9526" w14:textId="77777777" w:rsidR="003C6DCF" w:rsidRDefault="003C6DCF" w:rsidP="003C6DCF">
      <w:pPr>
        <w:rPr>
          <w:noProof/>
          <w:lang w:val="vi-VN"/>
        </w:rPr>
      </w:pPr>
      <w:r>
        <w:rPr>
          <w:noProof/>
          <w:lang w:val="vi-VN"/>
        </w:rPr>
        <w:t>%s is for khanh (the firstname) combine with -%d%d%d to -3259610.</w:t>
      </w:r>
    </w:p>
    <w:p w14:paraId="320298DD" w14:textId="77777777" w:rsidR="003C6DCF" w:rsidRDefault="003C6DCF" w:rsidP="003C6DCF">
      <w:pPr>
        <w:rPr>
          <w:noProof/>
          <w:lang w:val="vi-VN"/>
        </w:rPr>
      </w:pPr>
      <w:r>
        <w:rPr>
          <w:noProof/>
          <w:lang w:val="vi-VN"/>
        </w:rPr>
        <w:t>Let trace back again to this part of code below:</w:t>
      </w:r>
      <w:r w:rsidRPr="00A621FE">
        <w:rPr>
          <w:noProof/>
        </w:rPr>
        <w:t xml:space="preserve"> </w:t>
      </w:r>
      <w:r w:rsidRPr="00A621FE">
        <w:rPr>
          <w:noProof/>
          <w:lang w:val="vi-VN"/>
        </w:rPr>
        <w:drawing>
          <wp:inline distT="0" distB="0" distL="0" distR="0" wp14:anchorId="7FE18175" wp14:editId="09304F88">
            <wp:extent cx="5943600" cy="1584960"/>
            <wp:effectExtent l="0" t="0" r="0" b="0"/>
            <wp:docPr id="103583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4275" name=""/>
                    <pic:cNvPicPr/>
                  </pic:nvPicPr>
                  <pic:blipFill>
                    <a:blip r:embed="rId22"/>
                    <a:stretch>
                      <a:fillRect/>
                    </a:stretch>
                  </pic:blipFill>
                  <pic:spPr>
                    <a:xfrm>
                      <a:off x="0" y="0"/>
                      <a:ext cx="5943600" cy="1584960"/>
                    </a:xfrm>
                    <a:prstGeom prst="rect">
                      <a:avLst/>
                    </a:prstGeom>
                  </pic:spPr>
                </pic:pic>
              </a:graphicData>
            </a:graphic>
          </wp:inline>
        </w:drawing>
      </w:r>
    </w:p>
    <w:p w14:paraId="28AF29C2" w14:textId="77777777" w:rsidR="003C6DCF" w:rsidRDefault="003C6DCF" w:rsidP="003C6DCF">
      <w:pPr>
        <w:rPr>
          <w:noProof/>
          <w:lang w:val="vi-VN"/>
        </w:rPr>
      </w:pPr>
      <w:r>
        <w:rPr>
          <w:noProof/>
          <w:lang w:val="vi-VN"/>
        </w:rPr>
        <w:t>System call GetLocalTime this means get the time schedule of system, at this time is 10th of june 2025. If mapping to regex, we have -2025610, but serial key is -3259610.</w:t>
      </w:r>
    </w:p>
    <w:p w14:paraId="62E1B84A" w14:textId="77777777" w:rsidR="003C6DCF" w:rsidRPr="00A621FE" w:rsidRDefault="003C6DCF" w:rsidP="003C6DCF">
      <w:pPr>
        <w:rPr>
          <w:lang w:val="vi-VN"/>
        </w:rPr>
      </w:pPr>
      <w:r>
        <w:rPr>
          <w:noProof/>
          <w:lang w:val="vi-VN"/>
        </w:rPr>
        <w:lastRenderedPageBreak/>
        <w:t>Notice to the address 0040115D, after assigning and pushing numbers of month and day to EAX. System assigns number of year to EAX, and at this line of code, adding EAX with 4D2 in hexa (1234 in decimal). 2025 adds with 1234 euqal to 3259. Hence, we have Serial Key: khanh-3259610.</w:t>
      </w:r>
    </w:p>
    <w:p w14:paraId="0867CD4C" w14:textId="77777777" w:rsidR="003C6DCF" w:rsidRDefault="003C6DCF" w:rsidP="003C6DCF">
      <w:pPr>
        <w:rPr>
          <w:lang w:val="vi-VN"/>
        </w:rPr>
      </w:pPr>
      <w:r w:rsidRPr="002E0920">
        <w:rPr>
          <w:noProof/>
          <w:lang w:val="vi-VN"/>
        </w:rPr>
        <w:drawing>
          <wp:inline distT="0" distB="0" distL="0" distR="0" wp14:anchorId="1D67C8C9" wp14:editId="318E7939">
            <wp:extent cx="5943600" cy="5662930"/>
            <wp:effectExtent l="0" t="0" r="0" b="0"/>
            <wp:docPr id="3021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20966" name=""/>
                    <pic:cNvPicPr/>
                  </pic:nvPicPr>
                  <pic:blipFill>
                    <a:blip r:embed="rId23"/>
                    <a:stretch>
                      <a:fillRect/>
                    </a:stretch>
                  </pic:blipFill>
                  <pic:spPr>
                    <a:xfrm>
                      <a:off x="0" y="0"/>
                      <a:ext cx="5943600" cy="5662930"/>
                    </a:xfrm>
                    <a:prstGeom prst="rect">
                      <a:avLst/>
                    </a:prstGeom>
                  </pic:spPr>
                </pic:pic>
              </a:graphicData>
            </a:graphic>
          </wp:inline>
        </w:drawing>
      </w:r>
    </w:p>
    <w:p w14:paraId="113B8AFE" w14:textId="77777777" w:rsidR="003C6DCF" w:rsidRDefault="003C6DCF" w:rsidP="003C6DCF">
      <w:pPr>
        <w:rPr>
          <w:lang w:val="vi-VN"/>
        </w:rPr>
      </w:pPr>
      <w:r>
        <w:rPr>
          <w:lang w:val="vi-VN"/>
        </w:rPr>
        <w:t>Typing firstname and try the cracked serial key to check.</w:t>
      </w:r>
    </w:p>
    <w:p w14:paraId="344FF676" w14:textId="77777777" w:rsidR="003C6DCF" w:rsidRPr="002E0920" w:rsidRDefault="003C6DCF" w:rsidP="003C6DCF">
      <w:pPr>
        <w:rPr>
          <w:lang w:val="vi-VN"/>
        </w:rPr>
      </w:pPr>
      <w:r>
        <w:rPr>
          <w:lang w:val="vi-VN"/>
        </w:rPr>
        <w:t>DONE!!!</w:t>
      </w:r>
    </w:p>
    <w:p w14:paraId="4E0573A4" w14:textId="77777777" w:rsidR="003C6DCF" w:rsidRPr="003C6DCF" w:rsidRDefault="003C6DCF"/>
    <w:sectPr w:rsidR="003C6DCF" w:rsidRPr="003C6D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653"/>
    <w:rsid w:val="000C580D"/>
    <w:rsid w:val="001A5013"/>
    <w:rsid w:val="00241105"/>
    <w:rsid w:val="002678CC"/>
    <w:rsid w:val="00270B85"/>
    <w:rsid w:val="003C6DCF"/>
    <w:rsid w:val="003E0E45"/>
    <w:rsid w:val="00503F49"/>
    <w:rsid w:val="0052353A"/>
    <w:rsid w:val="00557C70"/>
    <w:rsid w:val="005752B5"/>
    <w:rsid w:val="00635C36"/>
    <w:rsid w:val="006D02D4"/>
    <w:rsid w:val="0075601A"/>
    <w:rsid w:val="008E28C8"/>
    <w:rsid w:val="009056A3"/>
    <w:rsid w:val="0091111B"/>
    <w:rsid w:val="00A20090"/>
    <w:rsid w:val="00C60653"/>
    <w:rsid w:val="00C638AB"/>
    <w:rsid w:val="00C7744C"/>
    <w:rsid w:val="00D566C6"/>
    <w:rsid w:val="00FF1B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9FDBA"/>
  <w15:chartTrackingRefBased/>
  <w15:docId w15:val="{4403E5FD-FE88-48B3-A5EC-5C2BE12F3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6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06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06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606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06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06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06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06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06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6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06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06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606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06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06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06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06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0653"/>
    <w:rPr>
      <w:rFonts w:eastAsiaTheme="majorEastAsia" w:cstheme="majorBidi"/>
      <w:color w:val="272727" w:themeColor="text1" w:themeTint="D8"/>
    </w:rPr>
  </w:style>
  <w:style w:type="paragraph" w:styleId="Title">
    <w:name w:val="Title"/>
    <w:basedOn w:val="Normal"/>
    <w:next w:val="Normal"/>
    <w:link w:val="TitleChar"/>
    <w:uiPriority w:val="10"/>
    <w:qFormat/>
    <w:rsid w:val="00C606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6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6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06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0653"/>
    <w:pPr>
      <w:spacing w:before="160"/>
      <w:jc w:val="center"/>
    </w:pPr>
    <w:rPr>
      <w:i/>
      <w:iCs/>
      <w:color w:val="404040" w:themeColor="text1" w:themeTint="BF"/>
    </w:rPr>
  </w:style>
  <w:style w:type="character" w:customStyle="1" w:styleId="QuoteChar">
    <w:name w:val="Quote Char"/>
    <w:basedOn w:val="DefaultParagraphFont"/>
    <w:link w:val="Quote"/>
    <w:uiPriority w:val="29"/>
    <w:rsid w:val="00C60653"/>
    <w:rPr>
      <w:i/>
      <w:iCs/>
      <w:color w:val="404040" w:themeColor="text1" w:themeTint="BF"/>
    </w:rPr>
  </w:style>
  <w:style w:type="paragraph" w:styleId="ListParagraph">
    <w:name w:val="List Paragraph"/>
    <w:basedOn w:val="Normal"/>
    <w:uiPriority w:val="34"/>
    <w:qFormat/>
    <w:rsid w:val="00C60653"/>
    <w:pPr>
      <w:ind w:left="720"/>
      <w:contextualSpacing/>
    </w:pPr>
  </w:style>
  <w:style w:type="character" w:styleId="IntenseEmphasis">
    <w:name w:val="Intense Emphasis"/>
    <w:basedOn w:val="DefaultParagraphFont"/>
    <w:uiPriority w:val="21"/>
    <w:qFormat/>
    <w:rsid w:val="00C60653"/>
    <w:rPr>
      <w:i/>
      <w:iCs/>
      <w:color w:val="0F4761" w:themeColor="accent1" w:themeShade="BF"/>
    </w:rPr>
  </w:style>
  <w:style w:type="paragraph" w:styleId="IntenseQuote">
    <w:name w:val="Intense Quote"/>
    <w:basedOn w:val="Normal"/>
    <w:next w:val="Normal"/>
    <w:link w:val="IntenseQuoteChar"/>
    <w:uiPriority w:val="30"/>
    <w:qFormat/>
    <w:rsid w:val="00C606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0653"/>
    <w:rPr>
      <w:i/>
      <w:iCs/>
      <w:color w:val="0F4761" w:themeColor="accent1" w:themeShade="BF"/>
    </w:rPr>
  </w:style>
  <w:style w:type="character" w:styleId="IntenseReference">
    <w:name w:val="Intense Reference"/>
    <w:basedOn w:val="DefaultParagraphFont"/>
    <w:uiPriority w:val="32"/>
    <w:qFormat/>
    <w:rsid w:val="00C60653"/>
    <w:rPr>
      <w:b/>
      <w:bCs/>
      <w:smallCaps/>
      <w:color w:val="0F4761" w:themeColor="accent1" w:themeShade="BF"/>
      <w:spacing w:val="5"/>
    </w:rPr>
  </w:style>
  <w:style w:type="character" w:styleId="Hyperlink">
    <w:name w:val="Hyperlink"/>
    <w:basedOn w:val="DefaultParagraphFont"/>
    <w:uiPriority w:val="99"/>
    <w:unhideWhenUsed/>
    <w:rsid w:val="000C580D"/>
    <w:rPr>
      <w:color w:val="467886" w:themeColor="hyperlink"/>
      <w:u w:val="single"/>
    </w:rPr>
  </w:style>
  <w:style w:type="character" w:styleId="UnresolvedMention">
    <w:name w:val="Unresolved Mention"/>
    <w:basedOn w:val="DefaultParagraphFont"/>
    <w:uiPriority w:val="99"/>
    <w:semiHidden/>
    <w:unhideWhenUsed/>
    <w:rsid w:val="000C5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8277">
      <w:bodyDiv w:val="1"/>
      <w:marLeft w:val="0"/>
      <w:marRight w:val="0"/>
      <w:marTop w:val="0"/>
      <w:marBottom w:val="0"/>
      <w:divBdr>
        <w:top w:val="none" w:sz="0" w:space="0" w:color="auto"/>
        <w:left w:val="none" w:sz="0" w:space="0" w:color="auto"/>
        <w:bottom w:val="none" w:sz="0" w:space="0" w:color="auto"/>
        <w:right w:val="none" w:sz="0" w:space="0" w:color="auto"/>
      </w:divBdr>
    </w:div>
    <w:div w:id="141895343">
      <w:bodyDiv w:val="1"/>
      <w:marLeft w:val="0"/>
      <w:marRight w:val="0"/>
      <w:marTop w:val="0"/>
      <w:marBottom w:val="0"/>
      <w:divBdr>
        <w:top w:val="none" w:sz="0" w:space="0" w:color="auto"/>
        <w:left w:val="none" w:sz="0" w:space="0" w:color="auto"/>
        <w:bottom w:val="none" w:sz="0" w:space="0" w:color="auto"/>
        <w:right w:val="none" w:sz="0" w:space="0" w:color="auto"/>
      </w:divBdr>
    </w:div>
    <w:div w:id="1305504295">
      <w:bodyDiv w:val="1"/>
      <w:marLeft w:val="0"/>
      <w:marRight w:val="0"/>
      <w:marTop w:val="0"/>
      <w:marBottom w:val="0"/>
      <w:divBdr>
        <w:top w:val="none" w:sz="0" w:space="0" w:color="auto"/>
        <w:left w:val="none" w:sz="0" w:space="0" w:color="auto"/>
        <w:bottom w:val="none" w:sz="0" w:space="0" w:color="auto"/>
        <w:right w:val="none" w:sz="0" w:space="0" w:color="auto"/>
      </w:divBdr>
    </w:div>
    <w:div w:id="183325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ildfire.paloaltonetworks.com/publicapi/test/pe"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www.joesandbox.com/analysis/1423621/0/html" TargetMode="External"/><Relationship Id="rId19" Type="http://schemas.openxmlformats.org/officeDocument/2006/relationships/image" Target="media/image13.png"/><Relationship Id="rId4" Type="http://schemas.openxmlformats.org/officeDocument/2006/relationships/hyperlink" Target="https://wildfire.paloaltonetworks.com/publicapi/test/pe" TargetMode="Externa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10</Pages>
  <Words>472</Words>
  <Characters>2695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Khánh</dc:creator>
  <cp:keywords/>
  <dc:description/>
  <cp:lastModifiedBy>Nguyễn Khánh</cp:lastModifiedBy>
  <cp:revision>6</cp:revision>
  <dcterms:created xsi:type="dcterms:W3CDTF">2025-06-09T16:57:00Z</dcterms:created>
  <dcterms:modified xsi:type="dcterms:W3CDTF">2025-06-10T07:09:00Z</dcterms:modified>
</cp:coreProperties>
</file>