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24" w:rsidRPr="00B22D24" w:rsidRDefault="00B22D24" w:rsidP="00B22D2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22D24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:rsidR="00B22D24" w:rsidRPr="00B22D24" w:rsidRDefault="00B22D24" w:rsidP="00B22D2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Falkenauer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E. and </w:t>
      </w:r>
      <w:proofErr w:type="spell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Delchambre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, A. (1992).</w:t>
      </w:r>
      <w:proofErr w:type="gram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genetic algorithm for </w:t>
      </w:r>
      <w:proofErr w:type="spell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bin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packing and line balancing.</w:t>
      </w:r>
      <w:proofErr w:type="gram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B22D2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Proceedings 1992 IEEE International Conference on Robotics and Automation</w:t>
      </w:r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, pp.1186-1193.</w:t>
      </w:r>
      <w:proofErr w:type="gramEnd"/>
    </w:p>
    <w:p w:rsidR="00B22D24" w:rsidRPr="00B22D24" w:rsidRDefault="00B22D24" w:rsidP="00B22D2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Hinterding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R. and </w:t>
      </w:r>
      <w:proofErr w:type="spell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Juliff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, K. (1993).</w:t>
      </w:r>
      <w:proofErr w:type="gram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Genetic Algorithm for Stock Cutting: An Exploration of Mapping Schemes. </w:t>
      </w:r>
      <w:proofErr w:type="gramStart"/>
      <w:r w:rsidRPr="00B22D2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Technical Report</w:t>
      </w:r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B22D24" w:rsidRPr="00B22D24" w:rsidRDefault="00B22D24" w:rsidP="00B22D2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Toyoda, J. and </w:t>
      </w:r>
      <w:proofErr w:type="spellStart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Takeyasu</w:t>
      </w:r>
      <w:proofErr w:type="spell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, K. (2008).</w:t>
      </w:r>
      <w:proofErr w:type="gramEnd"/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Recursive Revised First Fit Algorithm for Cutting Stock Problem. </w:t>
      </w:r>
      <w:proofErr w:type="gramStart"/>
      <w:r w:rsidRPr="00B22D2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International Journal of Information Systems for Logistics and Management</w:t>
      </w:r>
      <w:r w:rsidRPr="00B22D24">
        <w:rPr>
          <w:rFonts w:ascii="Times New Roman" w:eastAsia="Times New Roman" w:hAnsi="Times New Roman" w:cs="Times New Roman"/>
          <w:color w:val="000000"/>
          <w:sz w:val="27"/>
          <w:szCs w:val="27"/>
        </w:rPr>
        <w:t>, 4(1), pp.31-40.</w:t>
      </w:r>
      <w:proofErr w:type="gramEnd"/>
    </w:p>
    <w:p w:rsidR="00EA1596" w:rsidRPr="00B22D24" w:rsidRDefault="00EA1596"/>
    <w:sectPr w:rsidR="00EA1596" w:rsidRPr="00B2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22D24"/>
    <w:rsid w:val="00B22D24"/>
    <w:rsid w:val="00EA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22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D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2</cp:revision>
  <dcterms:created xsi:type="dcterms:W3CDTF">2017-12-02T02:30:00Z</dcterms:created>
  <dcterms:modified xsi:type="dcterms:W3CDTF">2017-12-02T02:30:00Z</dcterms:modified>
</cp:coreProperties>
</file>