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FC90E" w14:textId="77777777" w:rsidR="00FE6491" w:rsidRPr="006F1518" w:rsidRDefault="00FE6491" w:rsidP="00FE64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F1518">
        <w:rPr>
          <w:rFonts w:ascii="Times New Roman" w:hAnsi="Times New Roman" w:cs="Times New Roman"/>
          <w:b/>
          <w:sz w:val="32"/>
          <w:szCs w:val="28"/>
        </w:rPr>
        <w:t>ĐẠI HỌC QUỐC GIA HÀ NỘI</w:t>
      </w:r>
    </w:p>
    <w:p w14:paraId="6C8102A3" w14:textId="77777777" w:rsidR="00FE6491" w:rsidRPr="006F1518" w:rsidRDefault="00FE6491" w:rsidP="00FE64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F1518">
        <w:rPr>
          <w:rFonts w:ascii="Times New Roman" w:hAnsi="Times New Roman" w:cs="Times New Roman"/>
          <w:b/>
          <w:sz w:val="32"/>
          <w:szCs w:val="28"/>
        </w:rPr>
        <w:t>TRƯỜNG ĐẠI HỌC CÔNG NGHỆ</w:t>
      </w:r>
    </w:p>
    <w:p w14:paraId="2C4F1E47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95565" w14:textId="2FC693C0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31DA24" wp14:editId="6A8A6CF2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819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9DC9D7" w14:textId="31B18B36" w:rsidR="00FE6491" w:rsidRDefault="000E2564" w:rsidP="000E2564">
      <w:pPr>
        <w:spacing w:before="240" w:after="240"/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BÁO CÁO BÀI TẬP LỚN</w:t>
      </w:r>
    </w:p>
    <w:p w14:paraId="033662C0" w14:textId="276DDB72" w:rsidR="000E2564" w:rsidRPr="003B6EBE" w:rsidRDefault="000E2564" w:rsidP="000E2564">
      <w:pPr>
        <w:spacing w:after="480"/>
        <w:jc w:val="center"/>
        <w:rPr>
          <w:rFonts w:ascii="Times New Roman" w:hAnsi="Times New Roman" w:cs="Times New Roman"/>
          <w:i/>
          <w:sz w:val="36"/>
          <w:szCs w:val="40"/>
        </w:rPr>
      </w:pPr>
      <w:r w:rsidRPr="003B6EBE">
        <w:rPr>
          <w:rFonts w:ascii="Times New Roman" w:hAnsi="Times New Roman" w:cs="Times New Roman"/>
          <w:i/>
          <w:sz w:val="36"/>
          <w:szCs w:val="40"/>
        </w:rPr>
        <w:t>Môn học: Hệ thống vi xử lý</w:t>
      </w:r>
    </w:p>
    <w:p w14:paraId="2B55373E" w14:textId="12819FA7" w:rsidR="00FE6491" w:rsidRPr="003B6EBE" w:rsidRDefault="00756314" w:rsidP="00756314">
      <w:pPr>
        <w:jc w:val="center"/>
        <w:rPr>
          <w:rFonts w:ascii="Times New Roman" w:hAnsi="Times New Roman" w:cs="Times New Roman"/>
          <w:sz w:val="36"/>
          <w:szCs w:val="28"/>
        </w:rPr>
      </w:pPr>
      <w:r w:rsidRPr="003B6EBE">
        <w:rPr>
          <w:rFonts w:ascii="Times New Roman" w:hAnsi="Times New Roman" w:cs="Times New Roman"/>
          <w:b/>
          <w:sz w:val="36"/>
          <w:szCs w:val="28"/>
        </w:rPr>
        <w:t>Đề</w:t>
      </w:r>
      <w:r w:rsidR="005B5BCF" w:rsidRPr="003B6EBE">
        <w:rPr>
          <w:rFonts w:ascii="Times New Roman" w:hAnsi="Times New Roman" w:cs="Times New Roman"/>
          <w:b/>
          <w:sz w:val="36"/>
          <w:szCs w:val="28"/>
        </w:rPr>
        <w:t xml:space="preserve"> tài:</w:t>
      </w:r>
      <w:r w:rsidR="000E2564" w:rsidRPr="003B6EBE">
        <w:rPr>
          <w:rFonts w:ascii="Times New Roman" w:hAnsi="Times New Roman" w:cs="Times New Roman"/>
          <w:sz w:val="36"/>
          <w:szCs w:val="28"/>
        </w:rPr>
        <w:t xml:space="preserve"> Điều khiển nhiệt độ ứng dụng trong lò ấp trứng</w:t>
      </w:r>
      <w:r w:rsidRPr="003B6EBE">
        <w:rPr>
          <w:rFonts w:ascii="Times New Roman" w:hAnsi="Times New Roman" w:cs="Times New Roman"/>
          <w:sz w:val="36"/>
          <w:szCs w:val="28"/>
        </w:rPr>
        <w:t>.</w:t>
      </w:r>
    </w:p>
    <w:p w14:paraId="7F3512D9" w14:textId="77777777" w:rsidR="00FE6491" w:rsidRDefault="00FE6491" w:rsidP="00FE6491">
      <w:pPr>
        <w:rPr>
          <w:sz w:val="28"/>
          <w:szCs w:val="28"/>
        </w:rPr>
      </w:pPr>
    </w:p>
    <w:p w14:paraId="3220FA0E" w14:textId="2AB9AEAD" w:rsidR="00756314" w:rsidRDefault="00756314" w:rsidP="00FE6491">
      <w:pPr>
        <w:rPr>
          <w:sz w:val="28"/>
          <w:szCs w:val="28"/>
        </w:rPr>
      </w:pPr>
    </w:p>
    <w:p w14:paraId="306EF498" w14:textId="2BAA4B94" w:rsidR="000E2564" w:rsidRDefault="000E2564" w:rsidP="00FE6491">
      <w:pPr>
        <w:rPr>
          <w:sz w:val="28"/>
          <w:szCs w:val="28"/>
        </w:rPr>
      </w:pPr>
    </w:p>
    <w:p w14:paraId="5FF83AA3" w14:textId="0604CEEF" w:rsidR="003B6EBE" w:rsidRDefault="003B6EBE" w:rsidP="00FE6491">
      <w:pPr>
        <w:rPr>
          <w:sz w:val="28"/>
          <w:szCs w:val="28"/>
        </w:rPr>
      </w:pPr>
    </w:p>
    <w:p w14:paraId="0183653E" w14:textId="77777777" w:rsidR="003B6EBE" w:rsidRDefault="003B6EBE" w:rsidP="00FE6491">
      <w:pPr>
        <w:rPr>
          <w:sz w:val="28"/>
          <w:szCs w:val="28"/>
        </w:rPr>
      </w:pPr>
    </w:p>
    <w:p w14:paraId="6E5D7129" w14:textId="601C1DD6" w:rsidR="000E2564" w:rsidRPr="003B6EBE" w:rsidRDefault="00FE6491" w:rsidP="00FE6491">
      <w:pPr>
        <w:rPr>
          <w:rFonts w:ascii="Times New Roman" w:hAnsi="Times New Roman" w:cs="Times New Roman"/>
          <w:sz w:val="32"/>
          <w:szCs w:val="28"/>
        </w:rPr>
      </w:pPr>
      <w:r w:rsidRPr="003B6EBE">
        <w:rPr>
          <w:rFonts w:ascii="Times New Roman" w:hAnsi="Times New Roman" w:cs="Times New Roman"/>
          <w:sz w:val="32"/>
          <w:szCs w:val="28"/>
        </w:rPr>
        <w:t xml:space="preserve">Sinh viên: </w:t>
      </w:r>
      <w:r w:rsidR="000E2564" w:rsidRPr="003B6EBE">
        <w:rPr>
          <w:rFonts w:ascii="Times New Roman" w:hAnsi="Times New Roman" w:cs="Times New Roman"/>
          <w:sz w:val="32"/>
          <w:szCs w:val="28"/>
        </w:rPr>
        <w:t xml:space="preserve"> </w:t>
      </w:r>
      <w:r w:rsidRPr="003B6EBE">
        <w:rPr>
          <w:rFonts w:ascii="Times New Roman" w:hAnsi="Times New Roman" w:cs="Times New Roman"/>
          <w:sz w:val="32"/>
          <w:szCs w:val="28"/>
        </w:rPr>
        <w:t xml:space="preserve">Ngô Minh Khánh </w:t>
      </w:r>
      <w:r w:rsidR="000E2564" w:rsidRPr="003B6EBE">
        <w:rPr>
          <w:rFonts w:ascii="Times New Roman" w:hAnsi="Times New Roman" w:cs="Times New Roman"/>
          <w:sz w:val="32"/>
          <w:szCs w:val="28"/>
        </w:rPr>
        <w:t>–</w:t>
      </w:r>
      <w:r w:rsidR="00D17A69" w:rsidRPr="003B6EBE">
        <w:rPr>
          <w:rFonts w:ascii="Times New Roman" w:hAnsi="Times New Roman" w:cs="Times New Roman"/>
          <w:sz w:val="32"/>
          <w:szCs w:val="28"/>
        </w:rPr>
        <w:t xml:space="preserve"> 18020698</w:t>
      </w:r>
      <w:r w:rsidR="000E2564" w:rsidRPr="003B6EBE">
        <w:rPr>
          <w:rFonts w:ascii="Times New Roman" w:hAnsi="Times New Roman" w:cs="Times New Roman"/>
          <w:sz w:val="32"/>
          <w:szCs w:val="28"/>
        </w:rPr>
        <w:br/>
        <w:t xml:space="preserve">                  Đặng Trung Hiếu – 18020498 </w:t>
      </w:r>
    </w:p>
    <w:p w14:paraId="12A5E7C9" w14:textId="082D74A4" w:rsidR="00756314" w:rsidRDefault="00756314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52E0680E" w14:textId="77777777" w:rsidR="003B6EBE" w:rsidRDefault="003B6EBE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01B9CDD5" w14:textId="77777777" w:rsidR="00DD1D7E" w:rsidRDefault="00DD1D7E" w:rsidP="00FE64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MỞ ĐẦU</w:t>
      </w:r>
    </w:p>
    <w:p w14:paraId="501A269D" w14:textId="69437FDA" w:rsidR="00DF568F" w:rsidRDefault="00D65122" w:rsidP="00FE64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DF568F">
        <w:rPr>
          <w:rFonts w:ascii="Times New Roman" w:hAnsi="Times New Roman" w:cs="Times New Roman"/>
          <w:b/>
          <w:sz w:val="28"/>
          <w:szCs w:val="28"/>
        </w:rPr>
        <w:t xml:space="preserve"> Cơ sở đề tài</w:t>
      </w:r>
      <w:r w:rsidR="00A75F9C">
        <w:rPr>
          <w:rFonts w:ascii="Times New Roman" w:hAnsi="Times New Roman" w:cs="Times New Roman"/>
          <w:b/>
          <w:sz w:val="28"/>
          <w:szCs w:val="28"/>
        </w:rPr>
        <w:t xml:space="preserve"> &amp; giới thiệu sản phẩm</w:t>
      </w:r>
    </w:p>
    <w:p w14:paraId="164844C2" w14:textId="471DBFA4" w:rsidR="00426DCB" w:rsidRDefault="00426DCB" w:rsidP="00FE64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B4A10">
        <w:rPr>
          <w:rFonts w:ascii="Times New Roman" w:hAnsi="Times New Roman" w:cs="Times New Roman"/>
          <w:b/>
          <w:sz w:val="28"/>
          <w:szCs w:val="28"/>
        </w:rPr>
        <w:t>Mô tả</w:t>
      </w:r>
      <w:bookmarkStart w:id="0" w:name="_GoBack"/>
      <w:bookmarkEnd w:id="0"/>
    </w:p>
    <w:p w14:paraId="5B8BB6FF" w14:textId="77777777" w:rsidR="009155BC" w:rsidRDefault="009155BC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19F82A22" w14:textId="1C0773CB" w:rsidR="00426DCB" w:rsidRDefault="00773468" w:rsidP="00FE64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</w:t>
      </w:r>
      <w:r w:rsidR="00214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5F9C">
        <w:rPr>
          <w:rFonts w:ascii="Times New Roman" w:hAnsi="Times New Roman" w:cs="Times New Roman"/>
          <w:b/>
          <w:sz w:val="28"/>
          <w:szCs w:val="28"/>
        </w:rPr>
        <w:t>SƠ ĐỒ KHỐI</w:t>
      </w:r>
    </w:p>
    <w:p w14:paraId="6075177E" w14:textId="6476938A" w:rsidR="00773468" w:rsidRDefault="00773468" w:rsidP="00FE64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Sơ đồ khối</w:t>
      </w:r>
      <w:r w:rsidR="00A75F9C">
        <w:rPr>
          <w:rFonts w:ascii="Times New Roman" w:hAnsi="Times New Roman" w:cs="Times New Roman"/>
          <w:b/>
          <w:sz w:val="28"/>
          <w:szCs w:val="28"/>
        </w:rPr>
        <w:t xml:space="preserve"> phần cứng</w:t>
      </w:r>
      <w:r w:rsidR="0097367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</w:t>
      </w:r>
    </w:p>
    <w:p w14:paraId="71CAC302" w14:textId="3A25E3D9" w:rsidR="003846AA" w:rsidRDefault="001E6F85" w:rsidP="00A75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5D455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0138AD" wp14:editId="01E7F6C1">
            <wp:extent cx="5943600" cy="3611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quariu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D020" w14:textId="16EF745A" w:rsidR="00A75F9C" w:rsidRDefault="00A75F9C" w:rsidP="00A75F9C">
      <w:pPr>
        <w:rPr>
          <w:rFonts w:ascii="Times New Roman" w:hAnsi="Times New Roman" w:cs="Times New Roman"/>
          <w:b/>
          <w:sz w:val="28"/>
          <w:szCs w:val="28"/>
        </w:rPr>
      </w:pPr>
    </w:p>
    <w:p w14:paraId="7B4F6ACC" w14:textId="4B45DE38" w:rsidR="00223411" w:rsidRDefault="00223411" w:rsidP="00A75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linh kiện cần dùng:</w:t>
      </w:r>
    </w:p>
    <w:p w14:paraId="63D97475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Nguồn 12V:</w:t>
      </w:r>
    </w:p>
    <w:p w14:paraId="28558A2B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Arduino Uno R3</w:t>
      </w:r>
    </w:p>
    <w:p w14:paraId="74A2490B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NodeMCU ESP8266 CP2102</w:t>
      </w:r>
    </w:p>
    <w:p w14:paraId="10D91865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Servo SG90</w:t>
      </w:r>
    </w:p>
    <w:p w14:paraId="738995A8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 xml:space="preserve">Điện trở </w:t>
      </w:r>
    </w:p>
    <w:p w14:paraId="003F4C5D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Cảm biến DS18B20 (dạng dây)</w:t>
      </w:r>
    </w:p>
    <w:p w14:paraId="176148DB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Đèn led.</w:t>
      </w:r>
    </w:p>
    <w:p w14:paraId="0A34AE77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 xml:space="preserve">Đèn sưởi: </w:t>
      </w:r>
    </w:p>
    <w:p w14:paraId="2215AFDB" w14:textId="77777777" w:rsidR="00223411" w:rsidRPr="00223411" w:rsidRDefault="00223411" w:rsidP="00223411">
      <w:pPr>
        <w:pStyle w:val="ListParagraph"/>
        <w:numPr>
          <w:ilvl w:val="0"/>
          <w:numId w:val="29"/>
        </w:numPr>
        <w:spacing w:line="30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223411">
        <w:rPr>
          <w:rFonts w:ascii="Times New Roman" w:hAnsi="Times New Roman" w:cs="Times New Roman"/>
          <w:sz w:val="28"/>
          <w:szCs w:val="28"/>
        </w:rPr>
        <w:t>Relay module</w:t>
      </w:r>
    </w:p>
    <w:p w14:paraId="57F4D456" w14:textId="0D4EB00D" w:rsidR="00AE3A63" w:rsidRPr="00A75F9C" w:rsidRDefault="00AE3A63" w:rsidP="00A75F9C">
      <w:pPr>
        <w:rPr>
          <w:rFonts w:ascii="Times New Roman" w:hAnsi="Times New Roman" w:cs="Times New Roman"/>
          <w:b/>
          <w:sz w:val="28"/>
          <w:szCs w:val="28"/>
        </w:rPr>
      </w:pPr>
    </w:p>
    <w:p w14:paraId="23BFCB25" w14:textId="4609AB94" w:rsidR="00AE3A63" w:rsidRDefault="00A75F9C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Sơ đồ khối phần mềm</w:t>
      </w:r>
    </w:p>
    <w:p w14:paraId="6C3B5874" w14:textId="5AD22CD8" w:rsidR="00D65122" w:rsidRPr="00A75F9C" w:rsidRDefault="00D65122" w:rsidP="00A75F9C">
      <w:pPr>
        <w:pStyle w:val="ListParagraph"/>
        <w:numPr>
          <w:ilvl w:val="0"/>
          <w:numId w:val="30"/>
        </w:num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75F9C">
        <w:rPr>
          <w:rFonts w:ascii="Times New Roman" w:hAnsi="Times New Roman" w:cs="Times New Roman"/>
          <w:b/>
          <w:sz w:val="28"/>
          <w:szCs w:val="28"/>
        </w:rPr>
        <w:t>Phía Arduino Uno R3</w:t>
      </w:r>
    </w:p>
    <w:p w14:paraId="3BBD381A" w14:textId="64E3A016" w:rsidR="003846AA" w:rsidRDefault="002C68DE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F1FC8A" wp14:editId="70721D56">
            <wp:extent cx="5943600" cy="53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9-26 235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65D2" w14:textId="23773928" w:rsidR="00AE3A63" w:rsidRDefault="00AE3A63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651E0EE4" w14:textId="5F51EC50" w:rsidR="003846AA" w:rsidRPr="00A75F9C" w:rsidRDefault="003846AA" w:rsidP="00AE3A63">
      <w:pPr>
        <w:pStyle w:val="ListParagraph"/>
        <w:numPr>
          <w:ilvl w:val="0"/>
          <w:numId w:val="30"/>
        </w:num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75F9C">
        <w:rPr>
          <w:rFonts w:ascii="Times New Roman" w:hAnsi="Times New Roman" w:cs="Times New Roman"/>
          <w:b/>
          <w:sz w:val="28"/>
          <w:szCs w:val="28"/>
        </w:rPr>
        <w:t xml:space="preserve">Phía NodeMCU ESP8266 </w:t>
      </w:r>
    </w:p>
    <w:p w14:paraId="4D2E2BAD" w14:textId="77777777" w:rsidR="002C68DE" w:rsidRDefault="002C68DE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7F4E666F" w14:textId="2FD86CA1" w:rsidR="002C68DE" w:rsidRDefault="002C68DE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DC6FF7" wp14:editId="77C03D28">
            <wp:extent cx="5943600" cy="5211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9-27 0019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1FB4" w14:textId="4C7949A8" w:rsidR="00AE3A63" w:rsidRDefault="00AE3A63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CÁC TÍNH NĂNG</w:t>
      </w:r>
    </w:p>
    <w:p w14:paraId="315D734A" w14:textId="033BB22A" w:rsidR="00AE3A63" w:rsidRDefault="00AE3A63" w:rsidP="00AE3A63">
      <w:pPr>
        <w:pStyle w:val="ListParagraph"/>
        <w:numPr>
          <w:ilvl w:val="0"/>
          <w:numId w:val="32"/>
        </w:num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Tính năng 1: </w:t>
      </w:r>
      <w:r w:rsidRPr="00494AFC">
        <w:rPr>
          <w:rFonts w:ascii="Times New Roman" w:hAnsi="Times New Roman" w:cs="Times New Roman"/>
          <w:sz w:val="28"/>
          <w:szCs w:val="28"/>
        </w:rPr>
        <w:t>Đo nhiệt độ</w:t>
      </w:r>
      <w:bookmarkStart w:id="1" w:name="OLE_LINK1"/>
      <w:bookmarkStart w:id="2" w:name="OLE_LINK2"/>
      <w:r w:rsidR="00AA7189">
        <w:rPr>
          <w:rFonts w:ascii="Times New Roman" w:hAnsi="Times New Roman" w:cs="Times New Roman"/>
          <w:sz w:val="28"/>
          <w:szCs w:val="28"/>
        </w:rPr>
        <w:t xml:space="preserve"> nước và làm ấm khi nước lạnh.</w:t>
      </w:r>
    </w:p>
    <w:bookmarkEnd w:id="1"/>
    <w:bookmarkEnd w:id="2"/>
    <w:p w14:paraId="1059D935" w14:textId="193D32F6" w:rsidR="00AE3A63" w:rsidRDefault="00AE3A63" w:rsidP="00AE3A63">
      <w:pPr>
        <w:pStyle w:val="ListParagraph"/>
        <w:numPr>
          <w:ilvl w:val="0"/>
          <w:numId w:val="32"/>
        </w:num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Tính năng 2: </w:t>
      </w:r>
      <w:r w:rsidRPr="00494AFC">
        <w:rPr>
          <w:rFonts w:ascii="Times New Roman" w:hAnsi="Times New Roman" w:cs="Times New Roman"/>
          <w:sz w:val="28"/>
          <w:szCs w:val="28"/>
        </w:rPr>
        <w:t>Đo độ đục của nước</w:t>
      </w:r>
    </w:p>
    <w:p w14:paraId="5BD8B466" w14:textId="65624EC5" w:rsidR="00AE3A63" w:rsidRDefault="00AE3A63" w:rsidP="00AE3A63">
      <w:pPr>
        <w:pStyle w:val="ListParagraph"/>
        <w:numPr>
          <w:ilvl w:val="0"/>
          <w:numId w:val="32"/>
        </w:num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Tính năng 3: </w:t>
      </w:r>
      <w:r w:rsidRPr="00494AFC">
        <w:rPr>
          <w:rFonts w:ascii="Times New Roman" w:hAnsi="Times New Roman" w:cs="Times New Roman"/>
          <w:sz w:val="28"/>
          <w:szCs w:val="28"/>
        </w:rPr>
        <w:t>Đo mực nước trong bể</w:t>
      </w:r>
    </w:p>
    <w:p w14:paraId="0774C42C" w14:textId="78E875A0" w:rsidR="00AE3A63" w:rsidRPr="00494AFC" w:rsidRDefault="00AA7189" w:rsidP="00AE3A63">
      <w:pPr>
        <w:pStyle w:val="ListParagraph"/>
        <w:numPr>
          <w:ilvl w:val="0"/>
          <w:numId w:val="3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Tính năng 4</w:t>
      </w:r>
      <w:r w:rsidR="00AE3A6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E3A63" w:rsidRPr="00494AFC">
        <w:rPr>
          <w:rFonts w:ascii="Times New Roman" w:hAnsi="Times New Roman" w:cs="Times New Roman"/>
          <w:sz w:val="28"/>
          <w:szCs w:val="28"/>
        </w:rPr>
        <w:t>Cho cá ăn tự động</w:t>
      </w:r>
    </w:p>
    <w:p w14:paraId="2214522B" w14:textId="56A68EA4" w:rsidR="00AE3A63" w:rsidRPr="00494AFC" w:rsidRDefault="00AA7189" w:rsidP="00AE3A63">
      <w:pPr>
        <w:pStyle w:val="ListParagraph"/>
        <w:numPr>
          <w:ilvl w:val="0"/>
          <w:numId w:val="3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Tính năng 5</w:t>
      </w:r>
      <w:r w:rsidR="00AE3A6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E3A63" w:rsidRPr="00494AFC">
        <w:rPr>
          <w:rFonts w:ascii="Times New Roman" w:hAnsi="Times New Roman" w:cs="Times New Roman"/>
          <w:sz w:val="28"/>
          <w:szCs w:val="28"/>
        </w:rPr>
        <w:t>Thông báo cho người sử dụng khi độ đục và mức nước vượi quá ngưỡng cho phép</w:t>
      </w:r>
    </w:p>
    <w:p w14:paraId="7543934B" w14:textId="6FD4667C" w:rsidR="00414FC1" w:rsidRDefault="00AA7189" w:rsidP="00414FC1">
      <w:pPr>
        <w:pStyle w:val="ListParagraph"/>
        <w:numPr>
          <w:ilvl w:val="0"/>
          <w:numId w:val="3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Tính năng 6 (có thể</w:t>
      </w:r>
      <w:r w:rsidR="00AE3A63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="00494AFC" w:rsidRPr="00494AFC">
        <w:rPr>
          <w:rFonts w:ascii="Times New Roman" w:hAnsi="Times New Roman" w:cs="Times New Roman"/>
          <w:sz w:val="28"/>
          <w:szCs w:val="28"/>
        </w:rPr>
        <w:t>Kết nối Wifi thống báo thông số và điều khiển từ xa</w:t>
      </w:r>
    </w:p>
    <w:p w14:paraId="52B95955" w14:textId="10E2C0F3" w:rsidR="00BC0EE5" w:rsidRDefault="00414FC1" w:rsidP="00414FC1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414FC1">
        <w:rPr>
          <w:rFonts w:ascii="Times New Roman" w:hAnsi="Times New Roman" w:cs="Times New Roman"/>
          <w:b/>
          <w:sz w:val="28"/>
          <w:szCs w:val="28"/>
        </w:rPr>
        <w:t>IV. ỨNG DỤNG CỦA SẢN PHẨM</w:t>
      </w:r>
    </w:p>
    <w:p w14:paraId="6610D6B5" w14:textId="7F687CA8" w:rsidR="00BC0EE5" w:rsidRPr="00BC0EE5" w:rsidRDefault="00BC0EE5" w:rsidP="00BC0EE5">
      <w:pPr>
        <w:spacing w:after="120" w:line="300" w:lineRule="auto"/>
        <w:ind w:firstLine="624"/>
        <w:rPr>
          <w:rFonts w:ascii="Times New Roman" w:hAnsi="Times New Roman" w:cs="Times New Roman"/>
          <w:sz w:val="28"/>
          <w:szCs w:val="28"/>
        </w:rPr>
      </w:pPr>
      <w:r w:rsidRPr="00BC0EE5">
        <w:rPr>
          <w:rFonts w:ascii="Times New Roman" w:hAnsi="Times New Roman" w:cs="Times New Roman"/>
          <w:sz w:val="28"/>
          <w:szCs w:val="28"/>
        </w:rPr>
        <w:t>Giám sát chất lượng chất lượng nước tự động, điều khiển các bị hỗ trợ cho bể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EE5">
        <w:rPr>
          <w:rFonts w:ascii="Times New Roman" w:hAnsi="Times New Roman" w:cs="Times New Roman"/>
          <w:sz w:val="28"/>
          <w:szCs w:val="28"/>
        </w:rPr>
        <w:t>cá</w:t>
      </w:r>
      <w:r w:rsidR="0053675F">
        <w:rPr>
          <w:rFonts w:ascii="Times New Roman" w:hAnsi="Times New Roman" w:cs="Times New Roman"/>
          <w:sz w:val="28"/>
          <w:szCs w:val="28"/>
        </w:rPr>
        <w:t>.</w:t>
      </w:r>
    </w:p>
    <w:p w14:paraId="7DBCA150" w14:textId="254F856B" w:rsidR="003846AA" w:rsidRDefault="002C68DE" w:rsidP="00517393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V. LỜI KẾT</w:t>
      </w:r>
    </w:p>
    <w:p w14:paraId="488576F8" w14:textId="2A28E5EF" w:rsidR="002C68DE" w:rsidRPr="00A23769" w:rsidRDefault="00A23769" w:rsidP="00A23769">
      <w:pPr>
        <w:spacing w:line="300" w:lineRule="auto"/>
        <w:ind w:firstLine="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đây là những mô tả về dự án cuối kỳ nhóm chúng em sẽ làm. Do chưa mua được đầy đủ linh kiệ</w:t>
      </w:r>
      <w:r w:rsidR="00A75F9C">
        <w:rPr>
          <w:rFonts w:ascii="Times New Roman" w:hAnsi="Times New Roman" w:cs="Times New Roman"/>
          <w:sz w:val="28"/>
          <w:szCs w:val="28"/>
        </w:rPr>
        <w:t xml:space="preserve">n nên mô tả </w:t>
      </w:r>
      <w:r w:rsidR="00AE3A63">
        <w:rPr>
          <w:rFonts w:ascii="Times New Roman" w:hAnsi="Times New Roman" w:cs="Times New Roman"/>
          <w:sz w:val="28"/>
          <w:szCs w:val="28"/>
        </w:rPr>
        <w:t xml:space="preserve">chi tiết về các </w:t>
      </w:r>
      <w:r>
        <w:rPr>
          <w:rFonts w:ascii="Times New Roman" w:hAnsi="Times New Roman" w:cs="Times New Roman"/>
          <w:sz w:val="28"/>
          <w:szCs w:val="28"/>
        </w:rPr>
        <w:t>linh kiện, cách mắc mạch và các lưu đồ giải thuật cho từng tính năng sẽ</w:t>
      </w:r>
      <w:r w:rsidR="000A76CE">
        <w:rPr>
          <w:rFonts w:ascii="Times New Roman" w:hAnsi="Times New Roman" w:cs="Times New Roman"/>
          <w:sz w:val="28"/>
          <w:szCs w:val="28"/>
        </w:rPr>
        <w:t xml:space="preserve"> được</w:t>
      </w:r>
      <w:r>
        <w:rPr>
          <w:rFonts w:ascii="Times New Roman" w:hAnsi="Times New Roman" w:cs="Times New Roman"/>
          <w:sz w:val="28"/>
          <w:szCs w:val="28"/>
        </w:rPr>
        <w:t xml:space="preserve"> bọn em cập nhật trong những lần báo cáo tiếp theo hoặc sau khi dự</w:t>
      </w:r>
      <w:r w:rsidR="000A76CE">
        <w:rPr>
          <w:rFonts w:ascii="Times New Roman" w:hAnsi="Times New Roman" w:cs="Times New Roman"/>
          <w:sz w:val="28"/>
          <w:szCs w:val="28"/>
        </w:rPr>
        <w:t xml:space="preserve"> án </w:t>
      </w:r>
      <w:r>
        <w:rPr>
          <w:rFonts w:ascii="Times New Roman" w:hAnsi="Times New Roman" w:cs="Times New Roman"/>
          <w:sz w:val="28"/>
          <w:szCs w:val="28"/>
        </w:rPr>
        <w:t>hoàn thành. Chúng em mong được thầy cho ý kiến nhật xét và hướng dẫn để nhóm chúng em có thể hoàn thành sản phẩm một cách tốt nhất!</w:t>
      </w:r>
    </w:p>
    <w:sectPr w:rsidR="002C68DE" w:rsidRPr="00A23769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415F9" w14:textId="77777777" w:rsidR="003E6CA6" w:rsidRDefault="003E6CA6" w:rsidP="00865A44">
      <w:pPr>
        <w:spacing w:after="0" w:line="240" w:lineRule="auto"/>
      </w:pPr>
      <w:r>
        <w:separator/>
      </w:r>
    </w:p>
  </w:endnote>
  <w:endnote w:type="continuationSeparator" w:id="0">
    <w:p w14:paraId="2F04A57C" w14:textId="77777777" w:rsidR="003E6CA6" w:rsidRDefault="003E6CA6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3015C" w14:textId="77777777" w:rsidR="003E6CA6" w:rsidRDefault="003E6CA6" w:rsidP="00865A44">
      <w:pPr>
        <w:spacing w:after="0" w:line="240" w:lineRule="auto"/>
      </w:pPr>
      <w:r>
        <w:separator/>
      </w:r>
    </w:p>
  </w:footnote>
  <w:footnote w:type="continuationSeparator" w:id="0">
    <w:p w14:paraId="7009100A" w14:textId="77777777" w:rsidR="003E6CA6" w:rsidRDefault="003E6CA6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1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E25A9"/>
    <w:multiLevelType w:val="hybridMultilevel"/>
    <w:tmpl w:val="EC3A31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6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84207"/>
    <w:multiLevelType w:val="multilevel"/>
    <w:tmpl w:val="844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0" w15:restartNumberingAfterBreak="0">
    <w:nsid w:val="4C0E00EE"/>
    <w:multiLevelType w:val="hybridMultilevel"/>
    <w:tmpl w:val="D696C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C65AA3"/>
    <w:multiLevelType w:val="hybridMultilevel"/>
    <w:tmpl w:val="D416F5E4"/>
    <w:lvl w:ilvl="0" w:tplc="E6561D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16F51"/>
    <w:multiLevelType w:val="hybridMultilevel"/>
    <w:tmpl w:val="813AFB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82646"/>
    <w:multiLevelType w:val="hybridMultilevel"/>
    <w:tmpl w:val="B4A8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7"/>
  </w:num>
  <w:num w:numId="4">
    <w:abstractNumId w:val="18"/>
  </w:num>
  <w:num w:numId="5">
    <w:abstractNumId w:val="11"/>
  </w:num>
  <w:num w:numId="6">
    <w:abstractNumId w:val="12"/>
  </w:num>
  <w:num w:numId="7">
    <w:abstractNumId w:val="1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 w:numId="11">
    <w:abstractNumId w:val="19"/>
  </w:num>
  <w:num w:numId="12">
    <w:abstractNumId w:val="30"/>
  </w:num>
  <w:num w:numId="13">
    <w:abstractNumId w:val="8"/>
  </w:num>
  <w:num w:numId="14">
    <w:abstractNumId w:val="14"/>
  </w:num>
  <w:num w:numId="15">
    <w:abstractNumId w:val="24"/>
  </w:num>
  <w:num w:numId="16">
    <w:abstractNumId w:val="2"/>
  </w:num>
  <w:num w:numId="17">
    <w:abstractNumId w:val="15"/>
  </w:num>
  <w:num w:numId="18">
    <w:abstractNumId w:val="29"/>
  </w:num>
  <w:num w:numId="19">
    <w:abstractNumId w:val="17"/>
  </w:num>
  <w:num w:numId="20">
    <w:abstractNumId w:val="9"/>
  </w:num>
  <w:num w:numId="21">
    <w:abstractNumId w:val="21"/>
  </w:num>
  <w:num w:numId="22">
    <w:abstractNumId w:val="27"/>
  </w:num>
  <w:num w:numId="23">
    <w:abstractNumId w:val="3"/>
  </w:num>
  <w:num w:numId="24">
    <w:abstractNumId w:val="13"/>
  </w:num>
  <w:num w:numId="25">
    <w:abstractNumId w:val="1"/>
  </w:num>
  <w:num w:numId="26">
    <w:abstractNumId w:val="25"/>
  </w:num>
  <w:num w:numId="27">
    <w:abstractNumId w:val="16"/>
  </w:num>
  <w:num w:numId="28">
    <w:abstractNumId w:val="23"/>
  </w:num>
  <w:num w:numId="29">
    <w:abstractNumId w:val="4"/>
  </w:num>
  <w:num w:numId="30">
    <w:abstractNumId w:val="26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4546F"/>
    <w:rsid w:val="000A76CE"/>
    <w:rsid w:val="000E2564"/>
    <w:rsid w:val="001456B5"/>
    <w:rsid w:val="0015662E"/>
    <w:rsid w:val="00181418"/>
    <w:rsid w:val="00186969"/>
    <w:rsid w:val="001945E0"/>
    <w:rsid w:val="001C30A3"/>
    <w:rsid w:val="001D0721"/>
    <w:rsid w:val="001E6F85"/>
    <w:rsid w:val="00214AF7"/>
    <w:rsid w:val="00223411"/>
    <w:rsid w:val="002271F2"/>
    <w:rsid w:val="00246F52"/>
    <w:rsid w:val="002605FA"/>
    <w:rsid w:val="00274DE9"/>
    <w:rsid w:val="0028011E"/>
    <w:rsid w:val="00282293"/>
    <w:rsid w:val="0029364C"/>
    <w:rsid w:val="002C68DE"/>
    <w:rsid w:val="002E1335"/>
    <w:rsid w:val="002F1239"/>
    <w:rsid w:val="00332C97"/>
    <w:rsid w:val="00365900"/>
    <w:rsid w:val="0037447A"/>
    <w:rsid w:val="00381752"/>
    <w:rsid w:val="003846AA"/>
    <w:rsid w:val="003B6EBE"/>
    <w:rsid w:val="003E6CA6"/>
    <w:rsid w:val="003F0F2C"/>
    <w:rsid w:val="003F1910"/>
    <w:rsid w:val="0040704E"/>
    <w:rsid w:val="00414FC1"/>
    <w:rsid w:val="00417A29"/>
    <w:rsid w:val="00426DCB"/>
    <w:rsid w:val="00494AFC"/>
    <w:rsid w:val="00496AED"/>
    <w:rsid w:val="004A57E1"/>
    <w:rsid w:val="004B1B5F"/>
    <w:rsid w:val="004B376C"/>
    <w:rsid w:val="005160F8"/>
    <w:rsid w:val="00517393"/>
    <w:rsid w:val="00525ED3"/>
    <w:rsid w:val="0053675F"/>
    <w:rsid w:val="0054675F"/>
    <w:rsid w:val="005719A0"/>
    <w:rsid w:val="00573E50"/>
    <w:rsid w:val="00586C51"/>
    <w:rsid w:val="00590103"/>
    <w:rsid w:val="005B5BCF"/>
    <w:rsid w:val="005D4559"/>
    <w:rsid w:val="00635EF2"/>
    <w:rsid w:val="00683111"/>
    <w:rsid w:val="006C0CDA"/>
    <w:rsid w:val="006F1518"/>
    <w:rsid w:val="00756314"/>
    <w:rsid w:val="00773468"/>
    <w:rsid w:val="007A4F06"/>
    <w:rsid w:val="007D05D4"/>
    <w:rsid w:val="00801975"/>
    <w:rsid w:val="00834C89"/>
    <w:rsid w:val="0085208F"/>
    <w:rsid w:val="00865A44"/>
    <w:rsid w:val="00873248"/>
    <w:rsid w:val="00883D97"/>
    <w:rsid w:val="008B3DD9"/>
    <w:rsid w:val="008E713F"/>
    <w:rsid w:val="008F3E6C"/>
    <w:rsid w:val="008F5CC7"/>
    <w:rsid w:val="009155BC"/>
    <w:rsid w:val="00945955"/>
    <w:rsid w:val="00967BC6"/>
    <w:rsid w:val="00973670"/>
    <w:rsid w:val="009E4E3A"/>
    <w:rsid w:val="00A15F5D"/>
    <w:rsid w:val="00A23769"/>
    <w:rsid w:val="00A36AF4"/>
    <w:rsid w:val="00A75F9C"/>
    <w:rsid w:val="00A802B9"/>
    <w:rsid w:val="00AA7189"/>
    <w:rsid w:val="00AB10D7"/>
    <w:rsid w:val="00AD0D9D"/>
    <w:rsid w:val="00AD7DED"/>
    <w:rsid w:val="00AE3A63"/>
    <w:rsid w:val="00B01E2F"/>
    <w:rsid w:val="00B11D49"/>
    <w:rsid w:val="00B35CBD"/>
    <w:rsid w:val="00B612FA"/>
    <w:rsid w:val="00B80B8F"/>
    <w:rsid w:val="00B873D7"/>
    <w:rsid w:val="00B93FA8"/>
    <w:rsid w:val="00BC0EE5"/>
    <w:rsid w:val="00BD12EC"/>
    <w:rsid w:val="00BE6B08"/>
    <w:rsid w:val="00C20AAC"/>
    <w:rsid w:val="00C347C9"/>
    <w:rsid w:val="00C92306"/>
    <w:rsid w:val="00CB0527"/>
    <w:rsid w:val="00CC041B"/>
    <w:rsid w:val="00CD1DA8"/>
    <w:rsid w:val="00D17A69"/>
    <w:rsid w:val="00D425AD"/>
    <w:rsid w:val="00D65122"/>
    <w:rsid w:val="00D8697F"/>
    <w:rsid w:val="00D94899"/>
    <w:rsid w:val="00DB4A10"/>
    <w:rsid w:val="00DD1D7E"/>
    <w:rsid w:val="00DE5AE4"/>
    <w:rsid w:val="00DF568F"/>
    <w:rsid w:val="00E21D8F"/>
    <w:rsid w:val="00EE4DC0"/>
    <w:rsid w:val="00EF3B1E"/>
    <w:rsid w:val="00F0701F"/>
    <w:rsid w:val="00F6185F"/>
    <w:rsid w:val="00F67474"/>
    <w:rsid w:val="00F72565"/>
    <w:rsid w:val="00F82C66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F60A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styleId="Strong">
    <w:name w:val="Strong"/>
    <w:basedOn w:val="DefaultParagraphFont"/>
    <w:uiPriority w:val="22"/>
    <w:qFormat/>
    <w:rsid w:val="00DF56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A35D8-7002-4F92-A97C-5B9F9EC9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14</cp:revision>
  <dcterms:created xsi:type="dcterms:W3CDTF">2020-10-01T14:28:00Z</dcterms:created>
  <dcterms:modified xsi:type="dcterms:W3CDTF">2021-05-26T17:44:00Z</dcterms:modified>
</cp:coreProperties>
</file>