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4E2E5" w14:textId="77777777" w:rsidR="00B15240" w:rsidRPr="00B15240" w:rsidRDefault="00B15240" w:rsidP="00B15240">
      <w:pPr>
        <w:spacing w:before="240" w:after="120" w:line="480" w:lineRule="atLeast"/>
        <w:ind w:right="-18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14:ligatures w14:val="none"/>
        </w:rPr>
      </w:pPr>
      <w:r w:rsidRPr="00B1524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14:ligatures w14:val="none"/>
        </w:rPr>
        <w:t>Command Processor</w:t>
      </w:r>
    </w:p>
    <w:p w14:paraId="78012C9A" w14:textId="77777777" w:rsidR="00B15240" w:rsidRPr="00B15240" w:rsidRDefault="00B15240" w:rsidP="00B15240">
      <w:pPr>
        <w:spacing w:before="120" w:after="120" w:line="36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52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Command Processor pattern can be used to realize the controller component in the Model-View-Controller Architecture:</w:t>
      </w:r>
    </w:p>
    <w:p w14:paraId="6018FFBD" w14:textId="3346CE74" w:rsidR="00B15240" w:rsidRPr="00B15240" w:rsidRDefault="00B15240" w:rsidP="00B15240">
      <w:pPr>
        <w:spacing w:before="120" w:after="120" w:line="36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524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2F3A904" wp14:editId="68D44ACF">
            <wp:extent cx="5943600" cy="1989455"/>
            <wp:effectExtent l="0" t="0" r="0" b="0"/>
            <wp:docPr id="539461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CFCD" w14:textId="77777777" w:rsidR="00B15240" w:rsidRPr="00B15240" w:rsidRDefault="00B15240" w:rsidP="00B15240">
      <w:pPr>
        <w:spacing w:before="120" w:after="120" w:line="36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52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Here's the pattern:</w:t>
      </w:r>
    </w:p>
    <w:p w14:paraId="3E8BB2A8" w14:textId="38625832" w:rsidR="00B15240" w:rsidRPr="00B15240" w:rsidRDefault="00B15240" w:rsidP="00B15240">
      <w:pPr>
        <w:spacing w:before="120" w:after="120" w:line="36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524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8A7C663" wp14:editId="00884891">
            <wp:extent cx="4477844" cy="4084119"/>
            <wp:effectExtent l="0" t="0" r="0" b="0"/>
            <wp:docPr id="127179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90" cy="408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9FF1" w14:textId="77777777" w:rsidR="00B15240" w:rsidRPr="00B15240" w:rsidRDefault="00B15240" w:rsidP="00B15240">
      <w:pPr>
        <w:spacing w:before="120" w:after="120" w:line="36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52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Here is a typical object interaction:</w:t>
      </w:r>
    </w:p>
    <w:p w14:paraId="267189EA" w14:textId="779D1BEE" w:rsidR="00B15240" w:rsidRPr="00B15240" w:rsidRDefault="00B15240" w:rsidP="00B15240">
      <w:pPr>
        <w:spacing w:before="120" w:after="120" w:line="36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524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477285D4" wp14:editId="286CF91A">
            <wp:extent cx="5943600" cy="5180330"/>
            <wp:effectExtent l="0" t="0" r="0" b="1270"/>
            <wp:docPr id="205534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93AC" w14:textId="77777777" w:rsidR="00B15240" w:rsidRPr="00B15240" w:rsidRDefault="00B15240" w:rsidP="00B15240">
      <w:pPr>
        <w:spacing w:before="120" w:after="120" w:line="36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52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There are several variations of this pattern. The variation shown above is called the "smart command" variation because commands know how to execute themselves.</w:t>
      </w:r>
    </w:p>
    <w:p w14:paraId="4C621A21" w14:textId="77777777" w:rsidR="00B15240" w:rsidRPr="00B15240" w:rsidRDefault="00B15240" w:rsidP="00B15240">
      <w:pPr>
        <w:spacing w:before="120" w:after="120" w:line="36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152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the "smart processor" variation, commands can be simple strings. The execute method of the command processor is a giant multi-way conditional:</w:t>
      </w:r>
    </w:p>
    <w:p w14:paraId="6A914C83" w14:textId="77777777" w:rsidR="00B15240" w:rsidRPr="00B15240" w:rsidRDefault="00B15240" w:rsidP="00B15240">
      <w:pPr>
        <w:spacing w:before="120" w:after="120" w:line="240" w:lineRule="auto"/>
        <w:ind w:left="576" w:right="-187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</w:t>
      </w:r>
      <w:proofErr w:type="spellStart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cmmd</w:t>
      </w:r>
      <w:proofErr w:type="spellEnd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instanceof</w:t>
      </w:r>
      <w:proofErr w:type="spellEnd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ConcreteCommand1) {</w:t>
      </w:r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executeConcreteCommand1();</w:t>
      </w:r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} else if </w:t>
      </w:r>
      <w:proofErr w:type="spellStart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cmmd</w:t>
      </w:r>
      <w:proofErr w:type="spellEnd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instanceof</w:t>
      </w:r>
      <w:proofErr w:type="spellEnd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ConcreteCommand2) {</w:t>
      </w:r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executeConcreteCommand2();</w:t>
      </w:r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} else if (</w:t>
      </w:r>
      <w:proofErr w:type="spellStart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cmmd</w:t>
      </w:r>
      <w:proofErr w:type="spellEnd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instanceof</w:t>
      </w:r>
      <w:proofErr w:type="spellEnd"/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ConcreteCommand3) {</w:t>
      </w:r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executeConcreteCommand3();</w:t>
      </w:r>
      <w:r w:rsidRPr="00B152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} else ...</w:t>
      </w:r>
    </w:p>
    <w:p w14:paraId="1BFCA671" w14:textId="77777777" w:rsidR="000845D1" w:rsidRDefault="000845D1"/>
    <w:sectPr w:rsidR="0008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40"/>
    <w:rsid w:val="000845D1"/>
    <w:rsid w:val="00624153"/>
    <w:rsid w:val="00B1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9EAA"/>
  <w15:chartTrackingRefBased/>
  <w15:docId w15:val="{0A79EA35-21C0-4728-8CFC-ADF488BB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240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rsid w:val="00B1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Le Huynh</dc:creator>
  <cp:keywords/>
  <dc:description/>
  <cp:lastModifiedBy>Phuoc Le Huynh</cp:lastModifiedBy>
  <cp:revision>1</cp:revision>
  <dcterms:created xsi:type="dcterms:W3CDTF">2024-07-01T00:54:00Z</dcterms:created>
  <dcterms:modified xsi:type="dcterms:W3CDTF">2024-07-01T00:55:00Z</dcterms:modified>
</cp:coreProperties>
</file>