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94"/>
        <w:ind w:left="0" w:right="0"/>
      </w:pPr>
    </w:p>
    <w:p>
      <w:pPr>
        <w:autoSpaceDN w:val="0"/>
        <w:autoSpaceDE w:val="0"/>
        <w:widowControl/>
        <w:spacing w:line="598" w:lineRule="exact" w:before="120" w:after="0"/>
        <w:ind w:left="2304" w:right="2286" w:firstLine="0"/>
        <w:jc w:val="right"/>
      </w:pPr>
      <w:r>
        <w:rPr>
          <w:rFonts w:ascii="Arial" w:hAnsi="Arial" w:eastAsia="Arial"/>
          <w:b/>
          <w:i w:val="0"/>
          <w:color w:val="000000"/>
          <w:sz w:val="52"/>
        </w:rPr>
        <w:t xml:space="preserve">Tài Liệu Thiết Kế </w:t>
      </w:r>
      <w:r>
        <w:br/>
      </w:r>
      <w:r>
        <w:rPr>
          <w:rFonts w:ascii="Arial" w:hAnsi="Arial" w:eastAsia="Arial"/>
          <w:b/>
          <w:i w:val="0"/>
          <w:color w:val="000000"/>
          <w:sz w:val="52"/>
        </w:rPr>
        <w:t xml:space="preserve">Ứng Dụng Home </w:t>
      </w:r>
    </w:p>
    <w:p>
      <w:pPr>
        <w:autoSpaceDN w:val="0"/>
        <w:autoSpaceDE w:val="0"/>
        <w:widowControl/>
        <w:spacing w:line="386" w:lineRule="exact" w:before="186" w:after="0"/>
        <w:ind w:left="0" w:right="372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Version 3.0 </w:t>
      </w:r>
    </w:p>
    <w:p>
      <w:pPr>
        <w:autoSpaceDN w:val="0"/>
        <w:autoSpaceDE w:val="0"/>
        <w:widowControl/>
        <w:spacing w:line="356" w:lineRule="exact" w:before="266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Developed by TrinhLk </w:t>
      </w:r>
    </w:p>
    <w:p>
      <w:pPr>
        <w:autoSpaceDN w:val="0"/>
        <w:autoSpaceDE w:val="0"/>
        <w:widowControl/>
        <w:spacing w:line="330" w:lineRule="exact" w:before="7898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Thủ đức 9/10/2022 </w:t>
      </w:r>
    </w:p>
    <w:p>
      <w:pPr>
        <w:sectPr>
          <w:pgSz w:w="11899" w:h="16841"/>
          <w:pgMar w:top="1440" w:right="1440" w:bottom="11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2"/>
        <w:ind w:left="0" w:right="0"/>
      </w:pPr>
    </w:p>
    <w:p>
      <w:pPr>
        <w:autoSpaceDN w:val="0"/>
        <w:autoSpaceDE w:val="0"/>
        <w:widowControl/>
        <w:spacing w:line="330" w:lineRule="exact" w:before="0" w:after="254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Lịch sử tài liệu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613"/>
        <w:gridCol w:w="1613"/>
        <w:gridCol w:w="1613"/>
        <w:gridCol w:w="1613"/>
        <w:gridCol w:w="1613"/>
        <w:gridCol w:w="1613"/>
      </w:tblGrid>
      <w:tr>
        <w:trPr>
          <w:trHeight w:hRule="exact" w:val="670"/>
        </w:trPr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6" w:after="0"/>
              <w:ind w:left="144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Phiên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bản 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32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người chỉnh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sửa </w:t>
            </w:r>
          </w:p>
        </w:tc>
        <w:tc>
          <w:tcPr>
            <w:tcW w:type="dxa" w:w="19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6" w:after="0"/>
              <w:ind w:left="432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người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đánh giá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ngày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trang </w:t>
            </w:r>
          </w:p>
        </w:tc>
        <w:tc>
          <w:tcPr>
            <w:tcW w:type="dxa" w:w="21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mô tả </w:t>
            </w:r>
          </w:p>
        </w:tc>
      </w:tr>
      <w:tr>
        <w:trPr>
          <w:trHeight w:hRule="exact" w:val="398"/>
        </w:trPr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1.0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TrinhLK</w:t>
            </w:r>
          </w:p>
        </w:tc>
        <w:tc>
          <w:tcPr>
            <w:tcW w:type="dxa" w:w="19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ThanhPB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9-10-2022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All</w:t>
            </w:r>
          </w:p>
        </w:tc>
        <w:tc>
          <w:tcPr>
            <w:tcW w:type="dxa" w:w="21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tạo tài liệu</w:t>
            </w:r>
          </w:p>
        </w:tc>
      </w:tr>
      <w:tr>
        <w:trPr>
          <w:trHeight w:hRule="exact" w:val="946"/>
        </w:trPr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2.0 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TrinhLK </w:t>
            </w:r>
          </w:p>
        </w:tc>
        <w:tc>
          <w:tcPr>
            <w:tcW w:type="dxa" w:w="19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ThanhPB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20-10-2022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 </w:t>
            </w:r>
          </w:p>
        </w:tc>
        <w:tc>
          <w:tcPr>
            <w:tcW w:type="dxa" w:w="21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Thay đổi mục lục,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class diagram,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luồng xử lý. </w:t>
            </w:r>
          </w:p>
        </w:tc>
      </w:tr>
      <w:tr>
        <w:trPr>
          <w:trHeight w:hRule="exact" w:val="930"/>
        </w:trPr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3.0 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TrinhLK </w:t>
            </w:r>
          </w:p>
        </w:tc>
        <w:tc>
          <w:tcPr>
            <w:tcW w:type="dxa" w:w="19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ThanhPB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30-10-2022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 </w:t>
            </w:r>
          </w:p>
        </w:tc>
        <w:tc>
          <w:tcPr>
            <w:tcW w:type="dxa" w:w="21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Thay đổi các luồng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xử lý, class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diagram.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1"/>
          <w:pgMar w:top="844" w:right="78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16"/>
        <w:gridCol w:w="4516"/>
      </w:tblGrid>
      <w:tr>
        <w:trPr>
          <w:trHeight w:hRule="exact" w:val="419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0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I.</w:t>
            </w:r>
          </w:p>
          <w:p>
            <w:pPr>
              <w:autoSpaceDN w:val="0"/>
              <w:autoSpaceDE w:val="0"/>
              <w:widowControl/>
              <w:spacing w:line="332" w:lineRule="exact" w:before="62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II.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39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III.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IV.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1.</w:t>
            </w:r>
          </w:p>
          <w:p>
            <w:pPr>
              <w:autoSpaceDN w:val="0"/>
              <w:autoSpaceDE w:val="0"/>
              <w:widowControl/>
              <w:spacing w:line="332" w:lineRule="exact" w:before="62" w:after="0"/>
              <w:ind w:left="0" w:right="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2.</w:t>
            </w:r>
          </w:p>
          <w:p>
            <w:pPr>
              <w:autoSpaceDN w:val="0"/>
              <w:autoSpaceDE w:val="0"/>
              <w:widowControl/>
              <w:spacing w:line="330" w:lineRule="exact" w:before="62" w:after="0"/>
              <w:ind w:left="0" w:right="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3.</w:t>
            </w:r>
          </w:p>
          <w:p>
            <w:pPr>
              <w:autoSpaceDN w:val="0"/>
              <w:autoSpaceDE w:val="0"/>
              <w:widowControl/>
              <w:spacing w:line="330" w:lineRule="exact" w:before="62" w:after="0"/>
              <w:ind w:left="0" w:right="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4.</w:t>
            </w:r>
          </w:p>
          <w:p>
            <w:pPr>
              <w:autoSpaceDN w:val="0"/>
              <w:autoSpaceDE w:val="0"/>
              <w:widowControl/>
              <w:spacing w:line="330" w:lineRule="exact" w:before="64" w:after="0"/>
              <w:ind w:left="0" w:right="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5.</w:t>
            </w:r>
          </w:p>
          <w:p>
            <w:pPr>
              <w:autoSpaceDN w:val="0"/>
              <w:autoSpaceDE w:val="0"/>
              <w:widowControl/>
              <w:spacing w:line="330" w:lineRule="exact" w:before="64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V.</w:t>
            </w:r>
          </w:p>
        </w:tc>
        <w:tc>
          <w:tcPr>
            <w:tcW w:type="dxa" w:w="8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  <w:tab w:pos="422" w:val="left"/>
                <w:tab w:pos="3564" w:val="left"/>
              </w:tabs>
              <w:autoSpaceDE w:val="0"/>
              <w:widowControl/>
              <w:spacing w:line="378" w:lineRule="exact" w:before="0" w:after="0"/>
              <w:ind w:left="20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Mục Lục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Thiết kế giao diện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.......................................................................................................... 2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Thiết kế tương tác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........................................................................................................ 2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Thiết kế kiến trúc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........................................................................................................ 2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Class Diagram: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........................................................................................................... 3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Class ApplicationItem: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.......................................................................................... 4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Class ApplicationsModel: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.................................................................................... 5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Class Xmlwriter: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..................................................................................................... 6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Class XmlReader: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................................................................................................... 6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Class Translator: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.................................................................................................... 7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Thiết kế luồng xử lý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...................................................................................................... 8</w:t>
            </w:r>
          </w:p>
        </w:tc>
      </w:tr>
    </w:tbl>
    <w:p>
      <w:pPr>
        <w:autoSpaceDN w:val="0"/>
        <w:autoSpaceDE w:val="0"/>
        <w:widowControl/>
        <w:spacing w:line="386" w:lineRule="exact" w:before="0" w:after="0"/>
        <w:ind w:left="144" w:right="2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1. Luồng xử lý khi khởi động ứng dụng Home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......................................................... 8 </w:t>
      </w:r>
      <w:r>
        <w:rPr>
          <w:rFonts w:ascii="Arial" w:hAnsi="Arial" w:eastAsia="Arial"/>
          <w:b/>
          <w:i w:val="0"/>
          <w:color w:val="000000"/>
          <w:sz w:val="24"/>
        </w:rPr>
        <w:t>2. Luồng xử lý khi thay đổi vị trí ứng dụng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................................................................ 9 </w:t>
      </w:r>
      <w:r>
        <w:rPr>
          <w:rFonts w:ascii="Arial" w:hAnsi="Arial" w:eastAsia="Arial"/>
          <w:b/>
          <w:i w:val="0"/>
          <w:color w:val="000000"/>
          <w:sz w:val="24"/>
        </w:rPr>
        <w:t>3. Luồng xử lý khi nhấn phím cứng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........................................................................... 10 </w:t>
      </w:r>
      <w:r>
        <w:rPr>
          <w:rFonts w:ascii="Arial" w:hAnsi="Arial" w:eastAsia="Arial"/>
          <w:b/>
          <w:i w:val="0"/>
          <w:color w:val="000000"/>
          <w:sz w:val="24"/>
        </w:rPr>
        <w:t>3.1. phím mũi tên phải: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.............................................................................................. 10</w:t>
      </w:r>
    </w:p>
    <w:p>
      <w:pPr>
        <w:autoSpaceDN w:val="0"/>
        <w:autoSpaceDE w:val="0"/>
        <w:widowControl/>
        <w:spacing w:line="392" w:lineRule="exact" w:before="0" w:after="0"/>
        <w:ind w:left="144" w:right="2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3.2. phím mũi tên trái: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................................................................................................ 11 </w:t>
      </w:r>
      <w:r>
        <w:rPr>
          <w:rFonts w:ascii="Arial" w:hAnsi="Arial" w:eastAsia="Arial"/>
          <w:b/>
          <w:i w:val="0"/>
          <w:color w:val="000000"/>
          <w:sz w:val="24"/>
        </w:rPr>
        <w:t>3.3. phím mũi tên lên/xuống: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.................................................................................... 12 </w:t>
      </w:r>
      <w:r>
        <w:rPr>
          <w:rFonts w:ascii="Arial" w:hAnsi="Arial" w:eastAsia="Arial"/>
          <w:b/>
          <w:i w:val="0"/>
          <w:color w:val="000000"/>
          <w:sz w:val="24"/>
        </w:rPr>
        <w:t>3.4 phím cứng enter/backspace: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............................................................................ 13 </w:t>
      </w:r>
      <w:r>
        <w:rPr>
          <w:rFonts w:ascii="Arial" w:hAnsi="Arial" w:eastAsia="Arial"/>
          <w:b/>
          <w:i w:val="0"/>
          <w:color w:val="000000"/>
          <w:sz w:val="24"/>
        </w:rPr>
        <w:t>3.5 Phím cứng lối tắt 1/2/3/4: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................................................................................... 14 </w:t>
      </w:r>
      <w:r>
        <w:rPr>
          <w:rFonts w:ascii="Arial" w:hAnsi="Arial" w:eastAsia="Arial"/>
          <w:b/>
          <w:i w:val="0"/>
          <w:color w:val="000000"/>
          <w:sz w:val="24"/>
        </w:rPr>
        <w:t>4. Luồng xử lý khi đóng mở một ứng dụng bằng nhấn chuột hoặc chạm: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.... 15 </w:t>
      </w:r>
      <w:r>
        <w:rPr>
          <w:rFonts w:ascii="Arial" w:hAnsi="Arial" w:eastAsia="Arial"/>
          <w:b/>
          <w:i w:val="0"/>
          <w:color w:val="000000"/>
          <w:sz w:val="24"/>
        </w:rPr>
        <w:t>5. Luồng xử lý khi giao tiếp thông tin giữa hai tiến trình bằng Dbus: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............. 17</w:t>
      </w:r>
    </w:p>
    <w:p>
      <w:pPr>
        <w:autoSpaceDN w:val="0"/>
        <w:autoSpaceDE w:val="0"/>
        <w:widowControl/>
        <w:spacing w:line="197" w:lineRule="auto" w:before="58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 </w:t>
      </w:r>
    </w:p>
    <w:p>
      <w:pPr>
        <w:sectPr>
          <w:pgSz w:w="11899" w:h="16841"/>
          <w:pgMar w:top="824" w:right="1426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p>
      <w:pPr>
        <w:autoSpaceDN w:val="0"/>
        <w:autoSpaceDE w:val="0"/>
        <w:widowControl/>
        <w:spacing w:line="604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44"/>
        </w:rPr>
        <w:t xml:space="preserve">I. Thiết kế giao diện </w:t>
      </w:r>
    </w:p>
    <w:p>
      <w:pPr>
        <w:autoSpaceDN w:val="0"/>
        <w:autoSpaceDE w:val="0"/>
        <w:widowControl/>
        <w:spacing w:line="276" w:lineRule="exact" w:before="256" w:after="0"/>
        <w:ind w:left="566" w:right="360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Giao diện được trình bày trong Tài liệu UI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UI_Le Khanh Trinh_FX09388_version2.0.pdf </w:t>
      </w:r>
    </w:p>
    <w:p>
      <w:pPr>
        <w:autoSpaceDN w:val="0"/>
        <w:autoSpaceDE w:val="0"/>
        <w:widowControl/>
        <w:spacing w:line="604" w:lineRule="exact" w:before="16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44"/>
        </w:rPr>
        <w:t xml:space="preserve">II. Thiết kế tương tác </w:t>
      </w:r>
    </w:p>
    <w:p>
      <w:pPr>
        <w:autoSpaceDN w:val="0"/>
        <w:autoSpaceDE w:val="0"/>
        <w:widowControl/>
        <w:spacing w:line="276" w:lineRule="exact" w:before="256" w:after="0"/>
        <w:ind w:left="566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Thiết kế tương tác được trình bày trong Tài liệu UX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UX_Le KhanhTrinh_FX09388_version2.0.pdf </w:t>
      </w:r>
    </w:p>
    <w:p>
      <w:pPr>
        <w:autoSpaceDN w:val="0"/>
        <w:tabs>
          <w:tab w:pos="566" w:val="left"/>
        </w:tabs>
        <w:autoSpaceDE w:val="0"/>
        <w:widowControl/>
        <w:spacing w:line="256" w:lineRule="exact" w:before="510" w:after="0"/>
        <w:ind w:left="0" w:right="4752" w:firstLine="0"/>
        <w:jc w:val="left"/>
      </w:pPr>
      <w:r>
        <w:rPr>
          <w:rFonts w:ascii="Arial" w:hAnsi="Arial" w:eastAsia="Arial"/>
          <w:b/>
          <w:i w:val="0"/>
          <w:color w:val="000000"/>
          <w:sz w:val="44"/>
        </w:rPr>
        <w:t xml:space="preserve">III. Thiết kế kiến trúc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Sơ đồ tổng thể của ứng dụng: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27700" cy="30403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0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862" w:after="0"/>
        <w:ind w:left="72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View (qml): Đây là nơi quản lý các màn hình, các component được xây dựng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bằng qml và các resource của việc xây dựng màn hình </w:t>
      </w:r>
    </w:p>
    <w:p>
      <w:pPr>
        <w:autoSpaceDN w:val="0"/>
        <w:autoSpaceDE w:val="0"/>
        <w:widowControl/>
        <w:spacing w:line="276" w:lineRule="exact" w:before="276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Model: Là nơi xây dựng dữ liệu cho việc quản lý trạng thái của giao diện từ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C++, nó là nơi thể hiện các dữ liệu cho việc xây dựng trạng thái của màn hinh </w:t>
      </w:r>
    </w:p>
    <w:p>
      <w:pPr>
        <w:autoSpaceDN w:val="0"/>
        <w:autoSpaceDE w:val="0"/>
        <w:widowControl/>
        <w:spacing w:line="276" w:lineRule="exact" w:before="276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Controller: Là phần xử lý, điều khiển chương trình, và chịu trách nhiệm kết nối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với các services thứ 3 (cụ thể ở đây là climate sevices) </w:t>
      </w:r>
    </w:p>
    <w:p>
      <w:pPr>
        <w:autoSpaceDN w:val="0"/>
        <w:autoSpaceDE w:val="0"/>
        <w:widowControl/>
        <w:spacing w:line="276" w:lineRule="exact" w:before="276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D-Bus: là một cơ chế Inter-Process Communication (IPC) được phát triển trên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linux. Cho phép giao tiếp giữa các system-level processes các processes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khác. </w:t>
      </w:r>
    </w:p>
    <w:p>
      <w:pPr>
        <w:autoSpaceDN w:val="0"/>
        <w:autoSpaceDE w:val="0"/>
        <w:widowControl/>
        <w:spacing w:line="197" w:lineRule="auto" w:before="102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 </w:t>
      </w:r>
    </w:p>
    <w:p>
      <w:pPr>
        <w:sectPr>
          <w:pgSz w:w="11899" w:h="16841"/>
          <w:pgMar w:top="812" w:right="1352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76" w:lineRule="exact" w:before="54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Kiến trúc xây dựng cho trương trình được xây dựng dựa vào kiến trúc Model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View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903220" cy="31153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11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312" w:after="0"/>
        <w:ind w:left="720" w:right="216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Data: xml chứa thông tin các ứng dụng có trong hệ thống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Model: Class lưu trữ danh sách ứng dụng đọc từ file xml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View: QML hiển thị danh sách ứng dụng </w:t>
      </w:r>
    </w:p>
    <w:p>
      <w:pPr>
        <w:autoSpaceDN w:val="0"/>
        <w:autoSpaceDE w:val="0"/>
        <w:widowControl/>
        <w:spacing w:line="604" w:lineRule="exact" w:before="16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44"/>
        </w:rPr>
        <w:t xml:space="preserve">IV. Class Diagram: </w:t>
      </w:r>
    </w:p>
    <w:p>
      <w:pPr>
        <w:autoSpaceDN w:val="0"/>
        <w:autoSpaceDE w:val="0"/>
        <w:widowControl/>
        <w:spacing w:line="240" w:lineRule="auto" w:before="2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27700" cy="30568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6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7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 </w:t>
      </w:r>
    </w:p>
    <w:p>
      <w:pPr>
        <w:sectPr>
          <w:pgSz w:w="11899" w:h="16841"/>
          <w:pgMar w:top="704" w:right="142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454" w:lineRule="exact" w:before="0" w:after="254"/>
        <w:ind w:left="360" w:right="5472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>1. Class ApplicationItem: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-  attribute: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3006"/>
        <w:gridCol w:w="3006"/>
        <w:gridCol w:w="3006"/>
      </w:tblGrid>
      <w:tr>
        <w:trPr>
          <w:trHeight w:hRule="exact" w:val="1142"/>
        </w:trPr>
        <w:tc>
          <w:tcPr>
            <w:tcW w:type="dxa" w:w="2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Properties </w:t>
            </w:r>
          </w:p>
        </w:tc>
        <w:tc>
          <w:tcPr>
            <w:tcW w:type="dxa" w:w="2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Type </w:t>
            </w:r>
          </w:p>
        </w:tc>
        <w:tc>
          <w:tcPr>
            <w:tcW w:type="dxa" w:w="2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Description </w:t>
            </w:r>
          </w:p>
        </w:tc>
      </w:tr>
      <w:tr>
        <w:trPr>
          <w:trHeight w:hRule="exact" w:val="1146"/>
        </w:trPr>
        <w:tc>
          <w:tcPr>
            <w:tcW w:type="dxa" w:w="2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m_title </w:t>
            </w:r>
          </w:p>
        </w:tc>
        <w:tc>
          <w:tcPr>
            <w:tcW w:type="dxa" w:w="2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QString </w:t>
            </w:r>
          </w:p>
        </w:tc>
        <w:tc>
          <w:tcPr>
            <w:tcW w:type="dxa" w:w="2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Dùng để lưu giá trị title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của ứng dụng </w:t>
            </w:r>
          </w:p>
        </w:tc>
      </w:tr>
      <w:tr>
        <w:trPr>
          <w:trHeight w:hRule="exact" w:val="1144"/>
        </w:trPr>
        <w:tc>
          <w:tcPr>
            <w:tcW w:type="dxa" w:w="2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m_url </w:t>
            </w:r>
          </w:p>
        </w:tc>
        <w:tc>
          <w:tcPr>
            <w:tcW w:type="dxa" w:w="2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QString </w:t>
            </w:r>
          </w:p>
        </w:tc>
        <w:tc>
          <w:tcPr>
            <w:tcW w:type="dxa" w:w="27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Dùng để lưu giá trị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đường dẫn đến file qml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của ứng dụng </w:t>
            </w:r>
          </w:p>
        </w:tc>
      </w:tr>
      <w:tr>
        <w:trPr>
          <w:trHeight w:hRule="exact" w:val="1142"/>
        </w:trPr>
        <w:tc>
          <w:tcPr>
            <w:tcW w:type="dxa" w:w="27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m_iconPath </w:t>
            </w:r>
          </w:p>
        </w:tc>
        <w:tc>
          <w:tcPr>
            <w:tcW w:type="dxa" w:w="272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QString </w:t>
            </w:r>
          </w:p>
        </w:tc>
        <w:tc>
          <w:tcPr>
            <w:tcW w:type="dxa" w:w="27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4" w:after="0"/>
              <w:ind w:left="288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Dùng để lưu giá trị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đường dẫn đến biểu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tượng của app </w:t>
            </w:r>
          </w:p>
        </w:tc>
      </w:tr>
    </w:tbl>
    <w:p>
      <w:pPr>
        <w:autoSpaceDN w:val="0"/>
        <w:autoSpaceDE w:val="0"/>
        <w:widowControl/>
        <w:spacing w:line="330" w:lineRule="exact" w:before="244" w:after="256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- method: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2255"/>
        <w:gridCol w:w="2255"/>
        <w:gridCol w:w="2255"/>
        <w:gridCol w:w="2255"/>
      </w:tblGrid>
      <w:tr>
        <w:trPr>
          <w:trHeight w:hRule="exact" w:val="1146"/>
        </w:trPr>
        <w:tc>
          <w:tcPr>
            <w:tcW w:type="dxa" w:w="22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Fuction </w:t>
            </w:r>
          </w:p>
        </w:tc>
        <w:tc>
          <w:tcPr>
            <w:tcW w:type="dxa" w:w="20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Description </w:t>
            </w:r>
          </w:p>
        </w:tc>
        <w:tc>
          <w:tcPr>
            <w:tcW w:type="dxa" w:w="1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Input </w:t>
            </w:r>
          </w:p>
        </w:tc>
        <w:tc>
          <w:tcPr>
            <w:tcW w:type="dxa" w:w="20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Output </w:t>
            </w:r>
          </w:p>
        </w:tc>
      </w:tr>
      <w:tr>
        <w:trPr>
          <w:trHeight w:hRule="exact" w:val="1144"/>
        </w:trPr>
        <w:tc>
          <w:tcPr>
            <w:tcW w:type="dxa" w:w="2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title() </w:t>
            </w:r>
          </w:p>
        </w:tc>
        <w:tc>
          <w:tcPr>
            <w:tcW w:type="dxa" w:w="20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0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Trả về giá trị của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title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m_title </w:t>
            </w:r>
          </w:p>
        </w:tc>
      </w:tr>
      <w:tr>
        <w:trPr>
          <w:trHeight w:hRule="exact" w:val="1142"/>
        </w:trPr>
        <w:tc>
          <w:tcPr>
            <w:tcW w:type="dxa" w:w="22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url() </w:t>
            </w:r>
          </w:p>
        </w:tc>
        <w:tc>
          <w:tcPr>
            <w:tcW w:type="dxa" w:w="20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Trả về giá trị của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url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m_url </w:t>
            </w:r>
          </w:p>
        </w:tc>
      </w:tr>
      <w:tr>
        <w:trPr>
          <w:trHeight w:hRule="exact" w:val="1144"/>
        </w:trPr>
        <w:tc>
          <w:tcPr>
            <w:tcW w:type="dxa" w:w="22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iconPath() </w:t>
            </w:r>
          </w:p>
        </w:tc>
        <w:tc>
          <w:tcPr>
            <w:tcW w:type="dxa" w:w="20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Trả về giá trị của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icon path </w:t>
            </w:r>
          </w:p>
        </w:tc>
        <w:tc>
          <w:tcPr>
            <w:tcW w:type="dxa" w:w="1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  <w:tc>
          <w:tcPr>
            <w:tcW w:type="dxa" w:w="20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m_iconPath </w:t>
            </w:r>
          </w:p>
        </w:tc>
      </w:tr>
      <w:tr>
        <w:trPr>
          <w:trHeight w:hRule="exact" w:val="1148"/>
        </w:trPr>
        <w:tc>
          <w:tcPr>
            <w:tcW w:type="dxa" w:w="2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ApplicationItem() </w:t>
            </w:r>
          </w:p>
        </w:tc>
        <w:tc>
          <w:tcPr>
            <w:tcW w:type="dxa" w:w="20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Hàm tạo được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gọi khi khởi tạo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một đối tượng từ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lớp đối tượng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288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QString title,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QString url,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iconPath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</w:tr>
    </w:tbl>
    <w:p>
      <w:pPr>
        <w:autoSpaceDN w:val="0"/>
        <w:autoSpaceDE w:val="0"/>
        <w:widowControl/>
        <w:spacing w:line="197" w:lineRule="auto" w:before="1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4 </w:t>
      </w:r>
    </w:p>
    <w:p>
      <w:pPr>
        <w:sectPr>
          <w:pgSz w:w="11899" w:h="16841"/>
          <w:pgMar w:top="704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454" w:lineRule="exact" w:before="0" w:after="254"/>
        <w:ind w:left="360" w:right="504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>2. Class ApplicationsModel: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-  attribute: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3006"/>
        <w:gridCol w:w="3006"/>
        <w:gridCol w:w="3006"/>
      </w:tblGrid>
      <w:tr>
        <w:trPr>
          <w:trHeight w:hRule="exact" w:val="1142"/>
        </w:trPr>
        <w:tc>
          <w:tcPr>
            <w:tcW w:type="dxa" w:w="2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Properties </w:t>
            </w:r>
          </w:p>
        </w:tc>
        <w:tc>
          <w:tcPr>
            <w:tcW w:type="dxa" w:w="2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Type </w:t>
            </w:r>
          </w:p>
        </w:tc>
        <w:tc>
          <w:tcPr>
            <w:tcW w:type="dxa" w:w="2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Description </w:t>
            </w:r>
          </w:p>
        </w:tc>
      </w:tr>
      <w:tr>
        <w:trPr>
          <w:trHeight w:hRule="exact" w:val="1146"/>
        </w:trPr>
        <w:tc>
          <w:tcPr>
            <w:tcW w:type="dxa" w:w="2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m_data </w:t>
            </w:r>
          </w:p>
        </w:tc>
        <w:tc>
          <w:tcPr>
            <w:tcW w:type="dxa" w:w="2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QList&lt;ApplicationItem&gt; </w:t>
            </w:r>
          </w:p>
        </w:tc>
        <w:tc>
          <w:tcPr>
            <w:tcW w:type="dxa" w:w="2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Lưu giá trị các phần tử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ứng dụng có trong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model </w:t>
            </w:r>
          </w:p>
        </w:tc>
      </w:tr>
    </w:tbl>
    <w:p>
      <w:pPr>
        <w:autoSpaceDN w:val="0"/>
        <w:autoSpaceDE w:val="0"/>
        <w:widowControl/>
        <w:spacing w:line="330" w:lineRule="exact" w:before="244" w:after="252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- method: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4.00000000000006" w:type="dxa"/>
      </w:tblPr>
      <w:tblGrid>
        <w:gridCol w:w="2255"/>
        <w:gridCol w:w="2255"/>
        <w:gridCol w:w="2255"/>
        <w:gridCol w:w="2255"/>
      </w:tblGrid>
      <w:tr>
        <w:trPr>
          <w:trHeight w:hRule="exact" w:val="1144"/>
        </w:trPr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Fuction </w:t>
            </w:r>
          </w:p>
        </w:tc>
        <w:tc>
          <w:tcPr>
            <w:tcW w:type="dxa" w:w="20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Description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Input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Output </w:t>
            </w:r>
          </w:p>
        </w:tc>
      </w:tr>
      <w:tr>
        <w:trPr>
          <w:trHeight w:hRule="exact" w:val="1144"/>
        </w:trPr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ApplicationsModel() </w:t>
            </w:r>
          </w:p>
        </w:tc>
        <w:tc>
          <w:tcPr>
            <w:tcW w:type="dxa" w:w="20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Hàm tạo được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gọi khi khởi tạo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một đối tượng từ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lớp đối tượng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QObject *parent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</w:tr>
      <w:tr>
        <w:trPr>
          <w:trHeight w:hRule="exact" w:val="1146"/>
        </w:trPr>
        <w:tc>
          <w:tcPr>
            <w:tcW w:type="dxa" w:w="23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rowCount () </w:t>
            </w:r>
          </w:p>
        </w:tc>
        <w:tc>
          <w:tcPr>
            <w:tcW w:type="dxa" w:w="20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6" w:after="0"/>
              <w:ind w:left="166" w:right="100" w:firstLine="2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Trả về số lượng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phần tử đang có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trong danh sách </w:t>
            </w:r>
          </w:p>
        </w:tc>
        <w:tc>
          <w:tcPr>
            <w:tcW w:type="dxa" w:w="1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QModelIndex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&amp;parent =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QModelIndex() </w:t>
            </w:r>
          </w:p>
        </w:tc>
        <w:tc>
          <w:tcPr>
            <w:tcW w:type="dxa" w:w="20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m_data.count() </w:t>
            </w:r>
          </w:p>
        </w:tc>
      </w:tr>
      <w:tr>
        <w:trPr>
          <w:trHeight w:hRule="exact" w:val="1144"/>
        </w:trPr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data () </w:t>
            </w:r>
          </w:p>
        </w:tc>
        <w:tc>
          <w:tcPr>
            <w:tcW w:type="dxa" w:w="20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Trả về phần tử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ứng dụng tương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ứng với tên role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QModelIndex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&amp;index, int role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QVariant </w:t>
            </w:r>
          </w:p>
        </w:tc>
      </w:tr>
      <w:tr>
        <w:trPr>
          <w:trHeight w:hRule="exact" w:val="1142"/>
        </w:trPr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addApplication () </w:t>
            </w:r>
          </w:p>
        </w:tc>
        <w:tc>
          <w:tcPr>
            <w:tcW w:type="dxa" w:w="20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Thêm phần tử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ứng dụng vào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trong danh sách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288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QString title,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QString url,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iconPath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</w:tr>
      <w:tr>
        <w:trPr>
          <w:trHeight w:hRule="exact" w:val="1144"/>
        </w:trPr>
        <w:tc>
          <w:tcPr>
            <w:tcW w:type="dxa" w:w="23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getData() </w:t>
            </w:r>
          </w:p>
        </w:tc>
        <w:tc>
          <w:tcPr>
            <w:tcW w:type="dxa" w:w="20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Lấy giá trị ứng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dụng trong danh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sách tại vị trí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nhất định </w:t>
            </w:r>
          </w:p>
        </w:tc>
        <w:tc>
          <w:tcPr>
            <w:tcW w:type="dxa" w:w="1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int index </w:t>
            </w:r>
          </w:p>
        </w:tc>
        <w:tc>
          <w:tcPr>
            <w:tcW w:type="dxa" w:w="20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ApplicationItem </w:t>
            </w:r>
          </w:p>
        </w:tc>
      </w:tr>
      <w:tr>
        <w:trPr>
          <w:trHeight w:hRule="exact" w:val="1148"/>
        </w:trPr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Preorder() </w:t>
            </w:r>
          </w:p>
        </w:tc>
        <w:tc>
          <w:tcPr>
            <w:tcW w:type="dxa" w:w="20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Thay đổi vị trí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của hai phần tử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trong danh sách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int low, int hight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</w:tr>
      <w:tr>
        <w:trPr>
          <w:trHeight w:hRule="exact" w:val="1142"/>
        </w:trPr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roleNames() </w:t>
            </w:r>
          </w:p>
        </w:tc>
        <w:tc>
          <w:tcPr>
            <w:tcW w:type="dxa" w:w="20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Đặt tên các role,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dùng để gọi trên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qml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8" w:after="0"/>
              <w:ind w:left="288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QHash&lt;int,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QByteArray&gt; </w:t>
            </w:r>
          </w:p>
        </w:tc>
      </w:tr>
    </w:tbl>
    <w:p>
      <w:pPr>
        <w:autoSpaceDN w:val="0"/>
        <w:autoSpaceDE w:val="0"/>
        <w:widowControl/>
        <w:spacing w:line="197" w:lineRule="auto" w:before="7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5 </w:t>
      </w:r>
    </w:p>
    <w:p>
      <w:pPr>
        <w:sectPr>
          <w:pgSz w:w="11899" w:h="16841"/>
          <w:pgMar w:top="704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454" w:lineRule="exact" w:before="0" w:after="254"/>
        <w:ind w:left="360" w:right="6192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>3. Class Xmlwriter: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-  attribute: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3006"/>
        <w:gridCol w:w="3006"/>
        <w:gridCol w:w="3006"/>
      </w:tblGrid>
      <w:tr>
        <w:trPr>
          <w:trHeight w:hRule="exact" w:val="1142"/>
        </w:trPr>
        <w:tc>
          <w:tcPr>
            <w:tcW w:type="dxa" w:w="2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Properties </w:t>
            </w:r>
          </w:p>
        </w:tc>
        <w:tc>
          <w:tcPr>
            <w:tcW w:type="dxa" w:w="2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Type </w:t>
            </w:r>
          </w:p>
        </w:tc>
        <w:tc>
          <w:tcPr>
            <w:tcW w:type="dxa" w:w="2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Description </w:t>
            </w:r>
          </w:p>
        </w:tc>
      </w:tr>
      <w:tr>
        <w:trPr>
          <w:trHeight w:hRule="exact" w:val="1146"/>
        </w:trPr>
        <w:tc>
          <w:tcPr>
            <w:tcW w:type="dxa" w:w="2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m_parth </w:t>
            </w:r>
          </w:p>
        </w:tc>
        <w:tc>
          <w:tcPr>
            <w:tcW w:type="dxa" w:w="2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QString </w:t>
            </w:r>
          </w:p>
        </w:tc>
        <w:tc>
          <w:tcPr>
            <w:tcW w:type="dxa" w:w="2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Dùng để lưu giá trị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đường dẫn của file xml </w:t>
            </w:r>
          </w:p>
        </w:tc>
      </w:tr>
      <w:tr>
        <w:trPr>
          <w:trHeight w:hRule="exact" w:val="1144"/>
        </w:trPr>
        <w:tc>
          <w:tcPr>
            <w:tcW w:type="dxa" w:w="2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m_model </w:t>
            </w:r>
          </w:p>
        </w:tc>
        <w:tc>
          <w:tcPr>
            <w:tcW w:type="dxa" w:w="2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ApplicationsModel* </w:t>
            </w:r>
          </w:p>
        </w:tc>
        <w:tc>
          <w:tcPr>
            <w:tcW w:type="dxa" w:w="27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Lưu địa chỉ của model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trên c++ </w:t>
            </w:r>
          </w:p>
        </w:tc>
      </w:tr>
    </w:tbl>
    <w:p>
      <w:pPr>
        <w:autoSpaceDN w:val="0"/>
        <w:autoSpaceDE w:val="0"/>
        <w:widowControl/>
        <w:spacing w:line="330" w:lineRule="exact" w:before="242" w:after="254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- method: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2255"/>
        <w:gridCol w:w="2255"/>
        <w:gridCol w:w="2255"/>
        <w:gridCol w:w="2255"/>
      </w:tblGrid>
      <w:tr>
        <w:trPr>
          <w:trHeight w:hRule="exact" w:val="1144"/>
        </w:trPr>
        <w:tc>
          <w:tcPr>
            <w:tcW w:type="dxa" w:w="22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Fuction </w:t>
            </w:r>
          </w:p>
        </w:tc>
        <w:tc>
          <w:tcPr>
            <w:tcW w:type="dxa" w:w="20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Description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Input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Output </w:t>
            </w:r>
          </w:p>
        </w:tc>
      </w:tr>
      <w:tr>
        <w:trPr>
          <w:trHeight w:hRule="exact" w:val="1146"/>
        </w:trPr>
        <w:tc>
          <w:tcPr>
            <w:tcW w:type="dxa" w:w="22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writer () </w:t>
            </w:r>
          </w:p>
        </w:tc>
        <w:tc>
          <w:tcPr>
            <w:tcW w:type="dxa" w:w="20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Lưu tất cả phần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tử có trong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model vào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xml </w:t>
            </w:r>
          </w:p>
        </w:tc>
        <w:tc>
          <w:tcPr>
            <w:tcW w:type="dxa" w:w="1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  <w:tc>
          <w:tcPr>
            <w:tcW w:type="dxa" w:w="20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</w:tr>
    </w:tbl>
    <w:p>
      <w:pPr>
        <w:autoSpaceDN w:val="0"/>
        <w:tabs>
          <w:tab w:pos="720" w:val="left"/>
        </w:tabs>
        <w:autoSpaceDE w:val="0"/>
        <w:widowControl/>
        <w:spacing w:line="550" w:lineRule="exact" w:before="86" w:after="252"/>
        <w:ind w:left="360" w:right="6048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>4. Class XmlReader: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-  attribute: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3006"/>
        <w:gridCol w:w="3006"/>
        <w:gridCol w:w="3006"/>
      </w:tblGrid>
      <w:tr>
        <w:trPr>
          <w:trHeight w:hRule="exact" w:val="1146"/>
        </w:trPr>
        <w:tc>
          <w:tcPr>
            <w:tcW w:type="dxa" w:w="2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Properties </w:t>
            </w:r>
          </w:p>
        </w:tc>
        <w:tc>
          <w:tcPr>
            <w:tcW w:type="dxa" w:w="2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Type </w:t>
            </w:r>
          </w:p>
        </w:tc>
        <w:tc>
          <w:tcPr>
            <w:tcW w:type="dxa" w:w="2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Description </w:t>
            </w:r>
          </w:p>
        </w:tc>
      </w:tr>
      <w:tr>
        <w:trPr>
          <w:trHeight w:hRule="exact" w:val="1144"/>
        </w:trPr>
        <w:tc>
          <w:tcPr>
            <w:tcW w:type="dxa" w:w="2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m_xmlDoc </w:t>
            </w:r>
          </w:p>
        </w:tc>
        <w:tc>
          <w:tcPr>
            <w:tcW w:type="dxa" w:w="2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QDomDocument </w:t>
            </w:r>
          </w:p>
        </w:tc>
        <w:tc>
          <w:tcPr>
            <w:tcW w:type="dxa" w:w="2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Dùng để lưu nội dung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đọc được từ file xml </w:t>
            </w:r>
          </w:p>
        </w:tc>
      </w:tr>
    </w:tbl>
    <w:p>
      <w:pPr>
        <w:autoSpaceDN w:val="0"/>
        <w:autoSpaceDE w:val="0"/>
        <w:widowControl/>
        <w:spacing w:line="330" w:lineRule="exact" w:before="244" w:after="252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- method: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4.00000000000006" w:type="dxa"/>
      </w:tblPr>
      <w:tblGrid>
        <w:gridCol w:w="2255"/>
        <w:gridCol w:w="2255"/>
        <w:gridCol w:w="2255"/>
        <w:gridCol w:w="2255"/>
      </w:tblGrid>
      <w:tr>
        <w:trPr>
          <w:trHeight w:hRule="exact" w:val="1146"/>
        </w:trPr>
        <w:tc>
          <w:tcPr>
            <w:tcW w:type="dxa" w:w="220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Fuction </w:t>
            </w:r>
          </w:p>
        </w:tc>
        <w:tc>
          <w:tcPr>
            <w:tcW w:type="dxa" w:w="20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Description </w:t>
            </w:r>
          </w:p>
        </w:tc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Input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Output </w:t>
            </w:r>
          </w:p>
        </w:tc>
      </w:tr>
    </w:tbl>
    <w:p>
      <w:pPr>
        <w:autoSpaceDN w:val="0"/>
        <w:autoSpaceDE w:val="0"/>
        <w:widowControl/>
        <w:spacing w:line="197" w:lineRule="auto" w:before="7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6 </w:t>
      </w:r>
    </w:p>
    <w:p>
      <w:pPr>
        <w:sectPr>
          <w:pgSz w:w="11899" w:h="16841"/>
          <w:pgMar w:top="704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4.00000000000006" w:type="dxa"/>
      </w:tblPr>
      <w:tblGrid>
        <w:gridCol w:w="2255"/>
        <w:gridCol w:w="2255"/>
        <w:gridCol w:w="2255"/>
        <w:gridCol w:w="2255"/>
      </w:tblGrid>
      <w:tr>
        <w:trPr>
          <w:trHeight w:hRule="exact" w:val="1146"/>
        </w:trPr>
        <w:tc>
          <w:tcPr>
            <w:tcW w:type="dxa" w:w="220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ReadXmlFile () </w:t>
            </w:r>
          </w:p>
        </w:tc>
        <w:tc>
          <w:tcPr>
            <w:tcW w:type="dxa" w:w="20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Đọc file xml và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lưu vào trong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m_xmlDoc </w:t>
            </w:r>
          </w:p>
        </w:tc>
        <w:tc>
          <w:tcPr>
            <w:tcW w:type="dxa" w:w="2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QString filePath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Bool </w:t>
            </w:r>
          </w:p>
        </w:tc>
      </w:tr>
      <w:tr>
        <w:trPr>
          <w:trHeight w:hRule="exact" w:val="1144"/>
        </w:trPr>
        <w:tc>
          <w:tcPr>
            <w:tcW w:type="dxa" w:w="220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PaserXml() </w:t>
            </w:r>
          </w:p>
        </w:tc>
        <w:tc>
          <w:tcPr>
            <w:tcW w:type="dxa" w:w="20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Ghi tất cả dữ liệu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từ m_xmlDoc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vào model </w:t>
            </w:r>
          </w:p>
        </w:tc>
        <w:tc>
          <w:tcPr>
            <w:tcW w:type="dxa" w:w="2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ApplicationsModel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&amp;model </w:t>
            </w:r>
          </w:p>
        </w:tc>
        <w:tc>
          <w:tcPr>
            <w:tcW w:type="dxa" w:w="20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</w:tr>
    </w:tbl>
    <w:p>
      <w:pPr>
        <w:autoSpaceDN w:val="0"/>
        <w:tabs>
          <w:tab w:pos="720" w:val="left"/>
        </w:tabs>
        <w:autoSpaceDE w:val="0"/>
        <w:widowControl/>
        <w:spacing w:line="552" w:lineRule="exact" w:before="362" w:after="254"/>
        <w:ind w:left="360" w:right="6048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>5. Class Translator: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-  attribute: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3006"/>
        <w:gridCol w:w="3006"/>
        <w:gridCol w:w="3006"/>
      </w:tblGrid>
      <w:tr>
        <w:trPr>
          <w:trHeight w:hRule="exact" w:val="1144"/>
        </w:trPr>
        <w:tc>
          <w:tcPr>
            <w:tcW w:type="dxa" w:w="2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Properties </w:t>
            </w:r>
          </w:p>
        </w:tc>
        <w:tc>
          <w:tcPr>
            <w:tcW w:type="dxa" w:w="2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Type </w:t>
            </w:r>
          </w:p>
        </w:tc>
        <w:tc>
          <w:tcPr>
            <w:tcW w:type="dxa" w:w="27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Description </w:t>
            </w:r>
          </w:p>
        </w:tc>
      </w:tr>
      <w:tr>
        <w:trPr>
          <w:trHeight w:hRule="exact" w:val="1146"/>
        </w:trPr>
        <w:tc>
          <w:tcPr>
            <w:tcW w:type="dxa" w:w="27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m_app </w:t>
            </w:r>
          </w:p>
        </w:tc>
        <w:tc>
          <w:tcPr>
            <w:tcW w:type="dxa" w:w="272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QGuiApplication* </w:t>
            </w:r>
          </w:p>
        </w:tc>
        <w:tc>
          <w:tcPr>
            <w:tcW w:type="dxa" w:w="27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Dùng để cài đặt giá trị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đoạn text bên trong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 giống với giá trị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load được trong dile qm </w:t>
            </w:r>
          </w:p>
        </w:tc>
      </w:tr>
      <w:tr>
        <w:trPr>
          <w:trHeight w:hRule="exact" w:val="1144"/>
        </w:trPr>
        <w:tc>
          <w:tcPr>
            <w:tcW w:type="dxa" w:w="2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translator </w:t>
            </w:r>
          </w:p>
        </w:tc>
        <w:tc>
          <w:tcPr>
            <w:tcW w:type="dxa" w:w="2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Qtranslator* </w:t>
            </w:r>
          </w:p>
        </w:tc>
        <w:tc>
          <w:tcPr>
            <w:tcW w:type="dxa" w:w="27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Dùng để load file qm </w:t>
            </w:r>
          </w:p>
        </w:tc>
      </w:tr>
    </w:tbl>
    <w:p>
      <w:pPr>
        <w:autoSpaceDN w:val="0"/>
        <w:autoSpaceDE w:val="0"/>
        <w:widowControl/>
        <w:spacing w:line="330" w:lineRule="exact" w:before="242" w:after="254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- method: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2255"/>
        <w:gridCol w:w="2255"/>
        <w:gridCol w:w="2255"/>
        <w:gridCol w:w="2255"/>
      </w:tblGrid>
      <w:tr>
        <w:trPr>
          <w:trHeight w:hRule="exact" w:val="1144"/>
        </w:trPr>
        <w:tc>
          <w:tcPr>
            <w:tcW w:type="dxa" w:w="2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Fuction </w:t>
            </w:r>
          </w:p>
        </w:tc>
        <w:tc>
          <w:tcPr>
            <w:tcW w:type="dxa" w:w="20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Description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Input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Output </w:t>
            </w:r>
          </w:p>
        </w:tc>
      </w:tr>
      <w:tr>
        <w:trPr>
          <w:trHeight w:hRule="exact" w:val="1144"/>
        </w:trPr>
        <w:tc>
          <w:tcPr>
            <w:tcW w:type="dxa" w:w="2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getEmptyString () </w:t>
            </w:r>
          </w:p>
        </w:tc>
        <w:tc>
          <w:tcPr>
            <w:tcW w:type="dxa" w:w="20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4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Trả về một chuổi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rỗng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QString </w:t>
            </w:r>
          </w:p>
        </w:tc>
      </w:tr>
      <w:tr>
        <w:trPr>
          <w:trHeight w:hRule="exact" w:val="1146"/>
        </w:trPr>
        <w:tc>
          <w:tcPr>
            <w:tcW w:type="dxa" w:w="22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selectLanguage () </w:t>
            </w:r>
          </w:p>
        </w:tc>
        <w:tc>
          <w:tcPr>
            <w:tcW w:type="dxa" w:w="20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Lựa chon ngôn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ngữ muốn cài đặt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6" w:after="0"/>
              <w:ind w:left="432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QString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language </w:t>
            </w:r>
          </w:p>
        </w:tc>
        <w:tc>
          <w:tcPr>
            <w:tcW w:type="dxa" w:w="20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</w:tr>
    </w:tbl>
    <w:p>
      <w:pPr>
        <w:autoSpaceDN w:val="0"/>
        <w:autoSpaceDE w:val="0"/>
        <w:widowControl/>
        <w:spacing w:line="197" w:lineRule="auto" w:before="24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7 </w:t>
      </w:r>
    </w:p>
    <w:p>
      <w:pPr>
        <w:sectPr>
          <w:pgSz w:w="11899" w:h="16841"/>
          <w:pgMar w:top="720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95.99999999999994" w:type="dxa"/>
      </w:tblPr>
      <w:tblGrid>
        <w:gridCol w:w="2264"/>
        <w:gridCol w:w="2264"/>
        <w:gridCol w:w="2264"/>
        <w:gridCol w:w="2264"/>
      </w:tblGrid>
      <w:tr>
        <w:trPr>
          <w:trHeight w:hRule="exact" w:val="1146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Signal </w:t>
            </w:r>
          </w:p>
        </w:tc>
        <w:tc>
          <w:tcPr>
            <w:tcW w:type="dxa" w:w="20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Description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Input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Output </w:t>
            </w:r>
          </w:p>
        </w:tc>
      </w:tr>
      <w:tr>
        <w:trPr>
          <w:trHeight w:hRule="exact" w:val="1388"/>
        </w:trPr>
        <w:tc>
          <w:tcPr>
            <w:tcW w:type="dxa" w:w="23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5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languageChanged() </w:t>
            </w:r>
          </w:p>
        </w:tc>
        <w:tc>
          <w:tcPr>
            <w:tcW w:type="dxa" w:w="20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Cấp nhật giá trị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của đoạn text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bên trong qsTr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khi lựa chọn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ngôn ngữ mới </w:t>
            </w:r>
          </w:p>
        </w:tc>
        <w:tc>
          <w:tcPr>
            <w:tcW w:type="dxa" w:w="1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5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  <w:tc>
          <w:tcPr>
            <w:tcW w:type="dxa" w:w="20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5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</w:t>
            </w:r>
          </w:p>
        </w:tc>
      </w:tr>
    </w:tbl>
    <w:p>
      <w:pPr>
        <w:autoSpaceDN w:val="0"/>
        <w:autoSpaceDE w:val="0"/>
        <w:widowControl/>
        <w:spacing w:line="604" w:lineRule="exact" w:before="46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44"/>
        </w:rPr>
        <w:t xml:space="preserve">V. Thiết kế luồng xử lý </w:t>
      </w: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1. Luồng xử lý khi khởi động ứng dụng Home </w:t>
      </w:r>
    </w:p>
    <w:p>
      <w:pPr>
        <w:autoSpaceDN w:val="0"/>
        <w:autoSpaceDE w:val="0"/>
        <w:widowControl/>
        <w:spacing w:line="240" w:lineRule="auto" w:before="26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7859" cy="4495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859" cy="449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576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Các bước khởi động chương trình home: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1: Tạo đối tượng </w:t>
      </w:r>
      <w:r>
        <w:rPr>
          <w:rFonts w:ascii="Arial" w:hAnsi="Arial" w:eastAsia="Arial"/>
          <w:b/>
          <w:i w:val="0"/>
          <w:color w:val="000000"/>
          <w:sz w:val="24"/>
        </w:rPr>
        <w:t>engine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của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QQmlApplicationEngine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2: Tạo đối tượng </w:t>
      </w:r>
      <w:r>
        <w:rPr>
          <w:rFonts w:ascii="Arial" w:hAnsi="Arial" w:eastAsia="Arial"/>
          <w:b/>
          <w:i w:val="0"/>
          <w:color w:val="000000"/>
          <w:sz w:val="24"/>
        </w:rPr>
        <w:t>appsModel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của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ApplicationsModel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3,4: Tạo đối tượng </w:t>
      </w:r>
      <w:r>
        <w:rPr>
          <w:rFonts w:ascii="Arial" w:hAnsi="Arial" w:eastAsia="Arial"/>
          <w:b/>
          <w:i w:val="0"/>
          <w:color w:val="000000"/>
          <w:sz w:val="24"/>
        </w:rPr>
        <w:t>xmlReader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của </w:t>
      </w:r>
      <w:r>
        <w:rPr>
          <w:rFonts w:ascii="Arial" w:hAnsi="Arial" w:eastAsia="Arial"/>
          <w:b/>
          <w:i w:val="0"/>
          <w:color w:val="000000"/>
          <w:sz w:val="24"/>
        </w:rPr>
        <w:t>XmlReader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với giá trị truyền vào là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đường dẫn đến </w:t>
      </w:r>
      <w:r>
        <w:rPr>
          <w:rFonts w:ascii="Arial" w:hAnsi="Arial" w:eastAsia="Arial"/>
          <w:b/>
          <w:i w:val="0"/>
          <w:color w:val="000000"/>
          <w:sz w:val="24"/>
        </w:rPr>
        <w:t>xml file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và đối tượng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appsModel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5: Đọc </w:t>
      </w:r>
      <w:r>
        <w:rPr>
          <w:rFonts w:ascii="Arial" w:hAnsi="Arial" w:eastAsia="Arial"/>
          <w:b/>
          <w:i w:val="0"/>
          <w:color w:val="000000"/>
          <w:sz w:val="24"/>
        </w:rPr>
        <w:t>xml file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6: </w:t>
      </w:r>
      <w:r>
        <w:rPr>
          <w:rFonts w:ascii="Arial" w:hAnsi="Arial" w:eastAsia="Arial"/>
          <w:b/>
          <w:i w:val="0"/>
          <w:color w:val="000000"/>
          <w:sz w:val="24"/>
        </w:rPr>
        <w:t>Paser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thông tin từ </w:t>
      </w:r>
      <w:r>
        <w:rPr>
          <w:rFonts w:ascii="Arial" w:hAnsi="Arial" w:eastAsia="Arial"/>
          <w:b/>
          <w:i w:val="0"/>
          <w:color w:val="000000"/>
          <w:sz w:val="24"/>
        </w:rPr>
        <w:t>xml file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sang đối tượng </w:t>
      </w:r>
      <w:r>
        <w:rPr>
          <w:rFonts w:ascii="Arial" w:hAnsi="Arial" w:eastAsia="Arial"/>
          <w:b/>
          <w:i w:val="0"/>
          <w:color w:val="000000"/>
          <w:sz w:val="24"/>
        </w:rPr>
        <w:t>ApplicationsModel</w:t>
      </w:r>
    </w:p>
    <w:p>
      <w:pPr>
        <w:autoSpaceDN w:val="0"/>
        <w:autoSpaceDE w:val="0"/>
        <w:widowControl/>
        <w:spacing w:line="197" w:lineRule="auto" w:before="3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8 </w:t>
      </w:r>
    </w:p>
    <w:p>
      <w:pPr>
        <w:sectPr>
          <w:pgSz w:w="11899" w:h="16841"/>
          <w:pgMar w:top="720" w:right="1404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76" w:lineRule="exact" w:before="56" w:after="0"/>
        <w:ind w:left="720" w:right="864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7: Binding </w:t>
      </w:r>
      <w:r>
        <w:rPr>
          <w:rFonts w:ascii="Arial" w:hAnsi="Arial" w:eastAsia="Arial"/>
          <w:b/>
          <w:i w:val="0"/>
          <w:color w:val="000000"/>
          <w:sz w:val="24"/>
        </w:rPr>
        <w:t>appsModel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lên QML bằng việc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setContextProperty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8: Khởi động </w:t>
      </w:r>
      <w:r>
        <w:rPr>
          <w:rFonts w:ascii="Arial" w:hAnsi="Arial" w:eastAsia="Arial"/>
          <w:b/>
          <w:i w:val="0"/>
          <w:color w:val="000000"/>
          <w:sz w:val="24"/>
        </w:rPr>
        <w:t>QML engine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bằng việc load url của file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main.qml </w:t>
      </w:r>
    </w:p>
    <w:p>
      <w:pPr>
        <w:autoSpaceDN w:val="0"/>
        <w:autoSpaceDE w:val="0"/>
        <w:widowControl/>
        <w:spacing w:line="330" w:lineRule="exact" w:before="26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2. Luồng xử lý khi thay đổi vị trí ứng dụng </w:t>
      </w:r>
    </w:p>
    <w:p>
      <w:pPr>
        <w:autoSpaceDN w:val="0"/>
        <w:autoSpaceDE w:val="0"/>
        <w:widowControl/>
        <w:spacing w:line="240" w:lineRule="auto" w:before="268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24500" cy="51815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81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304" w:after="0"/>
        <w:ind w:left="720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Các bước thay đổi vị trí ứng dụng: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1: nhấn và giữ vào biểu tượng ứng dụng lớn hơn hoặc bằng 800ms. </w:t>
      </w:r>
    </w:p>
    <w:p>
      <w:pPr>
        <w:autoSpaceDN w:val="0"/>
        <w:autoSpaceDE w:val="0"/>
        <w:widowControl/>
        <w:spacing w:line="276" w:lineRule="exact" w:before="56" w:after="0"/>
        <w:ind w:left="720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2: phát tín hiệu </w:t>
      </w:r>
      <w:r>
        <w:rPr>
          <w:rFonts w:ascii="Arial" w:hAnsi="Arial" w:eastAsia="Arial"/>
          <w:b/>
          <w:i w:val="0"/>
          <w:color w:val="000000"/>
          <w:sz w:val="24"/>
        </w:rPr>
        <w:t>onPressAndHold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, gán giá trị </w:t>
      </w:r>
      <w:r>
        <w:rPr>
          <w:rFonts w:ascii="Arial" w:hAnsi="Arial" w:eastAsia="Arial"/>
          <w:b/>
          <w:i w:val="0"/>
          <w:color w:val="000000"/>
          <w:sz w:val="24"/>
        </w:rPr>
        <w:t>isPreorder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 true,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3: kích hoạt tính năng kéo thả bằng </w:t>
      </w:r>
      <w:r>
        <w:rPr>
          <w:rFonts w:ascii="Arial" w:hAnsi="Arial" w:eastAsia="Arial"/>
          <w:b/>
          <w:i w:val="0"/>
          <w:color w:val="000000"/>
          <w:sz w:val="24"/>
        </w:rPr>
        <w:t>Drag.active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 true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4: Kéo ứng dụng đến vị trí mới. </w:t>
      </w:r>
    </w:p>
    <w:p>
      <w:pPr>
        <w:autoSpaceDN w:val="0"/>
        <w:autoSpaceDE w:val="0"/>
        <w:widowControl/>
        <w:spacing w:line="276" w:lineRule="exact" w:before="54" w:after="0"/>
        <w:ind w:left="72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5: Mỗi lần thay đổi vị trí một ứng dụng sẽ thay đổi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icon.visualIndex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6: phát tín hiệu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onEntered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7: thay đổi vị trí </w:t>
      </w:r>
      <w:r>
        <w:rPr>
          <w:rFonts w:ascii="Arial" w:hAnsi="Arial" w:eastAsia="Arial"/>
          <w:b/>
          <w:i w:val="0"/>
          <w:color w:val="000000"/>
          <w:sz w:val="24"/>
        </w:rPr>
        <w:t>Item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trong </w:t>
      </w:r>
      <w:r>
        <w:rPr>
          <w:rFonts w:ascii="Arial" w:hAnsi="Arial" w:eastAsia="Arial"/>
          <w:b/>
          <w:i w:val="0"/>
          <w:color w:val="000000"/>
          <w:sz w:val="24"/>
        </w:rPr>
        <w:t>appsModel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bằng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appsModel.move(from,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to). </w:t>
      </w:r>
    </w:p>
    <w:p>
      <w:pPr>
        <w:autoSpaceDN w:val="0"/>
        <w:autoSpaceDE w:val="0"/>
        <w:widowControl/>
        <w:spacing w:line="330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8: ghi tất cả thông tin từ </w:t>
      </w:r>
      <w:r>
        <w:rPr>
          <w:rFonts w:ascii="Arial" w:hAnsi="Arial" w:eastAsia="Arial"/>
          <w:b/>
          <w:i w:val="0"/>
          <w:color w:val="000000"/>
          <w:sz w:val="24"/>
        </w:rPr>
        <w:t>appsModel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vào </w:t>
      </w:r>
      <w:r>
        <w:rPr>
          <w:rFonts w:ascii="Arial" w:hAnsi="Arial" w:eastAsia="Arial"/>
          <w:b/>
          <w:i w:val="0"/>
          <w:color w:val="000000"/>
          <w:sz w:val="24"/>
        </w:rPr>
        <w:t>xml file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0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9: phát tín hiệu </w:t>
      </w:r>
      <w:r>
        <w:rPr>
          <w:rFonts w:ascii="Arial" w:hAnsi="Arial" w:eastAsia="Arial"/>
          <w:b/>
          <w:i w:val="0"/>
          <w:color w:val="000000"/>
          <w:sz w:val="24"/>
        </w:rPr>
        <w:t>onExited.</w:t>
      </w:r>
    </w:p>
    <w:p>
      <w:pPr>
        <w:autoSpaceDN w:val="0"/>
        <w:autoSpaceDE w:val="0"/>
        <w:widowControl/>
        <w:spacing w:line="276" w:lineRule="exact" w:before="56" w:after="0"/>
        <w:ind w:left="72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10: gán </w:t>
      </w:r>
      <w:r>
        <w:rPr>
          <w:rFonts w:ascii="Arial" w:hAnsi="Arial" w:eastAsia="Arial"/>
          <w:b/>
          <w:i w:val="0"/>
          <w:color w:val="000000"/>
          <w:sz w:val="24"/>
        </w:rPr>
        <w:t>focusArea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 1 và </w:t>
      </w:r>
      <w:r>
        <w:rPr>
          <w:rFonts w:ascii="Arial" w:hAnsi="Arial" w:eastAsia="Arial"/>
          <w:b/>
          <w:i w:val="0"/>
          <w:color w:val="000000"/>
          <w:sz w:val="24"/>
        </w:rPr>
        <w:t>focusIndexOfApps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 </w:t>
      </w:r>
      <w:r>
        <w:rPr>
          <w:rFonts w:ascii="Arial" w:hAnsi="Arial" w:eastAsia="Arial"/>
          <w:b/>
          <w:i w:val="0"/>
          <w:color w:val="000000"/>
          <w:sz w:val="24"/>
        </w:rPr>
        <w:t>icon.visualIndex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11: Khi thả ứng dụng ra, phát tín hiệu </w:t>
      </w:r>
      <w:r>
        <w:rPr>
          <w:rFonts w:ascii="Arial" w:hAnsi="Arial" w:eastAsia="Arial"/>
          <w:b/>
          <w:i w:val="0"/>
          <w:color w:val="000000"/>
          <w:sz w:val="24"/>
        </w:rPr>
        <w:t>onReleased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, gán </w:t>
      </w:r>
      <w:r>
        <w:rPr>
          <w:rFonts w:ascii="Arial" w:hAnsi="Arial" w:eastAsia="Arial"/>
          <w:b/>
          <w:i w:val="0"/>
          <w:color w:val="000000"/>
          <w:sz w:val="24"/>
        </w:rPr>
        <w:t>isPreorder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false. </w:t>
      </w:r>
    </w:p>
    <w:p>
      <w:pPr>
        <w:autoSpaceDN w:val="0"/>
        <w:autoSpaceDE w:val="0"/>
        <w:widowControl/>
        <w:spacing w:line="197" w:lineRule="auto" w:before="3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9 </w:t>
      </w:r>
    </w:p>
    <w:p>
      <w:pPr>
        <w:sectPr>
          <w:pgSz w:w="11899" w:h="16841"/>
          <w:pgMar w:top="704" w:right="142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3. Luồng xử lý khi nhấn phím cứng 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3.1. phím mũi tên phải: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27700" cy="44678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7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56" w:after="0"/>
        <w:ind w:left="720" w:right="432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Các bước nhấn thực hiện: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1: nhấn vào phím mũi tên trái. </w:t>
      </w:r>
    </w:p>
    <w:p>
      <w:pPr>
        <w:autoSpaceDN w:val="0"/>
        <w:autoSpaceDE w:val="0"/>
        <w:widowControl/>
        <w:spacing w:line="332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2: phát tín hiệu </w:t>
      </w:r>
      <w:r>
        <w:rPr>
          <w:rFonts w:ascii="Arial" w:hAnsi="Arial" w:eastAsia="Arial"/>
          <w:b/>
          <w:i w:val="0"/>
          <w:color w:val="000000"/>
          <w:sz w:val="24"/>
        </w:rPr>
        <w:t>Keys.onReleased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56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3: Kiểm tra </w:t>
      </w:r>
      <w:r>
        <w:rPr>
          <w:rFonts w:ascii="Arial" w:hAnsi="Arial" w:eastAsia="Arial"/>
          <w:b/>
          <w:i w:val="0"/>
          <w:color w:val="000000"/>
          <w:sz w:val="24"/>
        </w:rPr>
        <w:t>focusArea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ở đây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focusArea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là biến dùng để xác định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forceActiveFocus()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trên widget.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focusArea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== 0 có nghĩa homescreen đang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focus </w:t>
      </w:r>
      <w:r>
        <w:rPr>
          <w:rFonts w:ascii="Arial" w:hAnsi="Arial" w:eastAsia="Arial"/>
          <w:b/>
          <w:i w:val="0"/>
          <w:color w:val="000000"/>
          <w:sz w:val="24"/>
        </w:rPr>
        <w:t>listwidgets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, còn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focusArea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== 1 thì focus </w:t>
      </w:r>
      <w:r>
        <w:rPr>
          <w:rFonts w:ascii="Arial" w:hAnsi="Arial" w:eastAsia="Arial"/>
          <w:b/>
          <w:i w:val="0"/>
          <w:color w:val="000000"/>
          <w:sz w:val="24"/>
        </w:rPr>
        <w:t>listapps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và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là biến dùng để xác định widget nào đang được focus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trên widget. </w:t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== 0 có nghĩa homescreen đang focus </w:t>
      </w:r>
      <w:r>
        <w:rPr>
          <w:rFonts w:ascii="Arial" w:hAnsi="Arial" w:eastAsia="Arial"/>
          <w:b/>
          <w:i w:val="0"/>
          <w:color w:val="000000"/>
          <w:sz w:val="24"/>
        </w:rPr>
        <w:t>map 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, còn </w:t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== 1 thì focus </w:t>
      </w:r>
      <w:r>
        <w:rPr>
          <w:rFonts w:ascii="Arial" w:hAnsi="Arial" w:eastAsia="Arial"/>
          <w:b/>
          <w:i w:val="0"/>
          <w:color w:val="000000"/>
          <w:sz w:val="24"/>
        </w:rPr>
        <w:t>climate 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và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focusIndexOfWidget </w:t>
      </w:r>
      <w:r>
        <w:rPr>
          <w:rFonts w:ascii="ArialMT" w:hAnsi="ArialMT" w:eastAsia="ArialMT"/>
          <w:b w:val="0"/>
          <w:i w:val="0"/>
          <w:color w:val="000000"/>
          <w:sz w:val="24"/>
        </w:rPr>
        <w:t>== 2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thì focus </w:t>
      </w:r>
      <w:r>
        <w:rPr>
          <w:rFonts w:ascii="Arial" w:hAnsi="Arial" w:eastAsia="Arial"/>
          <w:b/>
          <w:i w:val="0"/>
          <w:color w:val="000000"/>
          <w:sz w:val="24"/>
        </w:rPr>
        <w:t>media widget.</w:t>
      </w:r>
    </w:p>
    <w:p>
      <w:pPr>
        <w:autoSpaceDN w:val="0"/>
        <w:autoSpaceDE w:val="0"/>
        <w:widowControl/>
        <w:spacing w:line="332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4: nếu </w:t>
      </w:r>
      <w:r>
        <w:rPr>
          <w:rFonts w:ascii="Arial" w:hAnsi="Arial" w:eastAsia="Arial"/>
          <w:b/>
          <w:i w:val="0"/>
          <w:color w:val="000000"/>
          <w:sz w:val="24"/>
        </w:rPr>
        <w:t>focusArea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== 0 thì tiếp tục kiểm tra </w:t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4" w:lineRule="exact" w:before="56" w:after="0"/>
        <w:ind w:left="72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5: nếu </w:t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&lt; 2 thì tăng biến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focusIndexOfWidget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lên 1. </w:t>
      </w:r>
    </w:p>
    <w:p>
      <w:pPr>
        <w:autoSpaceDN w:val="0"/>
        <w:autoSpaceDE w:val="0"/>
        <w:widowControl/>
        <w:spacing w:line="330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6: nếu </w:t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&gt;= 2 thì gán </w:t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 0. 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7: nếu </w:t>
      </w:r>
      <w:r>
        <w:rPr>
          <w:rFonts w:ascii="Arial" w:hAnsi="Arial" w:eastAsia="Arial"/>
          <w:b/>
          <w:i w:val="0"/>
          <w:color w:val="000000"/>
          <w:sz w:val="24"/>
        </w:rPr>
        <w:t>focusArea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== 1 thì tiếp tục kiểm tra </w:t>
      </w:r>
      <w:r>
        <w:rPr>
          <w:rFonts w:ascii="Arial" w:hAnsi="Arial" w:eastAsia="Arial"/>
          <w:b/>
          <w:i w:val="0"/>
          <w:color w:val="000000"/>
          <w:sz w:val="24"/>
        </w:rPr>
        <w:t>focusIndexOfApps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54" w:after="0"/>
        <w:ind w:left="720" w:right="158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8: nếu </w:t>
      </w:r>
      <w:r>
        <w:rPr>
          <w:rFonts w:ascii="Arial" w:hAnsi="Arial" w:eastAsia="Arial"/>
          <w:b/>
          <w:i w:val="0"/>
          <w:color w:val="000000"/>
          <w:sz w:val="24"/>
        </w:rPr>
        <w:t>focusIndexOfApps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&lt; </w:t>
      </w:r>
      <w:r>
        <w:rPr>
          <w:rFonts w:ascii="Arial" w:hAnsi="Arial" w:eastAsia="Arial"/>
          <w:b/>
          <w:i w:val="0"/>
          <w:color w:val="000000"/>
          <w:sz w:val="24"/>
        </w:rPr>
        <w:t>lvapps.count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– 1 thì tăng </w:t>
      </w:r>
      <w:r>
        <w:rPr>
          <w:rFonts w:ascii="Arial" w:hAnsi="Arial" w:eastAsia="Arial"/>
          <w:b/>
          <w:i w:val="0"/>
          <w:color w:val="000000"/>
          <w:sz w:val="24"/>
        </w:rPr>
        <w:t>focusIndexOfApps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lên 1. </w:t>
      </w:r>
    </w:p>
    <w:p>
      <w:pPr>
        <w:autoSpaceDN w:val="0"/>
        <w:autoSpaceDE w:val="0"/>
        <w:widowControl/>
        <w:spacing w:line="276" w:lineRule="exact" w:before="54" w:after="0"/>
        <w:ind w:left="720" w:right="158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9: nếu </w:t>
      </w:r>
      <w:r>
        <w:rPr>
          <w:rFonts w:ascii="Arial" w:hAnsi="Arial" w:eastAsia="Arial"/>
          <w:b/>
          <w:i w:val="0"/>
          <w:color w:val="000000"/>
          <w:sz w:val="24"/>
        </w:rPr>
        <w:t>focusIndexOfApps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&gt;= </w:t>
      </w:r>
      <w:r>
        <w:rPr>
          <w:rFonts w:ascii="Arial" w:hAnsi="Arial" w:eastAsia="Arial"/>
          <w:b/>
          <w:i w:val="0"/>
          <w:color w:val="000000"/>
          <w:sz w:val="24"/>
        </w:rPr>
        <w:t>lvapps.count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– 1 thì gán </w:t>
      </w:r>
      <w:r>
        <w:rPr>
          <w:rFonts w:ascii="Arial" w:hAnsi="Arial" w:eastAsia="Arial"/>
          <w:b/>
          <w:i w:val="0"/>
          <w:color w:val="000000"/>
          <w:sz w:val="24"/>
        </w:rPr>
        <w:t>focusIndexOfApps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 0. </w:t>
      </w:r>
    </w:p>
    <w:p>
      <w:pPr>
        <w:autoSpaceDN w:val="0"/>
        <w:autoSpaceDE w:val="0"/>
        <w:widowControl/>
        <w:spacing w:line="197" w:lineRule="auto" w:before="12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 </w:t>
      </w:r>
    </w:p>
    <w:p>
      <w:pPr>
        <w:sectPr>
          <w:pgSz w:w="11899" w:h="16841"/>
          <w:pgMar w:top="704" w:right="1406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3.2. phím mũi tên trái: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27700" cy="44627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2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302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Các bước nhấn thực hiện: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1: nhấn vào phím mũi tên phải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2: phát tín hiệu </w:t>
      </w:r>
      <w:r>
        <w:rPr>
          <w:rFonts w:ascii="Arial" w:hAnsi="Arial" w:eastAsia="Arial"/>
          <w:b/>
          <w:i w:val="0"/>
          <w:color w:val="000000"/>
          <w:sz w:val="24"/>
        </w:rPr>
        <w:t>Keys.onReleased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, kiểm tra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Key.event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3: Kiểm tra </w:t>
      </w:r>
      <w:r>
        <w:rPr>
          <w:rFonts w:ascii="Arial" w:hAnsi="Arial" w:eastAsia="Arial"/>
          <w:b/>
          <w:i w:val="0"/>
          <w:color w:val="000000"/>
          <w:sz w:val="24"/>
        </w:rPr>
        <w:t>focusArea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ở đây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focusArea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là biến dùng để xác định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forceActiveFocus()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trên widget.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focusArea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== 0 có nghĩa homescreen đang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focus </w:t>
      </w:r>
      <w:r>
        <w:rPr>
          <w:rFonts w:ascii="Arial" w:hAnsi="Arial" w:eastAsia="Arial"/>
          <w:b/>
          <w:i w:val="0"/>
          <w:color w:val="000000"/>
          <w:sz w:val="24"/>
        </w:rPr>
        <w:t>listwidgets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, còn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focusArea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== 1 thì focus </w:t>
      </w:r>
      <w:r>
        <w:rPr>
          <w:rFonts w:ascii="Arial" w:hAnsi="Arial" w:eastAsia="Arial"/>
          <w:b/>
          <w:i w:val="0"/>
          <w:color w:val="000000"/>
          <w:sz w:val="24"/>
        </w:rPr>
        <w:t>listapps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và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là biến dùng để xác định widget nào đang được focus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trên widget. </w:t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== 0 có nghĩa homescreen đang focus </w:t>
      </w:r>
      <w:r>
        <w:rPr>
          <w:rFonts w:ascii="Arial" w:hAnsi="Arial" w:eastAsia="Arial"/>
          <w:b/>
          <w:i w:val="0"/>
          <w:color w:val="000000"/>
          <w:sz w:val="24"/>
        </w:rPr>
        <w:t>map 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, còn </w:t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== 1 thì focus </w:t>
      </w:r>
      <w:r>
        <w:rPr>
          <w:rFonts w:ascii="Arial" w:hAnsi="Arial" w:eastAsia="Arial"/>
          <w:b/>
          <w:i w:val="0"/>
          <w:color w:val="000000"/>
          <w:sz w:val="24"/>
        </w:rPr>
        <w:t>climate 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và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focusIndexOfWidget </w:t>
      </w:r>
      <w:r>
        <w:rPr>
          <w:rFonts w:ascii="ArialMT" w:hAnsi="ArialMT" w:eastAsia="ArialMT"/>
          <w:b w:val="0"/>
          <w:i w:val="0"/>
          <w:color w:val="000000"/>
          <w:sz w:val="24"/>
        </w:rPr>
        <w:t>== 2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thì focus </w:t>
      </w:r>
      <w:r>
        <w:rPr>
          <w:rFonts w:ascii="Arial" w:hAnsi="Arial" w:eastAsia="Arial"/>
          <w:b/>
          <w:i w:val="0"/>
          <w:color w:val="000000"/>
          <w:sz w:val="24"/>
        </w:rPr>
        <w:t>media widget.</w:t>
      </w:r>
    </w:p>
    <w:p>
      <w:pPr>
        <w:autoSpaceDN w:val="0"/>
        <w:autoSpaceDE w:val="0"/>
        <w:widowControl/>
        <w:spacing w:line="332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4: nếu </w:t>
      </w:r>
      <w:r>
        <w:rPr>
          <w:rFonts w:ascii="Arial" w:hAnsi="Arial" w:eastAsia="Arial"/>
          <w:b/>
          <w:i w:val="0"/>
          <w:color w:val="000000"/>
          <w:sz w:val="24"/>
        </w:rPr>
        <w:t>focusArea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== 0 thì tiếp tục kiểm tra </w:t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4" w:lineRule="exact" w:before="58" w:after="0"/>
        <w:ind w:left="72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5: nếu </w:t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&gt; 0 thì giảm biến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focusIndexOfWidget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xuống 1. </w:t>
      </w:r>
    </w:p>
    <w:p>
      <w:pPr>
        <w:autoSpaceDN w:val="0"/>
        <w:autoSpaceDE w:val="0"/>
        <w:widowControl/>
        <w:spacing w:line="330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6: nếu </w:t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&lt;= 0 thì gán </w:t>
      </w:r>
      <w:r>
        <w:rPr>
          <w:rFonts w:ascii="Arial" w:hAnsi="Arial" w:eastAsia="Arial"/>
          <w:b/>
          <w:i w:val="0"/>
          <w:color w:val="000000"/>
          <w:sz w:val="24"/>
        </w:rPr>
        <w:t>focusIndexOfWidget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 2. </w:t>
      </w:r>
    </w:p>
    <w:p>
      <w:pPr>
        <w:autoSpaceDN w:val="0"/>
        <w:autoSpaceDE w:val="0"/>
        <w:widowControl/>
        <w:spacing w:line="276" w:lineRule="exact" w:before="54" w:after="0"/>
        <w:ind w:left="72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7: nếu </w:t>
      </w:r>
      <w:r>
        <w:rPr>
          <w:rFonts w:ascii="Arial" w:hAnsi="Arial" w:eastAsia="Arial"/>
          <w:b/>
          <w:i w:val="0"/>
          <w:color w:val="000000"/>
          <w:sz w:val="24"/>
        </w:rPr>
        <w:t>focusArea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== 1 thì tiếp tục kiểm tra </w:t>
      </w:r>
      <w:r>
        <w:rPr>
          <w:rFonts w:ascii="Arial" w:hAnsi="Arial" w:eastAsia="Arial"/>
          <w:b/>
          <w:i w:val="0"/>
          <w:color w:val="000000"/>
          <w:sz w:val="24"/>
        </w:rPr>
        <w:t>focusIndexOfApps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8: nếu </w:t>
      </w:r>
      <w:r>
        <w:rPr>
          <w:rFonts w:ascii="Arial" w:hAnsi="Arial" w:eastAsia="Arial"/>
          <w:b/>
          <w:i w:val="0"/>
          <w:color w:val="000000"/>
          <w:sz w:val="24"/>
        </w:rPr>
        <w:t>focusIndexOfApps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&gt; 0 thì giảm </w:t>
      </w:r>
      <w:r>
        <w:rPr>
          <w:rFonts w:ascii="Arial" w:hAnsi="Arial" w:eastAsia="Arial"/>
          <w:b/>
          <w:i w:val="0"/>
          <w:color w:val="000000"/>
          <w:sz w:val="24"/>
        </w:rPr>
        <w:t>focusIndexOfApps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xuống 1. </w:t>
      </w:r>
    </w:p>
    <w:p>
      <w:pPr>
        <w:autoSpaceDN w:val="0"/>
        <w:autoSpaceDE w:val="0"/>
        <w:widowControl/>
        <w:spacing w:line="276" w:lineRule="exact" w:before="54" w:after="0"/>
        <w:ind w:left="720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9: nếu </w:t>
      </w:r>
      <w:r>
        <w:rPr>
          <w:rFonts w:ascii="Arial" w:hAnsi="Arial" w:eastAsia="Arial"/>
          <w:b/>
          <w:i w:val="0"/>
          <w:color w:val="000000"/>
          <w:sz w:val="24"/>
        </w:rPr>
        <w:t>focusIndexOfApps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&lt;= </w:t>
      </w:r>
      <w:r>
        <w:rPr>
          <w:rFonts w:ascii="Arial" w:hAnsi="Arial" w:eastAsia="Arial"/>
          <w:b/>
          <w:i w:val="0"/>
          <w:color w:val="000000"/>
          <w:sz w:val="24"/>
        </w:rPr>
        <w:t>0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thì gán </w:t>
      </w:r>
      <w:r>
        <w:rPr>
          <w:rFonts w:ascii="Arial" w:hAnsi="Arial" w:eastAsia="Arial"/>
          <w:b/>
          <w:i w:val="0"/>
          <w:color w:val="000000"/>
          <w:sz w:val="24"/>
        </w:rPr>
        <w:t>focusIndexOfApps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= </w:t>
      </w:r>
      <w:r>
        <w:rPr>
          <w:rFonts w:ascii="Arial" w:hAnsi="Arial" w:eastAsia="Arial"/>
          <w:b/>
          <w:i w:val="0"/>
          <w:color w:val="000000"/>
          <w:sz w:val="24"/>
        </w:rPr>
        <w:t>lvapps.count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– 1. </w:t>
      </w:r>
    </w:p>
    <w:p>
      <w:pPr>
        <w:autoSpaceDN w:val="0"/>
        <w:autoSpaceDE w:val="0"/>
        <w:widowControl/>
        <w:spacing w:line="197" w:lineRule="auto" w:before="15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11 </w:t>
      </w:r>
    </w:p>
    <w:p>
      <w:pPr>
        <w:sectPr>
          <w:pgSz w:w="11899" w:h="16841"/>
          <w:pgMar w:top="704" w:right="1406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3.3. phím mũi tên lên/xuống: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23559" cy="44729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559" cy="447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56" w:after="0"/>
        <w:ind w:left="720" w:right="3888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Các bước nhấn thực hiện: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1: nhấn vào phím mũi tên phải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2: phát tín hiệu </w:t>
      </w:r>
      <w:r>
        <w:rPr>
          <w:rFonts w:ascii="Arial" w:hAnsi="Arial" w:eastAsia="Arial"/>
          <w:b/>
          <w:i w:val="0"/>
          <w:color w:val="000000"/>
          <w:sz w:val="24"/>
        </w:rPr>
        <w:t>Keys.onReleased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2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3: Kiểm tra </w:t>
      </w:r>
      <w:r>
        <w:rPr>
          <w:rFonts w:ascii="Arial" w:hAnsi="Arial" w:eastAsia="Arial"/>
          <w:b/>
          <w:i w:val="0"/>
          <w:color w:val="000000"/>
          <w:sz w:val="24"/>
        </w:rPr>
        <w:t>Key.event.</w:t>
      </w:r>
    </w:p>
    <w:p>
      <w:pPr>
        <w:autoSpaceDN w:val="0"/>
        <w:autoSpaceDE w:val="0"/>
        <w:widowControl/>
        <w:spacing w:line="276" w:lineRule="exact" w:before="54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4: nếu là phím mũi tên lên, gán focusArea = 0, focusIndexOfWidget = 0.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5: nếu là phím mũi tên xuống, gán focusArea = 1, focusIndexOfApps =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0. </w:t>
      </w:r>
    </w:p>
    <w:p>
      <w:pPr>
        <w:autoSpaceDN w:val="0"/>
        <w:autoSpaceDE w:val="0"/>
        <w:widowControl/>
        <w:spacing w:line="197" w:lineRule="auto" w:before="48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12 </w:t>
      </w:r>
    </w:p>
    <w:p>
      <w:pPr>
        <w:sectPr>
          <w:pgSz w:w="11899" w:h="16841"/>
          <w:pgMar w:top="704" w:right="1368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3.4 phím cứng enter/backspace: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54980" cy="45783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578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54" w:after="0"/>
        <w:ind w:left="720" w:right="4176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Các bước nhấn thực hiện: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1: nhấn phím </w:t>
      </w:r>
      <w:r>
        <w:rPr>
          <w:rFonts w:ascii="Arial" w:hAnsi="Arial" w:eastAsia="Arial"/>
          <w:b/>
          <w:i w:val="0"/>
          <w:color w:val="000000"/>
          <w:sz w:val="24"/>
        </w:rPr>
        <w:t>enter/backspace.</w:t>
      </w:r>
    </w:p>
    <w:p>
      <w:pPr>
        <w:autoSpaceDN w:val="0"/>
        <w:autoSpaceDE w:val="0"/>
        <w:widowControl/>
        <w:spacing w:line="332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2: Phát tín hiệu </w:t>
      </w:r>
      <w:r>
        <w:rPr>
          <w:rFonts w:ascii="Arial" w:hAnsi="Arial" w:eastAsia="Arial"/>
          <w:b/>
          <w:i w:val="0"/>
          <w:color w:val="000000"/>
          <w:sz w:val="24"/>
        </w:rPr>
        <w:t>Keys.onReleased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2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3: Kiểm tra </w:t>
      </w:r>
      <w:r>
        <w:rPr>
          <w:rFonts w:ascii="Arial" w:hAnsi="Arial" w:eastAsia="Arial"/>
          <w:b/>
          <w:i w:val="0"/>
          <w:color w:val="000000"/>
          <w:sz w:val="24"/>
        </w:rPr>
        <w:t>Key.event.</w:t>
      </w:r>
    </w:p>
    <w:p>
      <w:pPr>
        <w:autoSpaceDN w:val="0"/>
        <w:autoSpaceDE w:val="0"/>
        <w:widowControl/>
        <w:spacing w:line="276" w:lineRule="exact" w:before="56" w:after="0"/>
        <w:ind w:left="720" w:right="115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4: nếu là phím </w:t>
      </w:r>
      <w:r>
        <w:rPr>
          <w:rFonts w:ascii="Arial" w:hAnsi="Arial" w:eastAsia="Arial"/>
          <w:b/>
          <w:i w:val="0"/>
          <w:color w:val="000000"/>
          <w:sz w:val="24"/>
        </w:rPr>
        <w:t>enter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thì mở ứng dụng đang focus bằng hàm </w:t>
      </w:r>
      <w:r>
        <w:rPr>
          <w:rFonts w:ascii="Arial" w:hAnsi="Arial" w:eastAsia="Arial"/>
          <w:b/>
          <w:i w:val="0"/>
          <w:color w:val="000000"/>
          <w:sz w:val="24"/>
        </w:rPr>
        <w:t>openApplication(url).</w:t>
      </w:r>
    </w:p>
    <w:p>
      <w:pPr>
        <w:autoSpaceDN w:val="0"/>
        <w:autoSpaceDE w:val="0"/>
        <w:widowControl/>
        <w:spacing w:line="274" w:lineRule="exact" w:before="58" w:after="0"/>
        <w:ind w:left="720" w:right="129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4: nếu là phím </w:t>
      </w:r>
      <w:r>
        <w:rPr>
          <w:rFonts w:ascii="Arial" w:hAnsi="Arial" w:eastAsia="Arial"/>
          <w:b/>
          <w:i w:val="0"/>
          <w:color w:val="000000"/>
          <w:sz w:val="24"/>
        </w:rPr>
        <w:t>backspace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thì trở về màn hình home bằng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stack.push(homeScreen.qml). </w:t>
      </w:r>
    </w:p>
    <w:p>
      <w:pPr>
        <w:autoSpaceDN w:val="0"/>
        <w:autoSpaceDE w:val="0"/>
        <w:widowControl/>
        <w:spacing w:line="197" w:lineRule="auto" w:before="44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13 </w:t>
      </w:r>
    </w:p>
    <w:p>
      <w:pPr>
        <w:sectPr>
          <w:pgSz w:w="11899" w:h="16841"/>
          <w:pgMar w:top="704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1F3762"/>
          <w:sz w:val="24"/>
        </w:rPr>
        <w:t xml:space="preserve">3.5 Phím cứng lối tắt 1/2/3/4: </w:t>
      </w:r>
    </w:p>
    <w:p>
      <w:pPr>
        <w:autoSpaceDN w:val="0"/>
        <w:autoSpaceDE w:val="0"/>
        <w:widowControl/>
        <w:spacing w:line="240" w:lineRule="auto" w:before="5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27700" cy="402970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9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54" w:after="0"/>
        <w:ind w:left="720" w:right="374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Các bước thực hiện: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1: nhấn phím cứng 1/2/3/4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2: Phát tín hiệu </w:t>
      </w:r>
      <w:r>
        <w:rPr>
          <w:rFonts w:ascii="Arial" w:hAnsi="Arial" w:eastAsia="Arial"/>
          <w:b/>
          <w:i w:val="0"/>
          <w:color w:val="000000"/>
          <w:sz w:val="24"/>
        </w:rPr>
        <w:t>Keys.onReleased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2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3: Kiểm tra </w:t>
      </w:r>
      <w:r>
        <w:rPr>
          <w:rFonts w:ascii="Arial" w:hAnsi="Arial" w:eastAsia="Arial"/>
          <w:b/>
          <w:i w:val="0"/>
          <w:color w:val="000000"/>
          <w:sz w:val="24"/>
        </w:rPr>
        <w:t>Key.event.</w:t>
      </w:r>
    </w:p>
    <w:p>
      <w:pPr>
        <w:autoSpaceDN w:val="0"/>
        <w:autoSpaceDE w:val="0"/>
        <w:widowControl/>
        <w:spacing w:line="276" w:lineRule="exact" w:before="56" w:after="0"/>
        <w:ind w:left="720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4: nếu là phím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1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thì mở ứng dụng settings bằng hàm </w:t>
      </w:r>
      <w:r>
        <w:rPr>
          <w:rFonts w:ascii="Arial" w:hAnsi="Arial" w:eastAsia="Arial"/>
          <w:b/>
          <w:i w:val="0"/>
          <w:color w:val="000000"/>
          <w:sz w:val="24"/>
        </w:rPr>
        <w:t>openApplication(settings.qml).</w:t>
      </w:r>
    </w:p>
    <w:p>
      <w:pPr>
        <w:autoSpaceDN w:val="0"/>
        <w:autoSpaceDE w:val="0"/>
        <w:widowControl/>
        <w:spacing w:line="276" w:lineRule="exact" w:before="56" w:after="0"/>
        <w:ind w:left="720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5: nếu là phím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2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thì mở ứng dụng settings bằng hàm </w:t>
      </w:r>
      <w:r>
        <w:rPr>
          <w:rFonts w:ascii="Arial" w:hAnsi="Arial" w:eastAsia="Arial"/>
          <w:b/>
          <w:i w:val="0"/>
          <w:color w:val="000000"/>
          <w:sz w:val="24"/>
        </w:rPr>
        <w:t>openApplication(map.qml).</w:t>
      </w:r>
    </w:p>
    <w:p>
      <w:pPr>
        <w:autoSpaceDN w:val="0"/>
        <w:autoSpaceDE w:val="0"/>
        <w:widowControl/>
        <w:spacing w:line="276" w:lineRule="exact" w:before="56" w:after="0"/>
        <w:ind w:left="720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5: nếu là phím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3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thì mở ứng dụng settings bằng hàm </w:t>
      </w:r>
      <w:r>
        <w:rPr>
          <w:rFonts w:ascii="Arial" w:hAnsi="Arial" w:eastAsia="Arial"/>
          <w:b/>
          <w:i w:val="0"/>
          <w:color w:val="000000"/>
          <w:sz w:val="24"/>
        </w:rPr>
        <w:t>openApplication(climate.qml).</w:t>
      </w:r>
    </w:p>
    <w:p>
      <w:pPr>
        <w:autoSpaceDN w:val="0"/>
        <w:autoSpaceDE w:val="0"/>
        <w:widowControl/>
        <w:spacing w:line="276" w:lineRule="exact" w:before="56" w:after="0"/>
        <w:ind w:left="720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5: nếu là phím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4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thì mở ứng dụng settings bằng hàm </w:t>
      </w:r>
      <w:r>
        <w:rPr>
          <w:rFonts w:ascii="Arial" w:hAnsi="Arial" w:eastAsia="Arial"/>
          <w:b/>
          <w:i w:val="0"/>
          <w:color w:val="000000"/>
          <w:sz w:val="24"/>
        </w:rPr>
        <w:t>openApplication(media.qml).</w:t>
      </w:r>
    </w:p>
    <w:p>
      <w:pPr>
        <w:autoSpaceDN w:val="0"/>
        <w:autoSpaceDE w:val="0"/>
        <w:widowControl/>
        <w:spacing w:line="197" w:lineRule="auto" w:before="363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14 </w:t>
      </w:r>
    </w:p>
    <w:p>
      <w:pPr>
        <w:sectPr>
          <w:pgSz w:w="11899" w:h="16841"/>
          <w:pgMar w:top="704" w:right="142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56" w:lineRule="exact" w:before="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4. Luồng xử lý khi đóng mở một ứng dụng bằng nhấn chuột hoặc chạm: </w:t>
      </w:r>
    </w:p>
    <w:p>
      <w:pPr>
        <w:autoSpaceDN w:val="0"/>
        <w:autoSpaceDE w:val="0"/>
        <w:widowControl/>
        <w:spacing w:line="330" w:lineRule="exact" w:before="22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Mở ứng dụng: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482340" cy="41783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56" w:after="0"/>
        <w:ind w:left="720" w:right="86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Các bước mở một ứng dụng: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1: nhấn hoặc chạm vào một ứng dụng trên list apps hay widget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2: phát ra tín hiệu </w:t>
      </w:r>
      <w:r>
        <w:rPr>
          <w:rFonts w:ascii="Arial" w:hAnsi="Arial" w:eastAsia="Arial"/>
          <w:b/>
          <w:i w:val="0"/>
          <w:color w:val="000000"/>
          <w:sz w:val="24"/>
        </w:rPr>
        <w:t>onReleased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4" w:lineRule="exact" w:before="58" w:after="0"/>
        <w:ind w:left="72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3: kiểm tra biến </w:t>
      </w:r>
      <w:r>
        <w:rPr>
          <w:rFonts w:ascii="Arial" w:hAnsi="Arial" w:eastAsia="Arial"/>
          <w:b/>
          <w:i w:val="0"/>
          <w:color w:val="000000"/>
          <w:sz w:val="24"/>
        </w:rPr>
        <w:t>isPreorder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Ở đây </w:t>
      </w:r>
      <w:r>
        <w:rPr>
          <w:rFonts w:ascii="Arial" w:hAnsi="Arial" w:eastAsia="Arial"/>
          <w:b/>
          <w:i w:val="0"/>
          <w:color w:val="000000"/>
          <w:sz w:val="24"/>
        </w:rPr>
        <w:t>isPreorder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là biến để xác định có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đang kéo thả ứng dụng hay không. True là có và false là không. </w:t>
      </w:r>
    </w:p>
    <w:p>
      <w:pPr>
        <w:autoSpaceDN w:val="0"/>
        <w:autoSpaceDE w:val="0"/>
        <w:widowControl/>
        <w:spacing w:line="332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4: mở ứng dụng tương ứng bằng hàm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openApplication(url). </w:t>
      </w:r>
    </w:p>
    <w:p>
      <w:pPr>
        <w:autoSpaceDN w:val="0"/>
        <w:autoSpaceDE w:val="0"/>
        <w:widowControl/>
        <w:spacing w:line="332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5: gán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focusIndexOfApps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bằng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icon.visualIndex. </w:t>
      </w:r>
    </w:p>
    <w:p>
      <w:pPr>
        <w:autoSpaceDN w:val="0"/>
        <w:autoSpaceDE w:val="0"/>
        <w:widowControl/>
        <w:spacing w:line="332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6: gán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focusArea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bằng 1. </w:t>
      </w:r>
    </w:p>
    <w:p>
      <w:pPr>
        <w:autoSpaceDN w:val="0"/>
        <w:autoSpaceDE w:val="0"/>
        <w:widowControl/>
        <w:spacing w:line="197" w:lineRule="auto" w:before="44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15 </w:t>
      </w:r>
    </w:p>
    <w:p>
      <w:pPr>
        <w:sectPr>
          <w:pgSz w:w="11899" w:h="16841"/>
          <w:pgMar w:top="702" w:right="1426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Đóng ứng dụng: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854960" cy="46024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4602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54" w:after="0"/>
        <w:ind w:left="720" w:right="1728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Các bước mở một ứng dụng: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1: nhấn hoặc chạm vào nút </w:t>
      </w:r>
      <w:r>
        <w:rPr>
          <w:rFonts w:ascii="Arial" w:hAnsi="Arial" w:eastAsia="Arial"/>
          <w:b/>
          <w:i w:val="0"/>
          <w:color w:val="000000"/>
          <w:sz w:val="24"/>
        </w:rPr>
        <w:t>back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trên thanh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statusbar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2: phát ra tín hiệu </w:t>
      </w:r>
      <w:r>
        <w:rPr>
          <w:rFonts w:ascii="Arial" w:hAnsi="Arial" w:eastAsia="Arial"/>
          <w:b/>
          <w:i w:val="0"/>
          <w:color w:val="000000"/>
          <w:sz w:val="24"/>
        </w:rPr>
        <w:t>onClicked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56" w:after="0"/>
        <w:ind w:left="720" w:right="345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3: emit signal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bntBackClicked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4: phát ra tín hiệu </w:t>
      </w:r>
      <w:r>
        <w:rPr>
          <w:rFonts w:ascii="Arial" w:hAnsi="Arial" w:eastAsia="Arial"/>
          <w:b/>
          <w:i w:val="0"/>
          <w:color w:val="000000"/>
          <w:sz w:val="24"/>
        </w:rPr>
        <w:t>onBntBackClicked.</w:t>
      </w:r>
    </w:p>
    <w:p>
      <w:pPr>
        <w:autoSpaceDN w:val="0"/>
        <w:autoSpaceDE w:val="0"/>
        <w:widowControl/>
        <w:spacing w:line="332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5: xoá item đang hiển thị trên stack bằng hàm </w:t>
      </w:r>
      <w:r>
        <w:rPr>
          <w:rFonts w:ascii="Arial" w:hAnsi="Arial" w:eastAsia="Arial"/>
          <w:b/>
          <w:i w:val="0"/>
          <w:color w:val="000000"/>
          <w:sz w:val="24"/>
        </w:rPr>
        <w:t>stack.pop()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.</w:t>
      </w:r>
    </w:p>
    <w:p>
      <w:pPr>
        <w:autoSpaceDN w:val="0"/>
        <w:autoSpaceDE w:val="0"/>
        <w:widowControl/>
        <w:spacing w:line="197" w:lineRule="auto" w:before="49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16 </w:t>
      </w:r>
    </w:p>
    <w:p>
      <w:pPr>
        <w:sectPr>
          <w:pgSz w:w="11899" w:h="16841"/>
          <w:pgMar w:top="704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56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5. Luồng xử lý khi giao tiếp thông tin giữa hai tiến trình bằng Dbus: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398520" cy="5257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25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56" w:after="0"/>
        <w:ind w:left="720" w:right="446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Các bước mở một ứng dụng: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1: kết nối với object, service. </w:t>
      </w:r>
    </w:p>
    <w:p>
      <w:pPr>
        <w:autoSpaceDN w:val="0"/>
        <w:autoSpaceDE w:val="0"/>
        <w:widowControl/>
        <w:spacing w:line="278" w:lineRule="exact" w:before="52" w:after="0"/>
        <w:ind w:left="72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2: kiểm tra kết nối, nếu có kết nối thì tiếp tục kết nối 2 signal, 1 là của </w:t>
      </w:r>
      <w:r>
        <w:rPr>
          <w:rFonts w:ascii="Arial" w:hAnsi="Arial" w:eastAsia="Arial"/>
          <w:b/>
          <w:i w:val="0"/>
          <w:color w:val="000000"/>
          <w:sz w:val="24"/>
        </w:rPr>
        <w:t>local::Climate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, 1 là của </w:t>
      </w:r>
      <w:r>
        <w:rPr>
          <w:rFonts w:ascii="Arial" w:hAnsi="Arial" w:eastAsia="Arial"/>
          <w:b/>
          <w:i w:val="0"/>
          <w:color w:val="000000"/>
          <w:sz w:val="24"/>
        </w:rPr>
        <w:t>ClimateModel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56" w:after="0"/>
        <w:ind w:left="720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2: khi emit tín hiệu </w:t>
      </w:r>
      <w:r>
        <w:rPr>
          <w:rFonts w:ascii="Arial" w:hAnsi="Arial" w:eastAsia="Arial"/>
          <w:b/>
          <w:i w:val="0"/>
          <w:color w:val="000000"/>
          <w:sz w:val="24"/>
        </w:rPr>
        <w:t>dattaChanged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của </w:t>
      </w:r>
      <w:r>
        <w:rPr>
          <w:rFonts w:ascii="Arial" w:hAnsi="Arial" w:eastAsia="Arial"/>
          <w:b/>
          <w:i w:val="0"/>
          <w:color w:val="000000"/>
          <w:sz w:val="24"/>
        </w:rPr>
        <w:t>ClimateAdaptor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bằng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emit ClimateAdaptor-&gt;dattaChanged()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3: emit tín hiệu </w:t>
      </w:r>
      <w:r>
        <w:rPr>
          <w:rFonts w:ascii="Arial" w:hAnsi="Arial" w:eastAsia="Arial"/>
          <w:b/>
          <w:i w:val="0"/>
          <w:color w:val="000000"/>
          <w:sz w:val="24"/>
        </w:rPr>
        <w:t>dattaChanged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của </w:t>
      </w:r>
      <w:r>
        <w:rPr>
          <w:rFonts w:ascii="Arial" w:hAnsi="Arial" w:eastAsia="Arial"/>
          <w:b/>
          <w:i w:val="0"/>
          <w:color w:val="000000"/>
          <w:sz w:val="24"/>
        </w:rPr>
        <w:t>LocalClimateInterface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bằng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emit LocalClimateInterface-&gt;dattaChanged(). </w:t>
      </w:r>
    </w:p>
    <w:p>
      <w:pPr>
        <w:autoSpaceDN w:val="0"/>
        <w:autoSpaceDE w:val="0"/>
        <w:widowControl/>
        <w:spacing w:line="276" w:lineRule="exact" w:before="54" w:after="0"/>
        <w:ind w:left="720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Bước 4: emit tín hiệu climate</w:t>
      </w:r>
      <w:r>
        <w:rPr>
          <w:rFonts w:ascii="Arial" w:hAnsi="Arial" w:eastAsia="Arial"/>
          <w:b/>
          <w:i w:val="0"/>
          <w:color w:val="000000"/>
          <w:sz w:val="24"/>
        </w:rPr>
        <w:t>DattaChanged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của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ClimateModel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bằng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emit ClimateModel-&gt;dattaChanged().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 được kết nối với signal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dattaChanged. </w:t>
      </w:r>
    </w:p>
    <w:p>
      <w:pPr>
        <w:autoSpaceDN w:val="0"/>
        <w:autoSpaceDE w:val="0"/>
        <w:widowControl/>
        <w:spacing w:line="278" w:lineRule="exact" w:before="50" w:after="0"/>
        <w:ind w:left="72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Bước 5: climateModel trong chương trình sẽ được update bằng việc gọi lại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hàm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get(). </w:t>
      </w:r>
    </w:p>
    <w:p>
      <w:pPr>
        <w:autoSpaceDN w:val="0"/>
        <w:autoSpaceDE w:val="0"/>
        <w:widowControl/>
        <w:spacing w:line="197" w:lineRule="auto" w:before="19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17 </w:t>
      </w:r>
    </w:p>
    <w:sectPr w:rsidR="00FC693F" w:rsidRPr="0006063C" w:rsidSect="00034616">
      <w:pgSz w:w="11899" w:h="16841"/>
      <w:pgMar w:top="702" w:right="1440" w:bottom="50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