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15AA" w14:textId="77777777" w:rsidR="00406F8C" w:rsidRDefault="00406F8C">
      <w:pPr>
        <w:widowControl w:val="0"/>
        <w:pBdr>
          <w:top w:val="nil"/>
          <w:left w:val="nil"/>
          <w:bottom w:val="nil"/>
          <w:right w:val="nil"/>
          <w:between w:val="nil"/>
        </w:pBdr>
        <w:spacing w:after="0"/>
        <w:jc w:val="center"/>
        <w:rPr>
          <w:rFonts w:ascii="Arial" w:eastAsia="Arial" w:hAnsi="Arial" w:cs="Arial"/>
          <w:sz w:val="22"/>
          <w:szCs w:val="22"/>
        </w:rPr>
      </w:pPr>
    </w:p>
    <w:p w14:paraId="7A40C9A9" w14:textId="77777777" w:rsidR="00406F8C" w:rsidRDefault="00406F8C">
      <w:pPr>
        <w:widowControl w:val="0"/>
        <w:pBdr>
          <w:top w:val="nil"/>
          <w:left w:val="nil"/>
          <w:bottom w:val="nil"/>
          <w:right w:val="nil"/>
          <w:between w:val="nil"/>
        </w:pBdr>
        <w:spacing w:after="0"/>
        <w:jc w:val="center"/>
        <w:rPr>
          <w:rFonts w:ascii="Arial" w:eastAsia="Arial" w:hAnsi="Arial" w:cs="Arial"/>
          <w:sz w:val="22"/>
          <w:szCs w:val="22"/>
        </w:rPr>
      </w:pPr>
    </w:p>
    <w:p w14:paraId="22854D5D" w14:textId="77777777" w:rsidR="00406F8C" w:rsidRDefault="00406F8C">
      <w:pPr>
        <w:widowControl w:val="0"/>
        <w:pBdr>
          <w:top w:val="nil"/>
          <w:left w:val="nil"/>
          <w:bottom w:val="nil"/>
          <w:right w:val="nil"/>
          <w:between w:val="nil"/>
        </w:pBdr>
        <w:spacing w:after="0"/>
        <w:jc w:val="center"/>
        <w:rPr>
          <w:rFonts w:ascii="Arial" w:eastAsia="Arial" w:hAnsi="Arial" w:cs="Arial"/>
          <w:sz w:val="22"/>
          <w:szCs w:val="22"/>
        </w:rPr>
      </w:pPr>
    </w:p>
    <w:p w14:paraId="6EF5A1A7" w14:textId="77777777" w:rsidR="00406F8C" w:rsidRDefault="00406F8C">
      <w:pPr>
        <w:widowControl w:val="0"/>
        <w:pBdr>
          <w:top w:val="nil"/>
          <w:left w:val="nil"/>
          <w:bottom w:val="nil"/>
          <w:right w:val="nil"/>
          <w:between w:val="nil"/>
        </w:pBdr>
        <w:spacing w:after="0"/>
        <w:jc w:val="center"/>
        <w:rPr>
          <w:rFonts w:ascii="Arial" w:eastAsia="Arial" w:hAnsi="Arial" w:cs="Arial"/>
          <w:b/>
          <w:bCs/>
          <w:color w:val="0A2357"/>
          <w:sz w:val="56"/>
          <w:szCs w:val="56"/>
        </w:rPr>
      </w:pPr>
    </w:p>
    <w:p w14:paraId="60477EB3" w14:textId="77777777" w:rsidR="00406F8C" w:rsidRDefault="00406F8C">
      <w:pPr>
        <w:widowControl w:val="0"/>
        <w:pBdr>
          <w:top w:val="nil"/>
          <w:left w:val="nil"/>
          <w:bottom w:val="nil"/>
          <w:right w:val="nil"/>
          <w:between w:val="nil"/>
        </w:pBdr>
        <w:spacing w:after="0"/>
        <w:jc w:val="center"/>
        <w:rPr>
          <w:rFonts w:ascii="Arial" w:eastAsia="Arial" w:hAnsi="Arial" w:cs="Arial"/>
          <w:b/>
          <w:bCs/>
          <w:color w:val="0A2357"/>
          <w:sz w:val="56"/>
          <w:szCs w:val="56"/>
        </w:rPr>
      </w:pPr>
    </w:p>
    <w:p w14:paraId="31D47CC2" w14:textId="77777777" w:rsidR="00406F8C" w:rsidRDefault="00000000">
      <w:pPr>
        <w:widowControl w:val="0"/>
        <w:pBdr>
          <w:top w:val="nil"/>
          <w:left w:val="nil"/>
          <w:bottom w:val="nil"/>
          <w:right w:val="nil"/>
          <w:between w:val="nil"/>
        </w:pBdr>
        <w:spacing w:after="0"/>
        <w:jc w:val="center"/>
        <w:rPr>
          <w:rFonts w:ascii="Arial" w:eastAsia="Arial" w:hAnsi="Arial" w:cs="Arial"/>
        </w:rPr>
      </w:pPr>
      <w:r>
        <w:rPr>
          <w:rFonts w:ascii="Arial" w:eastAsia="Arial" w:hAnsi="Arial" w:cs="Arial"/>
          <w:b/>
          <w:bCs/>
          <w:color w:val="0A2357"/>
          <w:sz w:val="56"/>
          <w:szCs w:val="56"/>
        </w:rPr>
        <w:t>TECHNICAL PROPOSAL</w:t>
      </w:r>
    </w:p>
    <w:p w14:paraId="3FC2EF40" w14:textId="77777777" w:rsidR="00406F8C" w:rsidRDefault="00000000">
      <w:pPr>
        <w:spacing w:after="0"/>
        <w:jc w:val="center"/>
        <w:rPr>
          <w:rFonts w:ascii="Arial" w:eastAsia="Arial" w:hAnsi="Arial" w:cs="Arial"/>
          <w:b/>
          <w:bCs/>
        </w:rPr>
      </w:pPr>
      <w:r>
        <w:rPr>
          <w:rFonts w:ascii="Arial" w:eastAsia="Arial" w:hAnsi="Arial" w:cs="Arial"/>
          <w:b/>
          <w:bCs/>
          <w:color w:val="6B7280"/>
          <w:sz w:val="22"/>
          <w:szCs w:val="22"/>
        </w:rPr>
        <w:t>Phase 2 — Technical Submission</w:t>
      </w:r>
    </w:p>
    <w:p w14:paraId="34613CBF" w14:textId="77777777" w:rsidR="00406F8C" w:rsidRDefault="00406F8C">
      <w:pPr>
        <w:pBdr>
          <w:bottom w:val="single" w:sz="8" w:space="1" w:color="00B4D8"/>
        </w:pBdr>
        <w:spacing w:after="0"/>
        <w:rPr>
          <w:rFonts w:ascii="Arial" w:eastAsia="Arial" w:hAnsi="Arial" w:cs="Arial"/>
        </w:rPr>
      </w:pPr>
    </w:p>
    <w:p w14:paraId="116444B4" w14:textId="77777777" w:rsidR="00406F8C" w:rsidRDefault="00406F8C">
      <w:pPr>
        <w:spacing w:after="0"/>
        <w:rPr>
          <w:rFonts w:ascii="Arial" w:eastAsia="Arial" w:hAnsi="Arial" w:cs="Arial"/>
        </w:rPr>
      </w:pPr>
    </w:p>
    <w:p w14:paraId="4EAC74A6" w14:textId="77777777" w:rsidR="00406F8C" w:rsidRDefault="00406F8C">
      <w:pPr>
        <w:spacing w:after="0"/>
        <w:rPr>
          <w:rFonts w:ascii="Arial" w:eastAsia="Arial" w:hAnsi="Arial" w:cs="Arial"/>
        </w:rPr>
      </w:pPr>
    </w:p>
    <w:p w14:paraId="4903D42E" w14:textId="77777777" w:rsidR="00406F8C" w:rsidRDefault="00406F8C">
      <w:pPr>
        <w:spacing w:after="0"/>
        <w:rPr>
          <w:rFonts w:ascii="Arial" w:eastAsia="Arial" w:hAnsi="Arial" w:cs="Arial"/>
        </w:rPr>
      </w:pPr>
    </w:p>
    <w:p w14:paraId="32EFB451" w14:textId="77777777" w:rsidR="00406F8C" w:rsidRDefault="00406F8C">
      <w:pPr>
        <w:spacing w:after="0"/>
        <w:rPr>
          <w:rFonts w:ascii="Arial" w:eastAsia="Arial" w:hAnsi="Arial" w:cs="Arial"/>
        </w:rPr>
      </w:pPr>
    </w:p>
    <w:p w14:paraId="30E54578" w14:textId="77777777" w:rsidR="00406F8C" w:rsidRDefault="00406F8C">
      <w:pPr>
        <w:spacing w:after="0"/>
        <w:rPr>
          <w:rFonts w:ascii="Arial" w:eastAsia="Arial" w:hAnsi="Arial" w:cs="Arial"/>
        </w:rPr>
      </w:pPr>
    </w:p>
    <w:tbl>
      <w:tblPr>
        <w:tblStyle w:val="a"/>
        <w:tblW w:w="10265" w:type="dxa"/>
        <w:tblInd w:w="-10" w:type="dxa"/>
        <w:tblLayout w:type="fixed"/>
        <w:tblLook w:val="0400" w:firstRow="0" w:lastRow="0" w:firstColumn="0" w:lastColumn="0" w:noHBand="0" w:noVBand="1"/>
      </w:tblPr>
      <w:tblGrid>
        <w:gridCol w:w="4995"/>
        <w:gridCol w:w="5270"/>
      </w:tblGrid>
      <w:tr w:rsidR="00406F8C" w14:paraId="121906B4"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66A6CF5A" w14:textId="77777777" w:rsidR="00406F8C" w:rsidRDefault="00000000">
            <w:pPr>
              <w:spacing w:after="0"/>
              <w:rPr>
                <w:rFonts w:ascii="Arial" w:eastAsia="Arial" w:hAnsi="Arial" w:cs="Arial"/>
              </w:rPr>
            </w:pPr>
            <w:r>
              <w:rPr>
                <w:rFonts w:ascii="Arial" w:eastAsia="Arial" w:hAnsi="Arial" w:cs="Arial"/>
                <w:b/>
                <w:bCs/>
                <w:color w:val="FFFFFF"/>
              </w:rPr>
              <w:t>Team / Project Name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286DA9D5" w14:textId="77777777" w:rsidR="00406F8C" w:rsidRDefault="00000000">
            <w:pPr>
              <w:spacing w:after="0"/>
              <w:rPr>
                <w:rFonts w:ascii="Arial" w:eastAsia="Arial" w:hAnsi="Arial" w:cs="Arial"/>
                <w:b/>
                <w:bCs/>
              </w:rPr>
            </w:pPr>
            <w:r>
              <w:rPr>
                <w:rFonts w:ascii="Arial" w:eastAsia="Arial" w:hAnsi="Arial" w:cs="Arial"/>
                <w:b/>
                <w:bCs/>
              </w:rPr>
              <w:t>Gia Su Dinh Cao - AuraTranslate Edge</w:t>
            </w:r>
          </w:p>
        </w:tc>
      </w:tr>
      <w:tr w:rsidR="00406F8C" w14:paraId="2A824E96"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6522F550" w14:textId="77777777" w:rsidR="00406F8C" w:rsidRDefault="00000000">
            <w:pPr>
              <w:spacing w:after="0"/>
              <w:rPr>
                <w:rFonts w:ascii="Arial" w:eastAsia="Arial" w:hAnsi="Arial" w:cs="Arial"/>
              </w:rPr>
            </w:pPr>
            <w:r>
              <w:rPr>
                <w:rFonts w:ascii="Arial" w:eastAsia="Arial" w:hAnsi="Arial" w:cs="Arial"/>
                <w:b/>
                <w:bCs/>
                <w:color w:val="FFFFFF"/>
              </w:rPr>
              <w:t>Submission Date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0929FAAC" w14:textId="77777777" w:rsidR="00406F8C" w:rsidRDefault="00000000">
            <w:pPr>
              <w:spacing w:after="0"/>
              <w:rPr>
                <w:rFonts w:ascii="Arial" w:eastAsia="Arial" w:hAnsi="Arial" w:cs="Arial"/>
              </w:rPr>
            </w:pPr>
            <w:r>
              <w:rPr>
                <w:rFonts w:ascii="Arial" w:eastAsia="Arial" w:hAnsi="Arial" w:cs="Arial"/>
              </w:rPr>
              <w:t>[21/08/2026]</w:t>
            </w:r>
          </w:p>
        </w:tc>
      </w:tr>
      <w:tr w:rsidR="00406F8C" w14:paraId="0D41DE81"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640D8983" w14:textId="77777777" w:rsidR="00406F8C" w:rsidRDefault="00000000">
            <w:pPr>
              <w:spacing w:after="0"/>
              <w:rPr>
                <w:rFonts w:ascii="Arial" w:eastAsia="Arial" w:hAnsi="Arial" w:cs="Arial"/>
              </w:rPr>
            </w:pPr>
            <w:r>
              <w:rPr>
                <w:rFonts w:ascii="Arial" w:eastAsia="Arial" w:hAnsi="Arial" w:cs="Arial"/>
                <w:b/>
                <w:bCs/>
                <w:color w:val="FFFFFF"/>
              </w:rPr>
              <w:t>Version</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76614931" w14:textId="77777777" w:rsidR="00406F8C" w:rsidRDefault="00000000">
            <w:pPr>
              <w:spacing w:after="0"/>
              <w:rPr>
                <w:rFonts w:ascii="Arial" w:eastAsia="Arial" w:hAnsi="Arial" w:cs="Arial"/>
              </w:rPr>
            </w:pPr>
            <w:r>
              <w:rPr>
                <w:rFonts w:ascii="Arial" w:eastAsia="Arial" w:hAnsi="Arial" w:cs="Arial"/>
                <w:color w:val="1A1A2E"/>
              </w:rPr>
              <w:t>v1.0</w:t>
            </w:r>
          </w:p>
        </w:tc>
      </w:tr>
      <w:tr w:rsidR="00406F8C" w14:paraId="712F0290"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3301BE86" w14:textId="77777777" w:rsidR="00406F8C" w:rsidRDefault="00000000">
            <w:pPr>
              <w:spacing w:after="0"/>
              <w:rPr>
                <w:rFonts w:ascii="Arial" w:eastAsia="Arial" w:hAnsi="Arial" w:cs="Arial"/>
              </w:rPr>
            </w:pPr>
            <w:r>
              <w:rPr>
                <w:rFonts w:ascii="Arial" w:eastAsia="Arial" w:hAnsi="Arial" w:cs="Arial"/>
                <w:b/>
                <w:bCs/>
                <w:color w:val="FFFFFF"/>
              </w:rPr>
              <w:t>Confidentiality</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64F6F557" w14:textId="77777777" w:rsidR="00406F8C" w:rsidRDefault="00000000">
            <w:pPr>
              <w:spacing w:after="0"/>
              <w:rPr>
                <w:rFonts w:ascii="Arial" w:eastAsia="Arial" w:hAnsi="Arial" w:cs="Arial"/>
              </w:rPr>
            </w:pPr>
            <w:r>
              <w:rPr>
                <w:rFonts w:ascii="Arial" w:eastAsia="Arial" w:hAnsi="Arial" w:cs="Arial"/>
                <w:color w:val="1A1A2E"/>
              </w:rPr>
              <w:t>Restricted — Challenge Review Only</w:t>
            </w:r>
          </w:p>
        </w:tc>
      </w:tr>
    </w:tbl>
    <w:p w14:paraId="33824719" w14:textId="77777777" w:rsidR="00406F8C" w:rsidRDefault="00406F8C">
      <w:pPr>
        <w:spacing w:after="0"/>
        <w:rPr>
          <w:rFonts w:ascii="Arial" w:eastAsia="Arial" w:hAnsi="Arial" w:cs="Arial"/>
          <w:b/>
          <w:bCs/>
        </w:rPr>
      </w:pPr>
    </w:p>
    <w:p w14:paraId="27EE5C6E" w14:textId="77777777" w:rsidR="00406F8C" w:rsidRDefault="00406F8C">
      <w:pPr>
        <w:spacing w:after="0"/>
        <w:rPr>
          <w:rFonts w:ascii="Arial" w:eastAsia="Arial" w:hAnsi="Arial" w:cs="Arial"/>
          <w:b/>
          <w:bCs/>
          <w:sz w:val="28"/>
          <w:szCs w:val="28"/>
        </w:rPr>
      </w:pPr>
    </w:p>
    <w:p w14:paraId="7E5CB356" w14:textId="77777777" w:rsidR="00406F8C" w:rsidRDefault="00406F8C">
      <w:pPr>
        <w:spacing w:after="0"/>
        <w:rPr>
          <w:rFonts w:ascii="Arial" w:eastAsia="Arial" w:hAnsi="Arial" w:cs="Arial"/>
          <w:b/>
          <w:bCs/>
          <w:sz w:val="28"/>
          <w:szCs w:val="28"/>
        </w:rPr>
      </w:pPr>
    </w:p>
    <w:p w14:paraId="4558E01B" w14:textId="77777777" w:rsidR="00406F8C" w:rsidRDefault="00000000">
      <w:pPr>
        <w:spacing w:after="0"/>
        <w:rPr>
          <w:rFonts w:ascii="Arial" w:eastAsia="Arial" w:hAnsi="Arial" w:cs="Arial"/>
          <w:b/>
          <w:bCs/>
        </w:rPr>
      </w:pPr>
      <w:r>
        <w:rPr>
          <w:rFonts w:ascii="Arial" w:eastAsia="Arial" w:hAnsi="Arial" w:cs="Arial"/>
          <w:b/>
          <w:bCs/>
          <w:sz w:val="28"/>
          <w:szCs w:val="28"/>
        </w:rPr>
        <w:t>How to use this template</w:t>
      </w:r>
    </w:p>
    <w:p w14:paraId="7D9A3B01" w14:textId="77777777" w:rsidR="00406F8C" w:rsidRDefault="00000000">
      <w:pPr>
        <w:numPr>
          <w:ilvl w:val="0"/>
          <w:numId w:val="3"/>
        </w:numPr>
        <w:spacing w:before="240" w:after="0"/>
        <w:rPr>
          <w:rFonts w:ascii="Arial" w:eastAsia="Arial" w:hAnsi="Arial" w:cs="Arial"/>
        </w:rPr>
      </w:pPr>
      <w:r>
        <w:rPr>
          <w:rFonts w:ascii="Arial" w:eastAsia="Arial" w:hAnsi="Arial" w:cs="Arial"/>
          <w:b/>
          <w:bCs/>
        </w:rPr>
        <w:t>Fill out all sections:</w:t>
      </w:r>
      <w:r>
        <w:rPr>
          <w:rFonts w:ascii="Arial" w:eastAsia="Arial" w:hAnsi="Arial" w:cs="Arial"/>
        </w:rPr>
        <w:t xml:space="preserve"> Replace bracketed placeholders</w:t>
      </w:r>
      <w:r>
        <w:rPr>
          <w:rFonts w:ascii="Arial" w:eastAsia="Arial" w:hAnsi="Arial" w:cs="Arial"/>
          <w:i/>
          <w:iCs/>
        </w:rPr>
        <w:t xml:space="preserve"> </w:t>
      </w:r>
      <w:r>
        <w:rPr>
          <w:rFonts w:ascii="Roboto Mono" w:eastAsia="Roboto Mono" w:hAnsi="Roboto Mono" w:cs="Roboto Mono"/>
          <w:i/>
          <w:iCs/>
        </w:rPr>
        <w:t>[example]</w:t>
      </w:r>
      <w:r>
        <w:rPr>
          <w:rFonts w:ascii="Arial" w:eastAsia="Arial" w:hAnsi="Arial" w:cs="Arial"/>
        </w:rPr>
        <w:t xml:space="preserve"> with your response. Do not use the sample </w:t>
      </w:r>
      <w:r>
        <w:rPr>
          <w:rFonts w:ascii="Arial" w:eastAsia="Arial" w:hAnsi="Arial" w:cs="Arial"/>
          <w:i/>
          <w:iCs/>
        </w:rPr>
        <w:t>italicized</w:t>
      </w:r>
      <w:r>
        <w:rPr>
          <w:rFonts w:ascii="Arial" w:eastAsia="Arial" w:hAnsi="Arial" w:cs="Arial"/>
        </w:rPr>
        <w:t xml:space="preserve"> text in your final submission.</w:t>
      </w:r>
    </w:p>
    <w:p w14:paraId="20D69558" w14:textId="77777777" w:rsidR="00406F8C" w:rsidRDefault="00000000">
      <w:pPr>
        <w:numPr>
          <w:ilvl w:val="0"/>
          <w:numId w:val="3"/>
        </w:numPr>
        <w:spacing w:after="0"/>
        <w:rPr>
          <w:rFonts w:ascii="Arial" w:eastAsia="Arial" w:hAnsi="Arial" w:cs="Arial"/>
        </w:rPr>
      </w:pPr>
      <w:r>
        <w:rPr>
          <w:rFonts w:ascii="Arial" w:eastAsia="Arial" w:hAnsi="Arial" w:cs="Arial"/>
          <w:b/>
          <w:bCs/>
        </w:rPr>
        <w:t>Check the rubric:</w:t>
      </w:r>
      <w:r>
        <w:rPr>
          <w:rFonts w:ascii="Arial" w:eastAsia="Arial" w:hAnsi="Arial" w:cs="Arial"/>
        </w:rPr>
        <w:t xml:space="preserve"> Review the Evaluation Criteria on Page 2 before you start; judges evaluate strictly against this framework.</w:t>
      </w:r>
    </w:p>
    <w:p w14:paraId="632C0DBC" w14:textId="77777777" w:rsidR="00406F8C" w:rsidRDefault="00000000">
      <w:pPr>
        <w:numPr>
          <w:ilvl w:val="0"/>
          <w:numId w:val="3"/>
        </w:numPr>
        <w:spacing w:after="0"/>
        <w:rPr>
          <w:rFonts w:ascii="Arial" w:eastAsia="Arial" w:hAnsi="Arial" w:cs="Arial"/>
        </w:rPr>
      </w:pPr>
      <w:r>
        <w:rPr>
          <w:rFonts w:ascii="Arial" w:eastAsia="Arial" w:hAnsi="Arial" w:cs="Arial"/>
          <w:b/>
          <w:bCs/>
        </w:rPr>
        <w:t>Highlight your advantage:</w:t>
      </w:r>
      <w:r>
        <w:rPr>
          <w:rFonts w:ascii="Arial" w:eastAsia="Arial" w:hAnsi="Arial" w:cs="Arial"/>
        </w:rPr>
        <w:t xml:space="preserve"> Dedicate extra effort to Section 3 (Business Solution) to clearly demonstrate why your approach is superior to existing alternatives.</w:t>
      </w:r>
    </w:p>
    <w:p w14:paraId="2C17CB0D" w14:textId="77777777" w:rsidR="00406F8C" w:rsidRDefault="00000000">
      <w:pPr>
        <w:numPr>
          <w:ilvl w:val="0"/>
          <w:numId w:val="3"/>
        </w:numPr>
        <w:spacing w:after="240"/>
        <w:rPr>
          <w:rFonts w:ascii="Arial" w:eastAsia="Arial" w:hAnsi="Arial" w:cs="Arial"/>
        </w:rPr>
      </w:pPr>
      <w:r>
        <w:rPr>
          <w:rFonts w:ascii="Arial" w:eastAsia="Arial" w:hAnsi="Arial" w:cs="Arial"/>
          <w:b/>
          <w:bCs/>
        </w:rPr>
        <w:t>Tailor your response:</w:t>
      </w:r>
      <w:r>
        <w:rPr>
          <w:rFonts w:ascii="Arial" w:eastAsia="Arial" w:hAnsi="Arial" w:cs="Arial"/>
        </w:rPr>
        <w:t xml:space="preserve"> Add any supplemental details or visual content that best showcases your solution.</w:t>
      </w:r>
    </w:p>
    <w:p w14:paraId="27D57ED3" w14:textId="77777777" w:rsidR="00406F8C" w:rsidRDefault="00000000">
      <w:pPr>
        <w:spacing w:after="0"/>
        <w:rPr>
          <w:rFonts w:ascii="Arial" w:eastAsia="Arial" w:hAnsi="Arial" w:cs="Arial"/>
        </w:rPr>
      </w:pPr>
      <w:r>
        <w:br w:type="page"/>
      </w:r>
    </w:p>
    <w:p w14:paraId="446F3AF8" w14:textId="77777777" w:rsidR="00406F8C"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br/>
      </w:r>
      <w:r>
        <w:rPr>
          <w:rFonts w:ascii="Arial" w:eastAsia="Arial" w:hAnsi="Arial" w:cs="Arial"/>
          <w:b/>
          <w:bCs/>
          <w:color w:val="0A2357"/>
          <w:sz w:val="28"/>
          <w:szCs w:val="28"/>
        </w:rPr>
        <w:br/>
      </w:r>
      <w:r>
        <w:rPr>
          <w:rFonts w:ascii="Arial" w:eastAsia="Arial" w:hAnsi="Arial" w:cs="Arial"/>
          <w:b/>
          <w:bCs/>
          <w:color w:val="0A2357"/>
          <w:sz w:val="28"/>
          <w:szCs w:val="28"/>
        </w:rPr>
        <w:br/>
      </w:r>
      <w:r>
        <w:rPr>
          <w:rFonts w:ascii="Arial" w:eastAsia="Arial" w:hAnsi="Arial" w:cs="Arial"/>
          <w:b/>
          <w:bCs/>
          <w:color w:val="0A2357"/>
          <w:sz w:val="28"/>
          <w:szCs w:val="28"/>
        </w:rPr>
        <w:br/>
        <w:t>Evaluation Criteria &amp; Scoring Rubric</w:t>
      </w:r>
      <w:r>
        <w:rPr>
          <w:noProof/>
        </w:rPr>
        <mc:AlternateContent>
          <mc:Choice Requires="wpg">
            <w:drawing>
              <wp:anchor distT="114300" distB="114300" distL="114300" distR="114300" simplePos="0" relativeHeight="251658240" behindDoc="1" locked="0" layoutInCell="1" hidden="0" allowOverlap="1" wp14:anchorId="11BD9E7A" wp14:editId="32757774">
                <wp:simplePos x="0" y="0"/>
                <wp:positionH relativeFrom="column">
                  <wp:posOffset>-657224</wp:posOffset>
                </wp:positionH>
                <wp:positionV relativeFrom="paragraph">
                  <wp:posOffset>114300</wp:posOffset>
                </wp:positionV>
                <wp:extent cx="7791450" cy="9026193"/>
                <wp:effectExtent l="0" t="0" r="0" b="0"/>
                <wp:wrapNone/>
                <wp:docPr id="1" name="Rectangle 1"/>
                <wp:cNvGraphicFramePr/>
                <a:graphic xmlns:a="http://schemas.openxmlformats.org/drawingml/2006/main">
                  <a:graphicData uri="http://schemas.microsoft.com/office/word/2010/wordprocessingShape">
                    <wps:wsp>
                      <wps:cNvSpPr/>
                      <wps:spPr>
                        <a:xfrm>
                          <a:off x="517450" y="477650"/>
                          <a:ext cx="7413600" cy="2766300"/>
                        </a:xfrm>
                        <a:prstGeom prst="rect">
                          <a:avLst/>
                        </a:prstGeom>
                        <a:solidFill>
                          <a:srgbClr val="F1F8FF"/>
                        </a:solidFill>
                        <a:ln>
                          <a:noFill/>
                        </a:ln>
                      </wps:spPr>
                      <wps:txbx>
                        <w:txbxContent>
                          <w:p w14:paraId="7B7800E1" w14:textId="77777777" w:rsidR="00406F8C" w:rsidRDefault="00406F8C">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114300</wp:posOffset>
                </wp:positionV>
                <wp:extent cx="7791450" cy="9026193"/>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91450" cy="9026193"/>
                        </a:xfrm>
                        <a:prstGeom prst="rect"/>
                        <a:ln/>
                      </pic:spPr>
                    </pic:pic>
                  </a:graphicData>
                </a:graphic>
              </wp:anchor>
            </w:drawing>
          </mc:Fallback>
        </mc:AlternateContent>
      </w:r>
    </w:p>
    <w:p w14:paraId="7A361F85" w14:textId="77777777" w:rsidR="00406F8C" w:rsidRDefault="00406F8C">
      <w:pPr>
        <w:spacing w:after="0"/>
        <w:rPr>
          <w:rFonts w:ascii="Arial" w:eastAsia="Arial" w:hAnsi="Arial" w:cs="Arial"/>
          <w:b/>
          <w:bCs/>
        </w:rPr>
      </w:pPr>
    </w:p>
    <w:p w14:paraId="096432F2" w14:textId="77777777" w:rsidR="00406F8C" w:rsidRDefault="00000000">
      <w:pPr>
        <w:spacing w:after="0"/>
        <w:rPr>
          <w:rFonts w:ascii="Arial" w:eastAsia="Arial" w:hAnsi="Arial" w:cs="Arial"/>
        </w:rPr>
      </w:pPr>
      <w:r>
        <w:rPr>
          <w:rFonts w:ascii="Arial" w:eastAsia="Arial" w:hAnsi="Arial" w:cs="Arial"/>
          <w:b/>
          <w:bCs/>
        </w:rPr>
        <w:t>Read this before writing your proposal. Every section you complete maps to one or more criteria below.</w:t>
      </w:r>
    </w:p>
    <w:p w14:paraId="64032AAE" w14:textId="77777777" w:rsidR="00406F8C" w:rsidRDefault="00406F8C">
      <w:pPr>
        <w:spacing w:after="0"/>
        <w:rPr>
          <w:rFonts w:ascii="Arial" w:eastAsia="Arial" w:hAnsi="Arial" w:cs="Arial"/>
        </w:rPr>
      </w:pPr>
    </w:p>
    <w:tbl>
      <w:tblPr>
        <w:tblStyle w:val="a0"/>
        <w:tblW w:w="1027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1050"/>
        <w:gridCol w:w="5895"/>
      </w:tblGrid>
      <w:tr w:rsidR="00406F8C" w14:paraId="7DBA1F17" w14:textId="77777777">
        <w:trPr>
          <w:trHeight w:val="345"/>
        </w:trPr>
        <w:tc>
          <w:tcPr>
            <w:tcW w:w="333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8893AF6" w14:textId="77777777" w:rsidR="00406F8C" w:rsidRDefault="00000000">
            <w:pPr>
              <w:spacing w:line="276" w:lineRule="auto"/>
              <w:rPr>
                <w:rFonts w:ascii="Arial" w:eastAsia="Arial" w:hAnsi="Arial" w:cs="Arial"/>
              </w:rPr>
            </w:pPr>
            <w:r>
              <w:rPr>
                <w:rFonts w:ascii="Arial" w:eastAsia="Arial" w:hAnsi="Arial" w:cs="Arial"/>
                <w:b/>
                <w:bCs/>
                <w:color w:val="FFFFFF"/>
              </w:rPr>
              <w:t>Criterion</w:t>
            </w:r>
          </w:p>
        </w:tc>
        <w:tc>
          <w:tcPr>
            <w:tcW w:w="10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3A7E2D4" w14:textId="77777777" w:rsidR="00406F8C" w:rsidRDefault="00000000">
            <w:pPr>
              <w:spacing w:line="276" w:lineRule="auto"/>
              <w:rPr>
                <w:rFonts w:ascii="Arial" w:eastAsia="Arial" w:hAnsi="Arial" w:cs="Arial"/>
              </w:rPr>
            </w:pPr>
            <w:r>
              <w:rPr>
                <w:rFonts w:ascii="Arial" w:eastAsia="Arial" w:hAnsi="Arial" w:cs="Arial"/>
                <w:b/>
                <w:bCs/>
                <w:color w:val="FFFFFF"/>
              </w:rPr>
              <w:t>Weight</w:t>
            </w:r>
          </w:p>
        </w:tc>
        <w:tc>
          <w:tcPr>
            <w:tcW w:w="589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AB5DBB3" w14:textId="77777777" w:rsidR="00406F8C" w:rsidRDefault="00000000">
            <w:pPr>
              <w:spacing w:line="276" w:lineRule="auto"/>
              <w:rPr>
                <w:rFonts w:ascii="Arial" w:eastAsia="Arial" w:hAnsi="Arial" w:cs="Arial"/>
              </w:rPr>
            </w:pPr>
            <w:r>
              <w:rPr>
                <w:rFonts w:ascii="Arial" w:eastAsia="Arial" w:hAnsi="Arial" w:cs="Arial"/>
                <w:b/>
                <w:bCs/>
                <w:color w:val="FFFFFF"/>
              </w:rPr>
              <w:t>What Judges Look For</w:t>
            </w:r>
          </w:p>
        </w:tc>
      </w:tr>
      <w:tr w:rsidR="00406F8C" w14:paraId="597F4707"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47B6FB" w14:textId="77777777" w:rsidR="00406F8C" w:rsidRDefault="00000000">
            <w:pPr>
              <w:spacing w:line="276" w:lineRule="auto"/>
              <w:rPr>
                <w:rFonts w:ascii="Arial" w:eastAsia="Arial" w:hAnsi="Arial" w:cs="Arial"/>
              </w:rPr>
            </w:pPr>
            <w:r>
              <w:rPr>
                <w:rFonts w:ascii="Arial" w:eastAsia="Arial" w:hAnsi="Arial" w:cs="Arial"/>
                <w:color w:val="1A1A2E"/>
              </w:rPr>
              <w:t>1. AI Approach &amp; Technical Design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2439E51" w14:textId="77777777" w:rsidR="00406F8C" w:rsidRDefault="00000000">
            <w:pPr>
              <w:spacing w:line="276" w:lineRule="auto"/>
              <w:rPr>
                <w:rFonts w:ascii="Arial" w:eastAsia="Arial" w:hAnsi="Arial" w:cs="Arial"/>
              </w:rPr>
            </w:pPr>
            <w:r>
              <w:rPr>
                <w:rFonts w:ascii="Arial" w:eastAsia="Arial" w:hAnsi="Arial" w:cs="Arial"/>
                <w:color w:val="1A1A2E"/>
              </w:rPr>
              <w:t>35%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71D48D1" w14:textId="77777777" w:rsidR="00406F8C" w:rsidRDefault="00000000">
            <w:pPr>
              <w:spacing w:line="276" w:lineRule="auto"/>
              <w:rPr>
                <w:rFonts w:ascii="Arial" w:eastAsia="Arial" w:hAnsi="Arial" w:cs="Arial"/>
              </w:rPr>
            </w:pPr>
            <w:r>
              <w:rPr>
                <w:rFonts w:ascii="Arial" w:eastAsia="Arial" w:hAnsi="Arial" w:cs="Arial"/>
                <w:color w:val="1A1A2E"/>
              </w:rPr>
              <w:t>Pipeline completeness, model choices, on-device optimisation strategy, accuracy targets and evaluation plan</w:t>
            </w:r>
          </w:p>
        </w:tc>
      </w:tr>
      <w:tr w:rsidR="00406F8C" w14:paraId="3FAC9FFD"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2D4ADDD" w14:textId="77777777" w:rsidR="00406F8C" w:rsidRDefault="00000000">
            <w:pPr>
              <w:spacing w:line="276" w:lineRule="auto"/>
              <w:rPr>
                <w:rFonts w:ascii="Arial" w:eastAsia="Arial" w:hAnsi="Arial" w:cs="Arial"/>
              </w:rPr>
            </w:pPr>
            <w:r>
              <w:rPr>
                <w:rFonts w:ascii="Arial" w:eastAsia="Arial" w:hAnsi="Arial" w:cs="Arial"/>
                <w:color w:val="1A1A2E"/>
              </w:rPr>
              <w:t>2. Hardware &amp; Device Concept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41EB45A" w14:textId="77777777" w:rsidR="00406F8C" w:rsidRDefault="00000000">
            <w:pPr>
              <w:spacing w:line="276" w:lineRule="auto"/>
              <w:rPr>
                <w:rFonts w:ascii="Arial" w:eastAsia="Arial" w:hAnsi="Arial" w:cs="Arial"/>
              </w:rPr>
            </w:pPr>
            <w:r>
              <w:rPr>
                <w:rFonts w:ascii="Arial" w:eastAsia="Arial" w:hAnsi="Arial" w:cs="Arial"/>
                <w:color w:val="1A1A2E"/>
              </w:rPr>
              <w:t>25%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8F9BBF7" w14:textId="77777777" w:rsidR="00406F8C" w:rsidRDefault="00000000">
            <w:pPr>
              <w:spacing w:line="276" w:lineRule="auto"/>
              <w:rPr>
                <w:rFonts w:ascii="Arial" w:eastAsia="Arial" w:hAnsi="Arial" w:cs="Arial"/>
              </w:rPr>
            </w:pPr>
            <w:r>
              <w:rPr>
                <w:rFonts w:ascii="Arial" w:eastAsia="Arial" w:hAnsi="Arial" w:cs="Arial"/>
                <w:color w:val="1A1A2E"/>
              </w:rPr>
              <w:t>Platform justification, BOM feasibility, power budget, form-factor suitability for the target environment</w:t>
            </w:r>
          </w:p>
        </w:tc>
      </w:tr>
      <w:tr w:rsidR="00406F8C" w14:paraId="46217F57"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C827BA9" w14:textId="77777777" w:rsidR="00406F8C" w:rsidRDefault="00000000">
            <w:pPr>
              <w:spacing w:line="276" w:lineRule="auto"/>
              <w:rPr>
                <w:rFonts w:ascii="Arial" w:eastAsia="Arial" w:hAnsi="Arial" w:cs="Arial"/>
              </w:rPr>
            </w:pPr>
            <w:r>
              <w:rPr>
                <w:rFonts w:ascii="Arial" w:eastAsia="Arial" w:hAnsi="Arial" w:cs="Arial"/>
                <w:color w:val="1A1A2E"/>
              </w:rPr>
              <w:t>3. Business Solution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4CED891" w14:textId="77777777" w:rsidR="00406F8C" w:rsidRDefault="00000000">
            <w:pPr>
              <w:spacing w:line="276" w:lineRule="auto"/>
              <w:rPr>
                <w:rFonts w:ascii="Arial" w:eastAsia="Arial" w:hAnsi="Arial" w:cs="Arial"/>
              </w:rPr>
            </w:pPr>
            <w:r>
              <w:rPr>
                <w:rFonts w:ascii="Arial" w:eastAsia="Arial" w:hAnsi="Arial" w:cs="Arial"/>
                <w:color w:val="1A1A2E"/>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E56E1CE" w14:textId="77777777" w:rsidR="00406F8C" w:rsidRDefault="00000000">
            <w:pPr>
              <w:spacing w:line="276" w:lineRule="auto"/>
              <w:rPr>
                <w:rFonts w:ascii="Arial" w:eastAsia="Arial" w:hAnsi="Arial" w:cs="Arial"/>
              </w:rPr>
            </w:pPr>
            <w:r>
              <w:rPr>
                <w:rFonts w:ascii="Arial" w:eastAsia="Arial" w:hAnsi="Arial" w:cs="Arial"/>
                <w:color w:val="1A1A2E"/>
              </w:rPr>
              <w:t>How the solution addresses the industry gap, differentiation from existing tools, innovation strength, real-world applicability</w:t>
            </w:r>
          </w:p>
        </w:tc>
      </w:tr>
      <w:tr w:rsidR="00406F8C" w14:paraId="732A8289"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E1F0ED7" w14:textId="77777777" w:rsidR="00406F8C" w:rsidRDefault="00000000">
            <w:pPr>
              <w:spacing w:line="276" w:lineRule="auto"/>
              <w:rPr>
                <w:rFonts w:ascii="Arial" w:eastAsia="Arial" w:hAnsi="Arial" w:cs="Arial"/>
              </w:rPr>
            </w:pPr>
            <w:r>
              <w:rPr>
                <w:rFonts w:ascii="Arial" w:eastAsia="Arial" w:hAnsi="Arial" w:cs="Arial"/>
                <w:color w:val="1A1A2E"/>
              </w:rPr>
              <w:t>4. Problem Definition &amp; Impact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889069A" w14:textId="77777777" w:rsidR="00406F8C" w:rsidRDefault="00000000">
            <w:pPr>
              <w:spacing w:line="276" w:lineRule="auto"/>
              <w:rPr>
                <w:rFonts w:ascii="Arial" w:eastAsia="Arial" w:hAnsi="Arial" w:cs="Arial"/>
              </w:rPr>
            </w:pPr>
            <w:r>
              <w:rPr>
                <w:rFonts w:ascii="Arial" w:eastAsia="Arial" w:hAnsi="Arial" w:cs="Arial"/>
                <w:color w:val="1A1A2E"/>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BCF1A23" w14:textId="77777777" w:rsidR="00406F8C" w:rsidRDefault="00000000">
            <w:pPr>
              <w:spacing w:line="276" w:lineRule="auto"/>
              <w:rPr>
                <w:rFonts w:ascii="Arial" w:eastAsia="Arial" w:hAnsi="Arial" w:cs="Arial"/>
              </w:rPr>
            </w:pPr>
            <w:r>
              <w:rPr>
                <w:rFonts w:ascii="Arial" w:eastAsia="Arial" w:hAnsi="Arial" w:cs="Arial"/>
                <w:color w:val="1A1A2E"/>
              </w:rPr>
              <w:t>Clarity of problem, real-world relevance, target user insight, design constraints identified</w:t>
            </w:r>
          </w:p>
        </w:tc>
      </w:tr>
      <w:tr w:rsidR="00406F8C" w14:paraId="3490DBAE"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0DEA919" w14:textId="77777777" w:rsidR="00406F8C" w:rsidRDefault="00000000">
            <w:pPr>
              <w:spacing w:line="276" w:lineRule="auto"/>
              <w:rPr>
                <w:rFonts w:ascii="Arial" w:eastAsia="Arial" w:hAnsi="Arial" w:cs="Arial"/>
              </w:rPr>
            </w:pPr>
            <w:r>
              <w:rPr>
                <w:rFonts w:ascii="Arial" w:eastAsia="Arial" w:hAnsi="Arial" w:cs="Arial"/>
                <w:color w:val="1A1A2E"/>
              </w:rPr>
              <w:t>5. Team and Execution Plan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909EA24" w14:textId="77777777" w:rsidR="00406F8C" w:rsidRDefault="00000000">
            <w:pPr>
              <w:spacing w:line="276" w:lineRule="auto"/>
              <w:rPr>
                <w:rFonts w:ascii="Arial" w:eastAsia="Arial" w:hAnsi="Arial" w:cs="Arial"/>
              </w:rPr>
            </w:pPr>
            <w:r>
              <w:rPr>
                <w:rFonts w:ascii="Arial" w:eastAsia="Arial" w:hAnsi="Arial" w:cs="Arial"/>
                <w:color w:val="1A1A2E"/>
              </w:rPr>
              <w:t>10%</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C683A8C" w14:textId="77777777" w:rsidR="00406F8C" w:rsidRDefault="00000000">
            <w:pPr>
              <w:spacing w:line="276" w:lineRule="auto"/>
              <w:rPr>
                <w:rFonts w:ascii="Arial" w:eastAsia="Arial" w:hAnsi="Arial" w:cs="Arial"/>
                <w:color w:val="1A1A2E"/>
              </w:rPr>
            </w:pPr>
            <w:r>
              <w:rPr>
                <w:rFonts w:ascii="Arial" w:eastAsia="Arial" w:hAnsi="Arial" w:cs="Arial"/>
                <w:color w:val="1A1A2E"/>
              </w:rPr>
              <w:t>Complementary skills, realistic timeline, milestone feasibility</w:t>
            </w:r>
          </w:p>
          <w:p w14:paraId="559AF409" w14:textId="77777777" w:rsidR="00406F8C" w:rsidRDefault="00000000">
            <w:pPr>
              <w:spacing w:line="276" w:lineRule="auto"/>
              <w:rPr>
                <w:rFonts w:ascii="Arial" w:eastAsia="Arial" w:hAnsi="Arial" w:cs="Arial"/>
                <w:color w:val="1A1A2E"/>
              </w:rPr>
            </w:pPr>
            <w:r>
              <w:rPr>
                <w:rFonts w:ascii="Arial" w:eastAsia="Arial" w:hAnsi="Arial" w:cs="Arial"/>
                <w:color w:val="1A1A2E"/>
              </w:rPr>
              <w:t>Early demo is a plus</w:t>
            </w:r>
          </w:p>
        </w:tc>
      </w:tr>
      <w:tr w:rsidR="00406F8C" w14:paraId="76F38210"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44876F5" w14:textId="77777777" w:rsidR="00406F8C" w:rsidRDefault="00000000">
            <w:pPr>
              <w:spacing w:line="276" w:lineRule="auto"/>
              <w:rPr>
                <w:rFonts w:ascii="Arial" w:eastAsia="Arial" w:hAnsi="Arial" w:cs="Arial"/>
                <w:b/>
                <w:bCs/>
              </w:rPr>
            </w:pPr>
            <w:r>
              <w:rPr>
                <w:rFonts w:ascii="Arial" w:eastAsia="Arial" w:hAnsi="Arial" w:cs="Arial"/>
                <w:b/>
                <w:bCs/>
                <w:color w:val="1A1A2E"/>
              </w:rPr>
              <w:t>TOTAL</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B085930" w14:textId="77777777" w:rsidR="00406F8C" w:rsidRDefault="00000000">
            <w:pPr>
              <w:spacing w:line="276" w:lineRule="auto"/>
              <w:rPr>
                <w:rFonts w:ascii="Arial" w:eastAsia="Arial" w:hAnsi="Arial" w:cs="Arial"/>
                <w:b/>
                <w:bCs/>
              </w:rPr>
            </w:pPr>
            <w:r>
              <w:rPr>
                <w:rFonts w:ascii="Arial" w:eastAsia="Arial" w:hAnsi="Arial" w:cs="Arial"/>
                <w:b/>
                <w:bCs/>
                <w:color w:val="1A1A2E"/>
              </w:rPr>
              <w:t>100%</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A526B83" w14:textId="77777777" w:rsidR="00406F8C" w:rsidRDefault="00406F8C">
            <w:pPr>
              <w:spacing w:line="276" w:lineRule="auto"/>
              <w:rPr>
                <w:rFonts w:ascii="Arial" w:eastAsia="Arial" w:hAnsi="Arial" w:cs="Arial"/>
              </w:rPr>
            </w:pPr>
          </w:p>
        </w:tc>
      </w:tr>
    </w:tbl>
    <w:p w14:paraId="76D19B37" w14:textId="77777777" w:rsidR="00406F8C" w:rsidRDefault="00406F8C">
      <w:pPr>
        <w:spacing w:after="0"/>
        <w:rPr>
          <w:rFonts w:ascii="Arial" w:eastAsia="Arial" w:hAnsi="Arial" w:cs="Arial"/>
        </w:rPr>
      </w:pPr>
    </w:p>
    <w:tbl>
      <w:tblPr>
        <w:tblStyle w:val="a1"/>
        <w:tblW w:w="10245" w:type="dxa"/>
        <w:tblInd w:w="0" w:type="dxa"/>
        <w:tblLayout w:type="fixed"/>
        <w:tblLook w:val="0400" w:firstRow="0" w:lastRow="0" w:firstColumn="0" w:lastColumn="0" w:noHBand="0" w:noVBand="1"/>
      </w:tblPr>
      <w:tblGrid>
        <w:gridCol w:w="10245"/>
      </w:tblGrid>
      <w:tr w:rsidR="00406F8C" w14:paraId="48F28AF5" w14:textId="77777777">
        <w:tc>
          <w:tcPr>
            <w:tcW w:w="1024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623C937A" w14:textId="77777777" w:rsidR="00406F8C" w:rsidRDefault="00000000">
            <w:pPr>
              <w:spacing w:after="0"/>
              <w:rPr>
                <w:rFonts w:ascii="Arial" w:eastAsia="Arial" w:hAnsi="Arial" w:cs="Arial"/>
              </w:rPr>
            </w:pPr>
            <w:r>
              <w:rPr>
                <w:rFonts w:ascii="Arial" w:eastAsia="Arial" w:hAnsi="Arial" w:cs="Arial"/>
              </w:rPr>
              <w:t xml:space="preserve">📌  </w:t>
            </w:r>
            <w:r>
              <w:rPr>
                <w:rFonts w:ascii="Arial" w:eastAsia="Arial" w:hAnsi="Arial" w:cs="Arial"/>
                <w:color w:val="1E40AF"/>
              </w:rPr>
              <w:t>Your proposal is evaluated holistically. Strong AI design cannot compensate for missing business differentiation or weak hardware justification. Aim for depth and specificity in every section.</w:t>
            </w:r>
          </w:p>
        </w:tc>
      </w:tr>
    </w:tbl>
    <w:p w14:paraId="1BC9B877" w14:textId="77777777" w:rsidR="00406F8C" w:rsidRDefault="00000000">
      <w:pPr>
        <w:pageBreakBefore/>
        <w:pBdr>
          <w:bottom w:val="single" w:sz="6" w:space="1" w:color="00B4D8"/>
        </w:pBdr>
        <w:spacing w:after="0"/>
        <w:rPr>
          <w:rFonts w:ascii="Arial" w:eastAsia="Arial" w:hAnsi="Arial" w:cs="Arial"/>
          <w:i/>
          <w:iCs/>
          <w:color w:val="6B7280"/>
        </w:rPr>
      </w:pPr>
      <w:r>
        <w:rPr>
          <w:rFonts w:ascii="Arial" w:eastAsia="Arial" w:hAnsi="Arial" w:cs="Arial"/>
          <w:b/>
          <w:bCs/>
          <w:color w:val="0A2357"/>
          <w:sz w:val="28"/>
          <w:szCs w:val="28"/>
        </w:rPr>
        <w:lastRenderedPageBreak/>
        <w:t>1.  Executive Summary</w:t>
      </w:r>
    </w:p>
    <w:p w14:paraId="24B67071" w14:textId="77777777" w:rsidR="00406F8C" w:rsidRDefault="00406F8C">
      <w:pPr>
        <w:spacing w:after="0"/>
        <w:rPr>
          <w:rFonts w:ascii="Arial" w:eastAsia="Arial" w:hAnsi="Arial" w:cs="Arial"/>
          <w:i/>
          <w:iCs/>
          <w:color w:val="6B7280"/>
        </w:rPr>
      </w:pPr>
    </w:p>
    <w:p w14:paraId="06047645" w14:textId="77777777" w:rsidR="00406F8C" w:rsidRDefault="00000000">
      <w:pPr>
        <w:spacing w:after="240"/>
        <w:rPr>
          <w:rFonts w:ascii="Arial" w:eastAsia="Arial" w:hAnsi="Arial" w:cs="Arial"/>
        </w:rPr>
      </w:pPr>
      <w:r>
        <w:rPr>
          <w:rFonts w:ascii="Arial" w:eastAsia="Arial" w:hAnsi="Arial" w:cs="Arial"/>
        </w:rPr>
        <w:t>Vietnam's manufacturing workforce increasingly operates in mixed-nationality environments — Korean, Chinese, and English-speaking supervisors working alongside Vietnamese-speaking line operators — where miscommunication during safety briefings, quality instructions, and shift handovers translates directly into workplace incidents, rework, and compliance failures. Existing speech-translation tools either depend on cloud connectivity, which is unreliable or deliberately restricted on factory floors and raises data-sovereignty concerns for regulated industries, or run compressed models on-device that trade accuracy for speed and degrade badly in noisy industrial environments.</w:t>
      </w:r>
    </w:p>
    <w:p w14:paraId="7439F906" w14:textId="77777777" w:rsidR="00406F8C" w:rsidRDefault="00000000">
      <w:pPr>
        <w:spacing w:after="240"/>
        <w:rPr>
          <w:rFonts w:ascii="Arial" w:eastAsia="Arial" w:hAnsi="Arial" w:cs="Arial"/>
        </w:rPr>
      </w:pPr>
      <w:r>
        <w:rPr>
          <w:rFonts w:ascii="Arial" w:eastAsia="Arial" w:hAnsi="Arial" w:cs="Arial"/>
          <w:b/>
          <w:bCs/>
        </w:rPr>
        <w:t>AuraTranslate Edge</w:t>
      </w:r>
      <w:r>
        <w:rPr>
          <w:rFonts w:ascii="Arial" w:eastAsia="Arial" w:hAnsi="Arial" w:cs="Arial"/>
        </w:rPr>
        <w:t xml:space="preserve"> is a fully offline, NPU-native speech-to-speech translation device built on the Qualcomm Dragonwing IQ-9075 EVK. It chains a fine-tuned ASR front-end (Zipformer-30M for Vietnamese, SenseVoice-Small for Korean/Chinese/English), an NLLB-200 neural machine translation core, and a Flow-Matching (Supertonic) / Piper / MeloTTS back-end into a single pipeline that runs end-to-end on the Hexagon NPU — no API calls, no cloud round-trips, and CPU fallback eliminated for the verified stages. Every quantized stage uses a w8a16 (INT8 weight / INT16 activation) recipe and compiles into native QNN Context Binaries, with </w:t>
      </w:r>
      <w:r>
        <w:rPr>
          <w:rFonts w:ascii="Arial" w:eastAsia="Arial" w:hAnsi="Arial" w:cs="Arial"/>
          <w:b/>
          <w:bCs/>
        </w:rPr>
        <w:t>real hardware validation</w:t>
      </w:r>
      <w:r>
        <w:rPr>
          <w:rFonts w:ascii="Arial" w:eastAsia="Arial" w:hAnsi="Arial" w:cs="Arial"/>
        </w:rPr>
        <w:t xml:space="preserve"> — not just "compile succeeded" — confirming numerical fidelity against FP32 baselines: 0.9998 cosine similarity on the NLLB encoder and 1.000000 cosine similarity on the TTS pipeline, both measured on-device on the target hardware.</w:t>
      </w:r>
    </w:p>
    <w:p w14:paraId="6F1351B7" w14:textId="77777777" w:rsidR="00406F8C" w:rsidRDefault="00000000">
      <w:pPr>
        <w:spacing w:after="240"/>
        <w:rPr>
          <w:rFonts w:ascii="Arial" w:eastAsia="Arial" w:hAnsi="Arial" w:cs="Arial"/>
        </w:rPr>
      </w:pPr>
      <w:r>
        <w:rPr>
          <w:rFonts w:ascii="Arial" w:eastAsia="Arial" w:hAnsi="Arial" w:cs="Arial"/>
        </w:rPr>
        <w:t>Primary users are Vietnamese line operators and foreign supervisors/trainers in manufacturing plants, plus adjacent low-connectivity environments such as clinics and field sites. The key technical differentiator is architectural, not incremental: rather than porting a cloud model to "run on a phone," AuraTranslate Edge was co-designed against the NPU's real constraints from day one — static shapes, no dynamic control flow, explicit CPU-fallback elimination — which is what makes low-double-digit-millisecond TTS latency and near-zero accuracy loss achievable together, something neither pure-cloud nor naively-ported on-device systems deliver simultaneously.</w:t>
      </w:r>
    </w:p>
    <w:tbl>
      <w:tblPr>
        <w:tblStyle w:val="a2"/>
        <w:tblW w:w="10275" w:type="dxa"/>
        <w:tblInd w:w="-10" w:type="dxa"/>
        <w:tblLayout w:type="fixed"/>
        <w:tblLook w:val="0400" w:firstRow="0" w:lastRow="0" w:firstColumn="0" w:lastColumn="0" w:noHBand="0" w:noVBand="1"/>
      </w:tblPr>
      <w:tblGrid>
        <w:gridCol w:w="10275"/>
      </w:tblGrid>
      <w:tr w:rsidR="00406F8C" w14:paraId="5D270ABD" w14:textId="77777777">
        <w:tc>
          <w:tcPr>
            <w:tcW w:w="1027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5332C11B" w14:textId="77777777" w:rsidR="00406F8C" w:rsidRDefault="00000000">
            <w:pPr>
              <w:spacing w:after="0"/>
              <w:rPr>
                <w:rFonts w:ascii="Arial" w:eastAsia="Arial" w:hAnsi="Arial" w:cs="Arial"/>
              </w:rPr>
            </w:pPr>
            <w:r>
              <w:rPr>
                <w:rFonts w:ascii="Arial" w:eastAsia="Arial" w:hAnsi="Arial" w:cs="Arial"/>
              </w:rPr>
              <w:t xml:space="preserve">📌  </w:t>
            </w:r>
            <w:r>
              <w:rPr>
                <w:rFonts w:ascii="Arial" w:eastAsia="Arial" w:hAnsi="Arial" w:cs="Arial"/>
                <w:color w:val="1E40AF"/>
              </w:rPr>
              <w:t>Cover: (1) the communication problem, (2) your solution and its business case, (3) target users, (4) key technical differentiator. 3–4 short paragraphs.</w:t>
            </w:r>
          </w:p>
        </w:tc>
      </w:tr>
    </w:tbl>
    <w:p w14:paraId="3DD3DE03" w14:textId="77777777" w:rsidR="00406F8C" w:rsidRDefault="00406F8C">
      <w:pPr>
        <w:spacing w:after="0"/>
        <w:rPr>
          <w:rFonts w:ascii="Arial" w:eastAsia="Arial" w:hAnsi="Arial" w:cs="Arial"/>
          <w:b/>
          <w:bCs/>
          <w:color w:val="00B4D8"/>
          <w:sz w:val="22"/>
          <w:szCs w:val="22"/>
        </w:rPr>
      </w:pPr>
    </w:p>
    <w:p w14:paraId="03F8DB68" w14:textId="77777777" w:rsidR="00406F8C" w:rsidRDefault="00000000">
      <w:pPr>
        <w:spacing w:after="0"/>
        <w:rPr>
          <w:rFonts w:ascii="Arial" w:eastAsia="Arial" w:hAnsi="Arial" w:cs="Arial"/>
          <w:i/>
          <w:iCs/>
          <w:color w:val="6B7280"/>
        </w:rPr>
      </w:pPr>
      <w:r>
        <w:rPr>
          <w:rFonts w:ascii="Arial" w:eastAsia="Arial" w:hAnsi="Arial" w:cs="Arial"/>
          <w:b/>
          <w:bCs/>
          <w:color w:val="00B4D8"/>
          <w:sz w:val="22"/>
          <w:szCs w:val="22"/>
        </w:rPr>
        <w:t>1.1  Problem Overview</w:t>
      </w:r>
    </w:p>
    <w:p w14:paraId="7D05CEBD" w14:textId="77777777" w:rsidR="00406F8C" w:rsidRDefault="00406F8C">
      <w:pPr>
        <w:spacing w:after="0"/>
        <w:rPr>
          <w:rFonts w:ascii="Arial" w:eastAsia="Arial" w:hAnsi="Arial" w:cs="Arial"/>
          <w:i/>
          <w:iCs/>
          <w:color w:val="6B7280"/>
        </w:rPr>
      </w:pPr>
    </w:p>
    <w:p w14:paraId="62D91E12" w14:textId="77777777" w:rsidR="00406F8C" w:rsidRDefault="00000000">
      <w:pPr>
        <w:spacing w:after="0"/>
        <w:rPr>
          <w:rFonts w:ascii="Arial" w:eastAsia="Arial" w:hAnsi="Arial" w:cs="Arial"/>
          <w:i/>
          <w:iCs/>
          <w:color w:val="6B7280"/>
        </w:rPr>
      </w:pPr>
      <w:r>
        <w:rPr>
          <w:rFonts w:ascii="Arial" w:eastAsia="Arial" w:hAnsi="Arial" w:cs="Arial"/>
        </w:rPr>
        <w:t>Manufacturing plants and industrial sites in Vietnam routinely mix Vietnamese-speaking operators with Korean-, Chinese-, and English-speaking supervisors and trainers. Verbal miscommunication in this setting is not a convenience problem — it is a safety and compliance problem. Cloud-based translation tools fail exactly where they are needed most (unreliable or restricted factory-floor networks), and existing on-device tools sacrifice accuracy or drain battery/thermal budget trying to run full models on general-purpose CPU/GPU.</w:t>
      </w:r>
      <w:r>
        <w:rPr>
          <w:rFonts w:ascii="Arial" w:eastAsia="Arial" w:hAnsi="Arial" w:cs="Arial"/>
          <w:i/>
          <w:iCs/>
        </w:rPr>
        <w:t xml:space="preserve"> </w:t>
      </w:r>
    </w:p>
    <w:p w14:paraId="3E638AA8" w14:textId="77777777" w:rsidR="00406F8C" w:rsidRDefault="00406F8C">
      <w:pPr>
        <w:spacing w:after="0"/>
        <w:rPr>
          <w:rFonts w:ascii="Arial" w:eastAsia="Arial" w:hAnsi="Arial" w:cs="Arial"/>
          <w:i/>
          <w:iCs/>
          <w:color w:val="374151"/>
        </w:rPr>
      </w:pPr>
    </w:p>
    <w:p w14:paraId="0BCB1B03" w14:textId="77777777" w:rsidR="00406F8C" w:rsidRDefault="00000000">
      <w:pPr>
        <w:spacing w:after="0"/>
        <w:rPr>
          <w:rFonts w:ascii="Arial" w:eastAsia="Arial" w:hAnsi="Arial" w:cs="Arial"/>
          <w:i/>
          <w:iCs/>
          <w:color w:val="6B7280"/>
        </w:rPr>
      </w:pPr>
      <w:r>
        <w:rPr>
          <w:rFonts w:ascii="Arial" w:eastAsia="Arial" w:hAnsi="Arial" w:cs="Arial"/>
          <w:b/>
          <w:bCs/>
          <w:color w:val="00B4D8"/>
          <w:sz w:val="22"/>
          <w:szCs w:val="22"/>
        </w:rPr>
        <w:t>1.2  Proposed Solution</w:t>
      </w:r>
    </w:p>
    <w:p w14:paraId="09D7FC9D" w14:textId="77777777" w:rsidR="00406F8C" w:rsidRDefault="00406F8C">
      <w:pPr>
        <w:spacing w:after="0"/>
        <w:rPr>
          <w:rFonts w:ascii="Arial" w:eastAsia="Arial" w:hAnsi="Arial" w:cs="Arial"/>
          <w:i/>
          <w:iCs/>
          <w:color w:val="6B7280"/>
        </w:rPr>
      </w:pPr>
    </w:p>
    <w:p w14:paraId="3E02C131" w14:textId="77777777" w:rsidR="00406F8C" w:rsidRDefault="00000000">
      <w:pPr>
        <w:spacing w:after="0"/>
        <w:rPr>
          <w:rFonts w:ascii="Arial" w:eastAsia="Arial" w:hAnsi="Arial" w:cs="Arial"/>
        </w:rPr>
      </w:pPr>
      <w:r>
        <w:rPr>
          <w:rFonts w:ascii="Arial" w:eastAsia="Arial" w:hAnsi="Arial" w:cs="Arial"/>
          <w:b/>
          <w:bCs/>
        </w:rPr>
        <w:t>AuraTranslate Edge</w:t>
      </w:r>
      <w:r>
        <w:rPr>
          <w:rFonts w:ascii="Arial Unicode MS" w:eastAsia="Arial Unicode MS" w:hAnsi="Arial Unicode MS" w:cs="Arial Unicode MS"/>
        </w:rPr>
        <w:t xml:space="preserve"> — an offline, NPU-native speech-to-speech translation appliance running the full ASR → MT → TTS pipeline on the Qualcomm Hexagon NPU (Dragonwing IQ-9075 EVK), with zero runtime network dependency and hardware-verified accuracy parity against FP32 references.</w:t>
      </w:r>
      <w:r>
        <w:rPr>
          <w:rFonts w:ascii="Arial" w:eastAsia="Arial" w:hAnsi="Arial" w:cs="Arial"/>
        </w:rPr>
        <w:t xml:space="preserve"> </w:t>
      </w:r>
    </w:p>
    <w:p w14:paraId="0ABA4A73" w14:textId="77777777" w:rsidR="00406F8C" w:rsidRDefault="00406F8C">
      <w:pPr>
        <w:spacing w:after="0"/>
        <w:rPr>
          <w:rFonts w:ascii="Arial" w:eastAsia="Arial" w:hAnsi="Arial" w:cs="Arial"/>
          <w:i/>
          <w:iCs/>
          <w:color w:val="374151"/>
        </w:rPr>
      </w:pPr>
    </w:p>
    <w:p w14:paraId="27C6C27E" w14:textId="77777777" w:rsidR="00406F8C" w:rsidRDefault="00000000">
      <w:pPr>
        <w:spacing w:after="0"/>
        <w:rPr>
          <w:rFonts w:ascii="Arial" w:eastAsia="Arial" w:hAnsi="Arial" w:cs="Arial"/>
          <w:i/>
          <w:iCs/>
          <w:color w:val="6B7280"/>
        </w:rPr>
      </w:pPr>
      <w:r>
        <w:rPr>
          <w:rFonts w:ascii="Arial" w:eastAsia="Arial" w:hAnsi="Arial" w:cs="Arial"/>
          <w:b/>
          <w:bCs/>
          <w:color w:val="00B4D8"/>
          <w:sz w:val="22"/>
          <w:szCs w:val="22"/>
        </w:rPr>
        <w:t>1.3  Key Value Proposition</w:t>
      </w:r>
    </w:p>
    <w:p w14:paraId="0F2035C4" w14:textId="77777777" w:rsidR="00406F8C" w:rsidRDefault="00406F8C">
      <w:pPr>
        <w:spacing w:after="0"/>
        <w:rPr>
          <w:rFonts w:ascii="Arial" w:eastAsia="Arial" w:hAnsi="Arial" w:cs="Arial"/>
          <w:i/>
          <w:iCs/>
          <w:color w:val="6B7280"/>
        </w:rPr>
      </w:pPr>
    </w:p>
    <w:p w14:paraId="61BB5972" w14:textId="77777777" w:rsidR="00406F8C" w:rsidRDefault="00000000">
      <w:pPr>
        <w:numPr>
          <w:ilvl w:val="0"/>
          <w:numId w:val="5"/>
        </w:numPr>
        <w:spacing w:after="0"/>
        <w:rPr>
          <w:color w:val="000000"/>
        </w:rPr>
      </w:pPr>
      <w:r>
        <w:rPr>
          <w:rFonts w:ascii="Arial" w:eastAsia="Arial" w:hAnsi="Arial" w:cs="Arial"/>
          <w:b/>
          <w:bCs/>
        </w:rPr>
        <w:lastRenderedPageBreak/>
        <w:t>100% offline at runtime</w:t>
      </w:r>
      <w:r>
        <w:rPr>
          <w:rFonts w:ascii="Arial" w:eastAsia="Arial" w:hAnsi="Arial" w:cs="Arial"/>
        </w:rPr>
        <w:t xml:space="preserve"> — no API calls, no cloud round-trip, usable in air-gapped/restricted-network industrial sites.</w:t>
      </w:r>
    </w:p>
    <w:p w14:paraId="6B6361EC" w14:textId="77777777" w:rsidR="00406F8C" w:rsidRDefault="00000000">
      <w:pPr>
        <w:numPr>
          <w:ilvl w:val="0"/>
          <w:numId w:val="5"/>
        </w:numPr>
        <w:spacing w:after="0"/>
        <w:rPr>
          <w:color w:val="000000"/>
        </w:rPr>
      </w:pPr>
      <w:r>
        <w:rPr>
          <w:rFonts w:ascii="Arial" w:eastAsia="Arial" w:hAnsi="Arial" w:cs="Arial"/>
          <w:b/>
          <w:bCs/>
        </w:rPr>
        <w:t>Hardware-verified, not just compiled</w:t>
      </w:r>
      <w:r>
        <w:rPr>
          <w:rFonts w:ascii="Arial" w:eastAsia="Arial" w:hAnsi="Arial" w:cs="Arial"/>
        </w:rPr>
        <w:t xml:space="preserve"> — every quantized stage checked against real silicon output (cosine similarity, WER), not just "compile job succeeded" (a distinction we explicitly guard against — see Section 4.3).</w:t>
      </w:r>
    </w:p>
    <w:p w14:paraId="5EB09012" w14:textId="77777777" w:rsidR="00406F8C" w:rsidRDefault="00000000">
      <w:pPr>
        <w:numPr>
          <w:ilvl w:val="0"/>
          <w:numId w:val="5"/>
        </w:numPr>
        <w:spacing w:after="0"/>
        <w:rPr>
          <w:color w:val="000000"/>
        </w:rPr>
      </w:pPr>
      <w:r>
        <w:rPr>
          <w:rFonts w:ascii="Arial" w:eastAsia="Arial" w:hAnsi="Arial" w:cs="Arial"/>
          <w:b/>
          <w:bCs/>
        </w:rPr>
        <w:t>NPU-native latency</w:t>
      </w:r>
      <w:r>
        <w:rPr>
          <w:rFonts w:ascii="Arial" w:eastAsia="Arial" w:hAnsi="Arial" w:cs="Arial"/>
        </w:rPr>
        <w:t xml:space="preserve"> — TTS pipeline measured at 15–20 ms end-to-end (vocoder alone: 7.4 ms, RTF &lt; 0.012), with 0.0% CPU fallback on the verified stages.</w:t>
      </w:r>
    </w:p>
    <w:p w14:paraId="3693EDC3" w14:textId="77777777" w:rsidR="00406F8C" w:rsidRDefault="00000000">
      <w:pPr>
        <w:numPr>
          <w:ilvl w:val="0"/>
          <w:numId w:val="5"/>
        </w:numPr>
        <w:spacing w:after="140"/>
        <w:rPr>
          <w:color w:val="000000"/>
        </w:rPr>
      </w:pPr>
      <w:r>
        <w:rPr>
          <w:rFonts w:ascii="Arial" w:eastAsia="Arial" w:hAnsi="Arial" w:cs="Arial"/>
          <w:b/>
          <w:bCs/>
        </w:rPr>
        <w:t>Multi-language coverage matched to real factory demographics</w:t>
      </w:r>
      <w:r>
        <w:rPr>
          <w:rFonts w:ascii="Arial Unicode MS" w:eastAsia="Arial Unicode MS" w:hAnsi="Arial Unicode MS" w:cs="Arial Unicode MS"/>
        </w:rPr>
        <w:t xml:space="preserve"> — Vietnamese ⇄ Korean/Chinese/English, not a single generic language pair.</w:t>
      </w:r>
    </w:p>
    <w:p w14:paraId="641528E8" w14:textId="77777777" w:rsidR="00406F8C" w:rsidRDefault="00406F8C">
      <w:pPr>
        <w:spacing w:after="140"/>
        <w:rPr>
          <w:rFonts w:ascii="Arial" w:eastAsia="Arial" w:hAnsi="Arial" w:cs="Arial"/>
          <w:sz w:val="22"/>
          <w:szCs w:val="22"/>
        </w:rPr>
      </w:pPr>
    </w:p>
    <w:p w14:paraId="1ACF28AC" w14:textId="77777777" w:rsidR="00406F8C" w:rsidRDefault="00406F8C">
      <w:pPr>
        <w:spacing w:after="0"/>
        <w:rPr>
          <w:rFonts w:ascii="Arial" w:eastAsia="Arial" w:hAnsi="Arial" w:cs="Arial"/>
          <w:i/>
          <w:iCs/>
          <w:color w:val="374151"/>
        </w:rPr>
      </w:pPr>
    </w:p>
    <w:p w14:paraId="1858008A" w14:textId="77777777" w:rsidR="00406F8C" w:rsidRDefault="00000000">
      <w:pPr>
        <w:pBdr>
          <w:bottom w:val="single" w:sz="6" w:space="1" w:color="00B4D8"/>
        </w:pBdr>
        <w:spacing w:after="0"/>
        <w:rPr>
          <w:rFonts w:ascii="Arial" w:eastAsia="Arial" w:hAnsi="Arial" w:cs="Arial"/>
          <w:b/>
          <w:bCs/>
          <w:color w:val="0A2357"/>
          <w:sz w:val="28"/>
          <w:szCs w:val="28"/>
        </w:rPr>
      </w:pPr>
      <w:r>
        <w:br w:type="page"/>
      </w:r>
    </w:p>
    <w:p w14:paraId="03196E80" w14:textId="77777777" w:rsidR="00406F8C"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2.  Problem Definition &amp; Target Users</w:t>
      </w:r>
    </w:p>
    <w:p w14:paraId="01B0D91B" w14:textId="77777777" w:rsidR="00406F8C" w:rsidRDefault="00406F8C">
      <w:pPr>
        <w:spacing w:after="0"/>
        <w:rPr>
          <w:rFonts w:ascii="Arial" w:eastAsia="Arial" w:hAnsi="Arial" w:cs="Arial"/>
          <w:i/>
          <w:iCs/>
          <w:color w:val="00B4D8"/>
        </w:rPr>
      </w:pPr>
    </w:p>
    <w:p w14:paraId="7885818D" w14:textId="77777777" w:rsidR="00406F8C" w:rsidRDefault="00000000">
      <w:pPr>
        <w:spacing w:after="0"/>
        <w:rPr>
          <w:rFonts w:ascii="Arial" w:eastAsia="Arial" w:hAnsi="Arial" w:cs="Arial"/>
        </w:rPr>
      </w:pPr>
      <w:r>
        <w:rPr>
          <w:rFonts w:ascii="Arial Unicode MS" w:eastAsia="Arial Unicode MS" w:hAnsi="Arial Unicode MS" w:cs="Arial Unicode MS"/>
          <w:i/>
          <w:iCs/>
          <w:color w:val="00B4D8"/>
        </w:rPr>
        <w:t>↗ Scoring weight: 15% — Problem Definition &amp; Impact</w:t>
      </w:r>
    </w:p>
    <w:p w14:paraId="34C7FD86" w14:textId="77777777" w:rsidR="00406F8C" w:rsidRDefault="00406F8C">
      <w:pPr>
        <w:spacing w:after="0"/>
        <w:rPr>
          <w:rFonts w:ascii="Arial" w:eastAsia="Arial" w:hAnsi="Arial" w:cs="Arial"/>
          <w:b/>
          <w:bCs/>
          <w:color w:val="00B4D8"/>
          <w:sz w:val="22"/>
          <w:szCs w:val="22"/>
        </w:rPr>
      </w:pPr>
    </w:p>
    <w:p w14:paraId="7755C0E3" w14:textId="77777777" w:rsidR="00406F8C" w:rsidRDefault="00000000">
      <w:pPr>
        <w:spacing w:after="0"/>
        <w:rPr>
          <w:rFonts w:ascii="Arial" w:eastAsia="Arial" w:hAnsi="Arial" w:cs="Arial"/>
          <w:i/>
          <w:iCs/>
          <w:color w:val="6B7280"/>
        </w:rPr>
      </w:pPr>
      <w:r>
        <w:rPr>
          <w:rFonts w:ascii="Arial" w:eastAsia="Arial" w:hAnsi="Arial" w:cs="Arial"/>
          <w:b/>
          <w:bCs/>
          <w:color w:val="00B4D8"/>
          <w:sz w:val="22"/>
          <w:szCs w:val="22"/>
        </w:rPr>
        <w:t>2.1  Problem Statement</w:t>
      </w:r>
    </w:p>
    <w:p w14:paraId="2FD5C20C" w14:textId="77777777" w:rsidR="00406F8C" w:rsidRDefault="00406F8C">
      <w:pPr>
        <w:spacing w:after="0"/>
        <w:rPr>
          <w:rFonts w:ascii="Arial" w:eastAsia="Arial" w:hAnsi="Arial" w:cs="Arial"/>
          <w:i/>
          <w:iCs/>
          <w:color w:val="6B7280"/>
        </w:rPr>
      </w:pPr>
    </w:p>
    <w:p w14:paraId="36820A52" w14:textId="77777777" w:rsidR="00406F8C" w:rsidRDefault="00000000">
      <w:pPr>
        <w:spacing w:after="0"/>
        <w:rPr>
          <w:rFonts w:ascii="Arial" w:eastAsia="Arial" w:hAnsi="Arial" w:cs="Arial"/>
        </w:rPr>
      </w:pPr>
      <w:r>
        <w:rPr>
          <w:rFonts w:ascii="Arial Unicode MS" w:eastAsia="Arial Unicode MS" w:hAnsi="Arial Unicode MS" w:cs="Arial Unicode MS"/>
        </w:rPr>
        <w:t>On Vietnamese factory floors with foreign management (common in electronics, textile, and assembly plants), safety instructions, quality standards, and operational directives must cross a Vietnamese ⇄ Korean/Chinese/English language barrier multiple times per shift. Human interpreters are not available at every station and every shift; smartphone translation apps require connectivity that factory-floor Wi-Fi/cellular often cannot reliably provide (metal structures, basements, deliberately segmented networks for security/IP-protection reasons); and where connectivity does exist, sending safety and production audio to third-party cloud APIs raises data-sovereignty concerns for regulated or IP-sensitive manufacturers. Real-time, fully offline speech translation is therefore not a "nice to have" — it is the only architecture that is simultaneously always-available and compliant with typical industrial network policy.</w:t>
      </w:r>
      <w:r>
        <w:rPr>
          <w:rFonts w:ascii="Arial" w:eastAsia="Arial" w:hAnsi="Arial" w:cs="Arial"/>
        </w:rPr>
        <w:t xml:space="preserve"> </w:t>
      </w:r>
    </w:p>
    <w:p w14:paraId="35D2BBF7" w14:textId="77777777" w:rsidR="00406F8C" w:rsidRDefault="00406F8C">
      <w:pPr>
        <w:spacing w:after="0"/>
        <w:rPr>
          <w:rFonts w:ascii="Arial" w:eastAsia="Arial" w:hAnsi="Arial" w:cs="Arial"/>
        </w:rPr>
      </w:pPr>
    </w:p>
    <w:p w14:paraId="7081B3D7" w14:textId="77777777" w:rsidR="00406F8C" w:rsidRDefault="00000000">
      <w:pPr>
        <w:spacing w:after="240"/>
        <w:rPr>
          <w:rFonts w:ascii="Arial" w:eastAsia="Arial" w:hAnsi="Arial" w:cs="Arial"/>
          <w:i/>
          <w:iCs/>
        </w:rPr>
      </w:pPr>
      <w:r>
        <w:rPr>
          <w:rFonts w:ascii="Arial" w:eastAsia="Arial" w:hAnsi="Arial" w:cs="Arial"/>
          <w:i/>
          <w:iCs/>
        </w:rPr>
        <w:t>Why Existing Workarounds Are Inadequate:</w:t>
      </w:r>
    </w:p>
    <w:p w14:paraId="3ADD3964" w14:textId="77777777" w:rsidR="00406F8C" w:rsidRDefault="00000000">
      <w:pPr>
        <w:numPr>
          <w:ilvl w:val="0"/>
          <w:numId w:val="1"/>
        </w:numPr>
        <w:spacing w:after="0"/>
        <w:rPr>
          <w:i/>
          <w:iCs/>
          <w:color w:val="000000"/>
        </w:rPr>
      </w:pPr>
      <w:r>
        <w:rPr>
          <w:rFonts w:ascii="Arial" w:eastAsia="Arial" w:hAnsi="Arial" w:cs="Arial"/>
          <w:i/>
          <w:iCs/>
        </w:rPr>
        <w:t>Human interpreter per shift: ~$1,500/month per bilingual staff ; unavailable at all stations simultaneously; creates a single-point-of-failure for communication.</w:t>
      </w:r>
    </w:p>
    <w:p w14:paraId="53EF7596" w14:textId="77777777" w:rsidR="00406F8C" w:rsidRDefault="00000000">
      <w:pPr>
        <w:numPr>
          <w:ilvl w:val="0"/>
          <w:numId w:val="1"/>
        </w:numPr>
        <w:spacing w:after="0"/>
        <w:rPr>
          <w:i/>
          <w:iCs/>
          <w:color w:val="000000"/>
        </w:rPr>
      </w:pPr>
      <w:r>
        <w:rPr>
          <w:rFonts w:ascii="Arial" w:eastAsia="Arial" w:hAnsi="Arial" w:cs="Arial"/>
          <w:i/>
          <w:iCs/>
        </w:rPr>
        <w:t>Smartphone cloud translation app: Fails inside metal-structure buildings; violates factory IT security policy; transmits production audio to third-party servers.</w:t>
      </w:r>
    </w:p>
    <w:p w14:paraId="247EE78A" w14:textId="77777777" w:rsidR="00406F8C" w:rsidRDefault="00000000">
      <w:pPr>
        <w:numPr>
          <w:ilvl w:val="0"/>
          <w:numId w:val="1"/>
        </w:numPr>
        <w:spacing w:after="0"/>
        <w:rPr>
          <w:i/>
          <w:iCs/>
          <w:color w:val="000000"/>
        </w:rPr>
      </w:pPr>
      <w:r>
        <w:rPr>
          <w:rFonts w:ascii="Arial" w:eastAsia="Arial" w:hAnsi="Arial" w:cs="Arial"/>
          <w:i/>
          <w:iCs/>
        </w:rPr>
        <w:t>Bilingual printed SOPs: Static documents cannot handle dynamic verbal instructions, real-time quality corrections, or safety alerts.</w:t>
      </w:r>
    </w:p>
    <w:p w14:paraId="33857020" w14:textId="77777777" w:rsidR="00406F8C" w:rsidRDefault="00000000">
      <w:pPr>
        <w:numPr>
          <w:ilvl w:val="0"/>
          <w:numId w:val="1"/>
        </w:numPr>
        <w:spacing w:after="140"/>
        <w:rPr>
          <w:i/>
          <w:iCs/>
          <w:color w:val="000000"/>
        </w:rPr>
      </w:pPr>
      <w:r>
        <w:rPr>
          <w:rFonts w:ascii="Arial" w:eastAsia="Arial" w:hAnsi="Arial" w:cs="Arial"/>
          <w:i/>
          <w:iCs/>
        </w:rPr>
        <w:t>No translation at all: Operators nod without understanding; incidents and defects accumulate silently until an audit or accident forces the issue.</w:t>
      </w:r>
    </w:p>
    <w:p w14:paraId="212B510C"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2.2  Impact Analysis</w:t>
      </w:r>
    </w:p>
    <w:p w14:paraId="15D0EF89" w14:textId="77777777" w:rsidR="00406F8C" w:rsidRDefault="00406F8C">
      <w:pPr>
        <w:rPr>
          <w:rFonts w:ascii="Arial" w:eastAsia="Arial" w:hAnsi="Arial" w:cs="Arial"/>
          <w:sz w:val="22"/>
          <w:szCs w:val="22"/>
        </w:rPr>
      </w:pPr>
    </w:p>
    <w:tbl>
      <w:tblPr>
        <w:tblStyle w:val="a3"/>
        <w:tblW w:w="10260"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5"/>
        <w:gridCol w:w="3435"/>
        <w:gridCol w:w="3510"/>
      </w:tblGrid>
      <w:tr w:rsidR="00406F8C" w14:paraId="038E0CB2" w14:textId="77777777">
        <w:tc>
          <w:tcPr>
            <w:tcW w:w="331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B821AC3" w14:textId="77777777" w:rsidR="00406F8C" w:rsidRDefault="00000000">
            <w:pPr>
              <w:spacing w:line="276" w:lineRule="auto"/>
              <w:rPr>
                <w:rFonts w:ascii="Arial" w:eastAsia="Arial" w:hAnsi="Arial" w:cs="Arial"/>
              </w:rPr>
            </w:pPr>
            <w:r>
              <w:rPr>
                <w:rFonts w:ascii="Arial" w:eastAsia="Arial" w:hAnsi="Arial" w:cs="Arial"/>
                <w:b/>
                <w:bCs/>
                <w:color w:val="FFFFFF"/>
              </w:rPr>
              <w:t>Impact Area</w:t>
            </w:r>
          </w:p>
        </w:tc>
        <w:tc>
          <w:tcPr>
            <w:tcW w:w="343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94962F7" w14:textId="77777777" w:rsidR="00406F8C" w:rsidRDefault="00000000">
            <w:pPr>
              <w:spacing w:line="276" w:lineRule="auto"/>
              <w:rPr>
                <w:rFonts w:ascii="Arial" w:eastAsia="Arial" w:hAnsi="Arial" w:cs="Arial"/>
              </w:rPr>
            </w:pPr>
            <w:r>
              <w:rPr>
                <w:rFonts w:ascii="Arial" w:eastAsia="Arial" w:hAnsi="Arial" w:cs="Arial"/>
                <w:b/>
                <w:bCs/>
                <w:color w:val="FFFFFF"/>
              </w:rPr>
              <w:t>Current Pain Point</w:t>
            </w:r>
          </w:p>
        </w:tc>
        <w:tc>
          <w:tcPr>
            <w:tcW w:w="351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F665315" w14:textId="77777777" w:rsidR="00406F8C" w:rsidRDefault="00000000">
            <w:pPr>
              <w:spacing w:line="276" w:lineRule="auto"/>
              <w:rPr>
                <w:rFonts w:ascii="Arial" w:eastAsia="Arial" w:hAnsi="Arial" w:cs="Arial"/>
              </w:rPr>
            </w:pPr>
            <w:r>
              <w:rPr>
                <w:rFonts w:ascii="Arial" w:eastAsia="Arial" w:hAnsi="Arial" w:cs="Arial"/>
                <w:b/>
                <w:bCs/>
                <w:color w:val="FFFFFF"/>
              </w:rPr>
              <w:t>Consequence</w:t>
            </w:r>
          </w:p>
        </w:tc>
      </w:tr>
      <w:tr w:rsidR="00406F8C" w14:paraId="2DFECEED" w14:textId="77777777">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B89C7C0" w14:textId="77777777" w:rsidR="00406F8C" w:rsidRDefault="00000000">
            <w:pPr>
              <w:spacing w:line="276" w:lineRule="auto"/>
              <w:rPr>
                <w:rFonts w:ascii="Arial" w:eastAsia="Arial" w:hAnsi="Arial" w:cs="Arial"/>
              </w:rPr>
            </w:pPr>
            <w:r>
              <w:rPr>
                <w:rFonts w:ascii="Arial" w:eastAsia="Arial" w:hAnsi="Arial" w:cs="Arial"/>
                <w:color w:val="1A1A2E"/>
              </w:rPr>
              <w:t>Safety / Operations</w:t>
            </w:r>
          </w:p>
        </w:tc>
        <w:tc>
          <w:tcPr>
            <w:tcW w:w="343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FC10EB4" w14:textId="77777777" w:rsidR="00406F8C" w:rsidRDefault="00406F8C">
            <w:pPr>
              <w:spacing w:line="276" w:lineRule="auto"/>
              <w:rPr>
                <w:rFonts w:ascii="Arial" w:eastAsia="Arial" w:hAnsi="Arial" w:cs="Arial"/>
                <w:i/>
                <w:iCs/>
                <w:color w:val="374151"/>
              </w:rPr>
            </w:pPr>
          </w:p>
          <w:p w14:paraId="5C5DF644" w14:textId="77777777" w:rsidR="00406F8C" w:rsidRDefault="00000000">
            <w:pPr>
              <w:spacing w:line="276" w:lineRule="auto"/>
              <w:rPr>
                <w:rFonts w:ascii="Arial" w:eastAsia="Arial" w:hAnsi="Arial" w:cs="Arial"/>
              </w:rPr>
            </w:pPr>
            <w:r>
              <w:rPr>
                <w:rFonts w:ascii="Arial" w:eastAsia="Arial" w:hAnsi="Arial" w:cs="Arial"/>
              </w:rPr>
              <w:t>Verbal safety instructions from Korean/Chinese/European supervisors misunderstood by Vietnamese operators (and vice versa).</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BBD77AE" w14:textId="77777777" w:rsidR="00406F8C" w:rsidRDefault="00406F8C">
            <w:pPr>
              <w:spacing w:line="276" w:lineRule="auto"/>
              <w:rPr>
                <w:rFonts w:ascii="Arial" w:eastAsia="Arial" w:hAnsi="Arial" w:cs="Arial"/>
                <w:i/>
                <w:iCs/>
                <w:color w:val="374151"/>
              </w:rPr>
            </w:pPr>
          </w:p>
          <w:p w14:paraId="4EA5140B" w14:textId="77777777" w:rsidR="00406F8C" w:rsidRDefault="00000000">
            <w:pPr>
              <w:spacing w:line="276" w:lineRule="auto"/>
              <w:rPr>
                <w:rFonts w:ascii="Arial" w:eastAsia="Arial" w:hAnsi="Arial" w:cs="Arial"/>
              </w:rPr>
            </w:pPr>
            <w:r>
              <w:rPr>
                <w:rFonts w:ascii="Arial" w:eastAsia="Arial" w:hAnsi="Arial" w:cs="Arial"/>
              </w:rPr>
              <w:t>Workplace incidents, near-misses, failed safety audits/compliance findings.</w:t>
            </w:r>
          </w:p>
        </w:tc>
      </w:tr>
      <w:tr w:rsidR="00406F8C" w14:paraId="16FF1F28" w14:textId="77777777">
        <w:tc>
          <w:tcPr>
            <w:tcW w:w="331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3552747" w14:textId="77777777" w:rsidR="00406F8C" w:rsidRDefault="00000000">
            <w:pPr>
              <w:spacing w:line="276" w:lineRule="auto"/>
              <w:rPr>
                <w:rFonts w:ascii="Arial" w:eastAsia="Arial" w:hAnsi="Arial" w:cs="Arial"/>
              </w:rPr>
            </w:pPr>
            <w:r>
              <w:rPr>
                <w:rFonts w:ascii="Arial" w:eastAsia="Arial" w:hAnsi="Arial" w:cs="Arial"/>
                <w:color w:val="1A1A2E"/>
              </w:rPr>
              <w:t>Productivity</w:t>
            </w:r>
          </w:p>
        </w:tc>
        <w:tc>
          <w:tcPr>
            <w:tcW w:w="343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4D085B8" w14:textId="77777777" w:rsidR="00406F8C" w:rsidRDefault="00406F8C">
            <w:pPr>
              <w:spacing w:line="276" w:lineRule="auto"/>
              <w:rPr>
                <w:rFonts w:ascii="Arial" w:eastAsia="Arial" w:hAnsi="Arial" w:cs="Arial"/>
                <w:i/>
                <w:iCs/>
                <w:color w:val="374151"/>
              </w:rPr>
            </w:pPr>
          </w:p>
          <w:p w14:paraId="1EA69CCB" w14:textId="77777777" w:rsidR="00406F8C" w:rsidRDefault="00000000">
            <w:pPr>
              <w:spacing w:line="276" w:lineRule="auto"/>
              <w:rPr>
                <w:rFonts w:ascii="Arial" w:eastAsia="Arial" w:hAnsi="Arial" w:cs="Arial"/>
                <w:color w:val="374151"/>
              </w:rPr>
            </w:pPr>
            <w:r>
              <w:rPr>
                <w:rFonts w:ascii="Arial" w:eastAsia="Arial" w:hAnsi="Arial" w:cs="Arial"/>
              </w:rPr>
              <w:t>No interpreter on every shift; cloud translation apps too slow, or unusable without a reliable network</w:t>
            </w:r>
            <w:r>
              <w:rPr>
                <w:rFonts w:ascii="Arial" w:eastAsia="Arial" w:hAnsi="Arial" w:cs="Arial"/>
                <w:color w:val="374151"/>
              </w:rPr>
              <w:t>.</w:t>
            </w:r>
          </w:p>
        </w:tc>
        <w:tc>
          <w:tcPr>
            <w:tcW w:w="35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8D9CD04" w14:textId="77777777" w:rsidR="00406F8C" w:rsidRDefault="00406F8C">
            <w:pPr>
              <w:spacing w:line="276" w:lineRule="auto"/>
              <w:rPr>
                <w:rFonts w:ascii="Arial" w:eastAsia="Arial" w:hAnsi="Arial" w:cs="Arial"/>
                <w:i/>
                <w:iCs/>
                <w:color w:val="374151"/>
              </w:rPr>
            </w:pPr>
          </w:p>
          <w:p w14:paraId="569B1846" w14:textId="77777777" w:rsidR="00406F8C" w:rsidRDefault="00000000">
            <w:pPr>
              <w:spacing w:line="276" w:lineRule="auto"/>
              <w:rPr>
                <w:rFonts w:ascii="Arial" w:eastAsia="Arial" w:hAnsi="Arial" w:cs="Arial"/>
              </w:rPr>
            </w:pPr>
            <w:r>
              <w:rPr>
                <w:rFonts w:ascii="Arial" w:eastAsia="Arial" w:hAnsi="Arial" w:cs="Arial"/>
              </w:rPr>
              <w:t>Line stoppages, rework from misunderstood QA instructions, delayed shift handovers.</w:t>
            </w:r>
          </w:p>
        </w:tc>
      </w:tr>
      <w:tr w:rsidR="00406F8C" w14:paraId="7F2BB6BA" w14:textId="77777777">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45B0052" w14:textId="77777777" w:rsidR="00406F8C" w:rsidRDefault="00000000">
            <w:pPr>
              <w:spacing w:line="276" w:lineRule="auto"/>
              <w:rPr>
                <w:rFonts w:ascii="Arial" w:eastAsia="Arial" w:hAnsi="Arial" w:cs="Arial"/>
              </w:rPr>
            </w:pPr>
            <w:r>
              <w:rPr>
                <w:rFonts w:ascii="Arial" w:eastAsia="Arial" w:hAnsi="Arial" w:cs="Arial"/>
                <w:color w:val="1A1A2E"/>
              </w:rPr>
              <w:t>Connectivity</w:t>
            </w:r>
          </w:p>
        </w:tc>
        <w:tc>
          <w:tcPr>
            <w:tcW w:w="343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2282BDF" w14:textId="77777777" w:rsidR="00406F8C" w:rsidRDefault="00406F8C">
            <w:pPr>
              <w:spacing w:line="276" w:lineRule="auto"/>
              <w:rPr>
                <w:rFonts w:ascii="Arial" w:eastAsia="Arial" w:hAnsi="Arial" w:cs="Arial"/>
                <w:i/>
                <w:iCs/>
                <w:color w:val="374151"/>
              </w:rPr>
            </w:pPr>
          </w:p>
          <w:p w14:paraId="1A27DAF0" w14:textId="77777777" w:rsidR="00406F8C" w:rsidRDefault="00000000">
            <w:pPr>
              <w:spacing w:line="276" w:lineRule="auto"/>
              <w:rPr>
                <w:rFonts w:ascii="Arial" w:eastAsia="Arial" w:hAnsi="Arial" w:cs="Arial"/>
              </w:rPr>
            </w:pPr>
            <w:r>
              <w:rPr>
                <w:rFonts w:ascii="Arial" w:eastAsia="Arial" w:hAnsi="Arial" w:cs="Arial"/>
              </w:rPr>
              <w:t>Factory floors, basements, and security-segmented industrial networks often block or cannot sustain cloud API traffic.</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606E343" w14:textId="77777777" w:rsidR="00406F8C" w:rsidRDefault="00406F8C">
            <w:pPr>
              <w:spacing w:line="276" w:lineRule="auto"/>
              <w:rPr>
                <w:rFonts w:ascii="Arial" w:eastAsia="Arial" w:hAnsi="Arial" w:cs="Arial"/>
                <w:i/>
                <w:iCs/>
                <w:color w:val="374151"/>
              </w:rPr>
            </w:pPr>
          </w:p>
          <w:p w14:paraId="51492C0C" w14:textId="77777777" w:rsidR="00406F8C" w:rsidRDefault="00000000">
            <w:pPr>
              <w:spacing w:line="276" w:lineRule="auto"/>
              <w:rPr>
                <w:rFonts w:ascii="Arial" w:eastAsia="Arial" w:hAnsi="Arial" w:cs="Arial"/>
              </w:rPr>
            </w:pPr>
            <w:r>
              <w:rPr>
                <w:rFonts w:ascii="Arial" w:eastAsia="Arial" w:hAnsi="Arial" w:cs="Arial"/>
              </w:rPr>
              <w:t>Cloud-dependent translation apps become completely unusable exactly when they are most needed.</w:t>
            </w:r>
          </w:p>
        </w:tc>
      </w:tr>
    </w:tbl>
    <w:p w14:paraId="4B0DECC3" w14:textId="77777777" w:rsidR="00406F8C" w:rsidRDefault="00406F8C">
      <w:pPr>
        <w:spacing w:after="0"/>
        <w:rPr>
          <w:rFonts w:ascii="Arial" w:eastAsia="Arial" w:hAnsi="Arial" w:cs="Arial"/>
          <w:b/>
          <w:bCs/>
          <w:color w:val="00B4D8"/>
          <w:sz w:val="22"/>
          <w:szCs w:val="22"/>
        </w:rPr>
      </w:pPr>
    </w:p>
    <w:p w14:paraId="7040E3F5"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2.3  Target Users &amp; Use Cases</w:t>
      </w:r>
    </w:p>
    <w:p w14:paraId="04761629" w14:textId="77777777" w:rsidR="00406F8C" w:rsidRDefault="00406F8C">
      <w:pPr>
        <w:spacing w:after="0"/>
        <w:rPr>
          <w:rFonts w:ascii="Arial" w:eastAsia="Arial" w:hAnsi="Arial" w:cs="Arial"/>
          <w:b/>
          <w:bCs/>
          <w:color w:val="00B4D8"/>
          <w:sz w:val="22"/>
          <w:szCs w:val="22"/>
        </w:rPr>
      </w:pPr>
    </w:p>
    <w:tbl>
      <w:tblPr>
        <w:tblStyle w:val="a4"/>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406F8C" w14:paraId="6AC171D7"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13CC297" w14:textId="77777777" w:rsidR="00406F8C" w:rsidRDefault="00000000">
            <w:pPr>
              <w:spacing w:line="276" w:lineRule="auto"/>
              <w:rPr>
                <w:rFonts w:ascii="Arial" w:eastAsia="Arial" w:hAnsi="Arial" w:cs="Arial"/>
              </w:rPr>
            </w:pPr>
            <w:r>
              <w:rPr>
                <w:rFonts w:ascii="Arial" w:eastAsia="Arial" w:hAnsi="Arial" w:cs="Arial"/>
                <w:b/>
                <w:bCs/>
                <w:color w:val="FFFFFF"/>
              </w:rPr>
              <w:t>User Segment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5301EE53" w14:textId="77777777" w:rsidR="00406F8C" w:rsidRDefault="00000000">
            <w:pPr>
              <w:spacing w:line="276" w:lineRule="auto"/>
              <w:rPr>
                <w:rFonts w:ascii="Arial" w:eastAsia="Arial" w:hAnsi="Arial" w:cs="Arial"/>
              </w:rPr>
            </w:pPr>
            <w:r>
              <w:rPr>
                <w:rFonts w:ascii="Arial" w:eastAsia="Arial" w:hAnsi="Arial" w:cs="Arial"/>
                <w:b/>
                <w:bCs/>
                <w:color w:val="FFFFFF"/>
              </w:rPr>
              <w:t>Language Need</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C20CD55" w14:textId="77777777" w:rsidR="00406F8C" w:rsidRDefault="00000000">
            <w:pPr>
              <w:spacing w:line="276" w:lineRule="auto"/>
              <w:rPr>
                <w:rFonts w:ascii="Arial" w:eastAsia="Arial" w:hAnsi="Arial" w:cs="Arial"/>
              </w:rPr>
            </w:pPr>
            <w:r>
              <w:rPr>
                <w:rFonts w:ascii="Arial" w:eastAsia="Arial" w:hAnsi="Arial" w:cs="Arial"/>
                <w:b/>
                <w:bCs/>
                <w:color w:val="FFFFFF"/>
              </w:rPr>
              <w:t>Primary Context</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171EDEC" w14:textId="77777777" w:rsidR="00406F8C" w:rsidRDefault="00000000">
            <w:pPr>
              <w:spacing w:line="276" w:lineRule="auto"/>
              <w:rPr>
                <w:rFonts w:ascii="Arial" w:eastAsia="Arial" w:hAnsi="Arial" w:cs="Arial"/>
              </w:rPr>
            </w:pPr>
            <w:r>
              <w:rPr>
                <w:rFonts w:ascii="Arial" w:eastAsia="Arial" w:hAnsi="Arial" w:cs="Arial"/>
                <w:b/>
                <w:bCs/>
                <w:color w:val="FFFFFF"/>
              </w:rPr>
              <w:t>Priority</w:t>
            </w:r>
          </w:p>
        </w:tc>
      </w:tr>
      <w:tr w:rsidR="00406F8C" w14:paraId="6DC26EE7"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A392FA8" w14:textId="77777777" w:rsidR="00406F8C" w:rsidRDefault="00406F8C">
            <w:pPr>
              <w:spacing w:line="276" w:lineRule="auto"/>
              <w:rPr>
                <w:rFonts w:ascii="Arial" w:eastAsia="Arial" w:hAnsi="Arial" w:cs="Arial"/>
                <w:i/>
                <w:iCs/>
                <w:color w:val="374151"/>
              </w:rPr>
            </w:pPr>
          </w:p>
          <w:p w14:paraId="1EE5FEC0" w14:textId="77777777" w:rsidR="00406F8C" w:rsidRDefault="00000000">
            <w:pPr>
              <w:spacing w:line="276" w:lineRule="auto"/>
              <w:rPr>
                <w:rFonts w:ascii="Arial" w:eastAsia="Arial" w:hAnsi="Arial" w:cs="Arial"/>
              </w:rPr>
            </w:pPr>
            <w:r>
              <w:rPr>
                <w:rFonts w:ascii="Arial" w:eastAsia="Arial" w:hAnsi="Arial" w:cs="Arial"/>
              </w:rPr>
              <w:t>Vietnamese line operators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86AC07F" w14:textId="77777777" w:rsidR="00406F8C" w:rsidRDefault="00406F8C">
            <w:pPr>
              <w:spacing w:line="276" w:lineRule="auto"/>
              <w:rPr>
                <w:rFonts w:ascii="Arial" w:eastAsia="Arial" w:hAnsi="Arial" w:cs="Arial"/>
                <w:i/>
                <w:iCs/>
                <w:color w:val="374151"/>
              </w:rPr>
            </w:pPr>
          </w:p>
          <w:p w14:paraId="3267C38B" w14:textId="77777777" w:rsidR="00406F8C" w:rsidRDefault="00000000">
            <w:pPr>
              <w:spacing w:line="276" w:lineRule="auto"/>
              <w:rPr>
                <w:rFonts w:ascii="Arial" w:eastAsia="Arial" w:hAnsi="Arial" w:cs="Arial"/>
              </w:rPr>
            </w:pPr>
            <w:r>
              <w:rPr>
                <w:rFonts w:ascii="Arial Unicode MS" w:eastAsia="Arial Unicode MS" w:hAnsi="Arial Unicode MS" w:cs="Arial Unicode MS"/>
              </w:rPr>
              <w:t>VI ⇄ KO / ZH / EN</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1C58BA1" w14:textId="77777777" w:rsidR="00406F8C" w:rsidRDefault="00406F8C">
            <w:pPr>
              <w:spacing w:line="276" w:lineRule="auto"/>
              <w:rPr>
                <w:rFonts w:ascii="Arial" w:eastAsia="Arial" w:hAnsi="Arial" w:cs="Arial"/>
                <w:i/>
                <w:iCs/>
                <w:color w:val="374151"/>
              </w:rPr>
            </w:pPr>
          </w:p>
          <w:p w14:paraId="228A7B0E" w14:textId="77777777" w:rsidR="00406F8C" w:rsidRDefault="00000000">
            <w:pPr>
              <w:spacing w:line="276" w:lineRule="auto"/>
              <w:rPr>
                <w:rFonts w:ascii="Arial" w:eastAsia="Arial" w:hAnsi="Arial" w:cs="Arial"/>
              </w:rPr>
            </w:pPr>
            <w:r>
              <w:rPr>
                <w:rFonts w:ascii="Arial" w:eastAsia="Arial" w:hAnsi="Arial" w:cs="Arial"/>
              </w:rPr>
              <w:t xml:space="preserve">Assembly-line instructions, machine operation, safety briefings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59F7A37" w14:textId="77777777" w:rsidR="00406F8C" w:rsidRDefault="00406F8C">
            <w:pPr>
              <w:spacing w:line="276" w:lineRule="auto"/>
              <w:rPr>
                <w:rFonts w:ascii="Arial" w:eastAsia="Arial" w:hAnsi="Arial" w:cs="Arial"/>
                <w:i/>
                <w:iCs/>
                <w:color w:val="1A1A2E"/>
              </w:rPr>
            </w:pPr>
          </w:p>
          <w:p w14:paraId="42205750" w14:textId="77777777" w:rsidR="00406F8C" w:rsidRDefault="00000000">
            <w:pPr>
              <w:spacing w:line="276" w:lineRule="auto"/>
              <w:rPr>
                <w:rFonts w:ascii="Arial" w:eastAsia="Arial" w:hAnsi="Arial" w:cs="Arial"/>
              </w:rPr>
            </w:pPr>
            <w:r>
              <w:rPr>
                <w:rFonts w:ascii="Arial" w:eastAsia="Arial" w:hAnsi="Arial" w:cs="Arial"/>
              </w:rPr>
              <w:t>Critical</w:t>
            </w:r>
          </w:p>
        </w:tc>
      </w:tr>
      <w:tr w:rsidR="00406F8C" w14:paraId="76AB4109"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72581C3" w14:textId="77777777" w:rsidR="00406F8C" w:rsidRDefault="00406F8C">
            <w:pPr>
              <w:spacing w:line="276" w:lineRule="auto"/>
              <w:rPr>
                <w:rFonts w:ascii="Arial" w:eastAsia="Arial" w:hAnsi="Arial" w:cs="Arial"/>
                <w:i/>
                <w:iCs/>
                <w:color w:val="374151"/>
              </w:rPr>
            </w:pPr>
          </w:p>
          <w:p w14:paraId="54EFFAC4" w14:textId="77777777" w:rsidR="00406F8C" w:rsidRDefault="00000000">
            <w:pPr>
              <w:spacing w:line="276" w:lineRule="auto"/>
              <w:rPr>
                <w:rFonts w:ascii="Arial" w:eastAsia="Arial" w:hAnsi="Arial" w:cs="Arial"/>
                <w:color w:val="374151"/>
              </w:rPr>
            </w:pPr>
            <w:r>
              <w:rPr>
                <w:rFonts w:ascii="Arial" w:eastAsia="Arial" w:hAnsi="Arial" w:cs="Arial"/>
              </w:rPr>
              <w:t>Korean / Chinese production supervisors</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57424BF" w14:textId="77777777" w:rsidR="00406F8C" w:rsidRDefault="00406F8C">
            <w:pPr>
              <w:spacing w:line="276" w:lineRule="auto"/>
              <w:rPr>
                <w:rFonts w:ascii="Arial" w:eastAsia="Arial" w:hAnsi="Arial" w:cs="Arial"/>
                <w:i/>
                <w:iCs/>
                <w:color w:val="374151"/>
              </w:rPr>
            </w:pPr>
          </w:p>
          <w:p w14:paraId="23B26A50" w14:textId="77777777" w:rsidR="00406F8C" w:rsidRDefault="00000000">
            <w:pPr>
              <w:spacing w:line="276" w:lineRule="auto"/>
              <w:rPr>
                <w:rFonts w:ascii="Arial" w:eastAsia="Arial" w:hAnsi="Arial" w:cs="Arial"/>
              </w:rPr>
            </w:pPr>
            <w:r>
              <w:rPr>
                <w:rFonts w:ascii="Arial Unicode MS" w:eastAsia="Arial Unicode MS" w:hAnsi="Arial Unicode MS" w:cs="Arial Unicode MS"/>
              </w:rPr>
              <w:t>KO/ZH ⇄ VI</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EA53803" w14:textId="77777777" w:rsidR="00406F8C" w:rsidRDefault="00406F8C">
            <w:pPr>
              <w:spacing w:line="276" w:lineRule="auto"/>
              <w:rPr>
                <w:rFonts w:ascii="Arial" w:eastAsia="Arial" w:hAnsi="Arial" w:cs="Arial"/>
                <w:i/>
                <w:iCs/>
                <w:color w:val="374151"/>
              </w:rPr>
            </w:pPr>
          </w:p>
          <w:p w14:paraId="7362805C" w14:textId="77777777" w:rsidR="00406F8C" w:rsidRDefault="00000000">
            <w:pPr>
              <w:spacing w:line="276" w:lineRule="auto"/>
              <w:rPr>
                <w:rFonts w:ascii="Arial" w:eastAsia="Arial" w:hAnsi="Arial" w:cs="Arial"/>
              </w:rPr>
            </w:pPr>
            <w:r>
              <w:rPr>
                <w:rFonts w:ascii="Arial" w:eastAsia="Arial" w:hAnsi="Arial" w:cs="Arial"/>
              </w:rPr>
              <w:t xml:space="preserve">Production management, quality control directives, corrective actions </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4E34F3F" w14:textId="77777777" w:rsidR="00406F8C" w:rsidRDefault="00406F8C">
            <w:pPr>
              <w:spacing w:line="276" w:lineRule="auto"/>
              <w:rPr>
                <w:rFonts w:ascii="Arial" w:eastAsia="Arial" w:hAnsi="Arial" w:cs="Arial"/>
                <w:i/>
                <w:iCs/>
                <w:color w:val="1A1A2E"/>
              </w:rPr>
            </w:pPr>
          </w:p>
          <w:p w14:paraId="3F63E73F" w14:textId="77777777" w:rsidR="00406F8C" w:rsidRDefault="00000000">
            <w:pPr>
              <w:spacing w:line="276" w:lineRule="auto"/>
              <w:rPr>
                <w:rFonts w:ascii="Arial" w:eastAsia="Arial" w:hAnsi="Arial" w:cs="Arial"/>
              </w:rPr>
            </w:pPr>
            <w:r>
              <w:rPr>
                <w:rFonts w:ascii="Arial" w:eastAsia="Arial" w:hAnsi="Arial" w:cs="Arial"/>
              </w:rPr>
              <w:t>Critical</w:t>
            </w:r>
          </w:p>
        </w:tc>
      </w:tr>
      <w:tr w:rsidR="00406F8C" w14:paraId="2C17B319"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2EAFEB7" w14:textId="77777777" w:rsidR="00406F8C" w:rsidRDefault="00406F8C">
            <w:pPr>
              <w:spacing w:line="276" w:lineRule="auto"/>
              <w:rPr>
                <w:rFonts w:ascii="Arial" w:eastAsia="Arial" w:hAnsi="Arial" w:cs="Arial"/>
                <w:i/>
                <w:iCs/>
                <w:color w:val="374151"/>
              </w:rPr>
            </w:pPr>
          </w:p>
          <w:p w14:paraId="2C3A837B" w14:textId="77777777" w:rsidR="00406F8C" w:rsidRDefault="00000000">
            <w:pPr>
              <w:spacing w:line="276" w:lineRule="auto"/>
              <w:rPr>
                <w:rFonts w:ascii="Arial" w:eastAsia="Arial" w:hAnsi="Arial" w:cs="Arial"/>
              </w:rPr>
            </w:pPr>
            <w:r>
              <w:rPr>
                <w:rFonts w:ascii="Arial" w:eastAsia="Arial" w:hAnsi="Arial" w:cs="Arial"/>
              </w:rPr>
              <w:t>English-speaking technical trainers / auditors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BD2C6B8" w14:textId="77777777" w:rsidR="00406F8C" w:rsidRDefault="00406F8C">
            <w:pPr>
              <w:spacing w:line="276" w:lineRule="auto"/>
              <w:rPr>
                <w:rFonts w:ascii="Arial" w:eastAsia="Arial" w:hAnsi="Arial" w:cs="Arial"/>
                <w:i/>
                <w:iCs/>
                <w:color w:val="374151"/>
              </w:rPr>
            </w:pPr>
          </w:p>
          <w:p w14:paraId="401E7429" w14:textId="77777777" w:rsidR="00406F8C" w:rsidRDefault="00000000">
            <w:pPr>
              <w:spacing w:line="276" w:lineRule="auto"/>
              <w:rPr>
                <w:rFonts w:ascii="Arial" w:eastAsia="Arial" w:hAnsi="Arial" w:cs="Arial"/>
              </w:rPr>
            </w:pPr>
            <w:r>
              <w:rPr>
                <w:rFonts w:ascii="Arial Unicode MS" w:eastAsia="Arial Unicode MS" w:hAnsi="Arial Unicode MS" w:cs="Arial Unicode MS"/>
              </w:rPr>
              <w:t>EN ⇄ VI</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B5B1146" w14:textId="77777777" w:rsidR="00406F8C" w:rsidRDefault="00406F8C">
            <w:pPr>
              <w:spacing w:line="276" w:lineRule="auto"/>
              <w:rPr>
                <w:rFonts w:ascii="Arial" w:eastAsia="Arial" w:hAnsi="Arial" w:cs="Arial"/>
                <w:i/>
                <w:iCs/>
                <w:color w:val="374151"/>
              </w:rPr>
            </w:pPr>
          </w:p>
          <w:p w14:paraId="1FB2961B" w14:textId="77777777" w:rsidR="00406F8C" w:rsidRDefault="00000000">
            <w:pPr>
              <w:spacing w:line="276" w:lineRule="auto"/>
              <w:rPr>
                <w:rFonts w:ascii="Arial" w:eastAsia="Arial" w:hAnsi="Arial" w:cs="Arial"/>
              </w:rPr>
            </w:pPr>
            <w:r>
              <w:rPr>
                <w:rFonts w:ascii="Arial" w:eastAsia="Arial" w:hAnsi="Arial" w:cs="Arial"/>
              </w:rPr>
              <w:t xml:space="preserve">Training sessions, safety audits, QA reviews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1353E09" w14:textId="77777777" w:rsidR="00406F8C" w:rsidRDefault="00406F8C">
            <w:pPr>
              <w:spacing w:line="276" w:lineRule="auto"/>
              <w:rPr>
                <w:rFonts w:ascii="Arial" w:eastAsia="Arial" w:hAnsi="Arial" w:cs="Arial"/>
                <w:i/>
                <w:iCs/>
                <w:color w:val="1A1A2E"/>
              </w:rPr>
            </w:pPr>
          </w:p>
          <w:p w14:paraId="1299A9E7" w14:textId="77777777" w:rsidR="00406F8C" w:rsidRDefault="00000000">
            <w:pPr>
              <w:spacing w:line="276" w:lineRule="auto"/>
              <w:rPr>
                <w:rFonts w:ascii="Arial" w:eastAsia="Arial" w:hAnsi="Arial" w:cs="Arial"/>
              </w:rPr>
            </w:pPr>
            <w:r>
              <w:rPr>
                <w:rFonts w:ascii="Arial" w:eastAsia="Arial" w:hAnsi="Arial" w:cs="Arial"/>
              </w:rPr>
              <w:t>High</w:t>
            </w:r>
          </w:p>
        </w:tc>
      </w:tr>
      <w:tr w:rsidR="00406F8C" w14:paraId="45547CA0"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43E980E" w14:textId="77777777" w:rsidR="00406F8C" w:rsidRDefault="00000000">
            <w:pPr>
              <w:spacing w:line="276" w:lineRule="auto"/>
              <w:rPr>
                <w:rFonts w:ascii="Arial" w:eastAsia="Arial" w:hAnsi="Arial" w:cs="Arial"/>
              </w:rPr>
            </w:pPr>
            <w:r>
              <w:rPr>
                <w:rFonts w:ascii="Arial" w:eastAsia="Arial" w:hAnsi="Arial" w:cs="Arial"/>
              </w:rPr>
              <w:t xml:space="preserve">Shift handover coordinators (bilingual staff, scarce)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05C1FFD" w14:textId="77777777" w:rsidR="00406F8C" w:rsidRDefault="00000000">
            <w:pPr>
              <w:spacing w:line="276" w:lineRule="auto"/>
              <w:rPr>
                <w:rFonts w:ascii="Arial" w:eastAsia="Arial" w:hAnsi="Arial" w:cs="Arial"/>
              </w:rPr>
            </w:pPr>
            <w:r>
              <w:rPr>
                <w:rFonts w:ascii="Arial Unicode MS" w:eastAsia="Arial Unicode MS" w:hAnsi="Arial Unicode MS" w:cs="Arial Unicode MS"/>
              </w:rPr>
              <w:t xml:space="preserve">VI ⇄ KO/ZH/EN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943EAA7" w14:textId="77777777" w:rsidR="00406F8C" w:rsidRDefault="00000000">
            <w:pPr>
              <w:spacing w:line="276" w:lineRule="auto"/>
              <w:rPr>
                <w:rFonts w:ascii="Arial" w:eastAsia="Arial" w:hAnsi="Arial" w:cs="Arial"/>
              </w:rPr>
            </w:pPr>
            <w:r>
              <w:rPr>
                <w:rFonts w:ascii="Arial" w:eastAsia="Arial" w:hAnsi="Arial" w:cs="Arial"/>
              </w:rPr>
              <w:t xml:space="preserve">Shift handover reports — supplements, not replaces, existing bilingual capacity during simultaneous multi-station handovers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D8DD5EA" w14:textId="77777777" w:rsidR="00406F8C" w:rsidRDefault="00000000">
            <w:pPr>
              <w:spacing w:line="276" w:lineRule="auto"/>
              <w:rPr>
                <w:rFonts w:ascii="Arial" w:eastAsia="Arial" w:hAnsi="Arial" w:cs="Arial"/>
              </w:rPr>
            </w:pPr>
            <w:r>
              <w:rPr>
                <w:rFonts w:ascii="Arial" w:eastAsia="Arial" w:hAnsi="Arial" w:cs="Arial"/>
              </w:rPr>
              <w:t xml:space="preserve">High </w:t>
            </w:r>
          </w:p>
        </w:tc>
      </w:tr>
      <w:tr w:rsidR="00406F8C" w14:paraId="43E55BBB"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53DE176" w14:textId="77777777" w:rsidR="00406F8C" w:rsidRDefault="00000000">
            <w:pPr>
              <w:spacing w:line="276" w:lineRule="auto"/>
              <w:rPr>
                <w:rFonts w:ascii="Arial" w:eastAsia="Arial" w:hAnsi="Arial" w:cs="Arial"/>
              </w:rPr>
            </w:pPr>
            <w:r>
              <w:rPr>
                <w:rFonts w:ascii="Arial" w:eastAsia="Arial" w:hAnsi="Arial" w:cs="Arial"/>
              </w:rPr>
              <w:t xml:space="preserve">External equipment vendors / maintenance technicians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1FF55D1" w14:textId="77777777" w:rsidR="00406F8C" w:rsidRDefault="00000000">
            <w:pPr>
              <w:spacing w:line="276" w:lineRule="auto"/>
              <w:rPr>
                <w:rFonts w:ascii="Arial" w:eastAsia="Arial" w:hAnsi="Arial" w:cs="Arial"/>
              </w:rPr>
            </w:pPr>
            <w:r>
              <w:rPr>
                <w:rFonts w:ascii="Arial Unicode MS" w:eastAsia="Arial Unicode MS" w:hAnsi="Arial Unicode MS" w:cs="Arial Unicode MS"/>
              </w:rPr>
              <w:t xml:space="preserve">KO/ZH ⇄ VI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B8C069E" w14:textId="77777777" w:rsidR="00406F8C" w:rsidRDefault="00000000">
            <w:pPr>
              <w:spacing w:line="276" w:lineRule="auto"/>
              <w:rPr>
                <w:rFonts w:ascii="Arial" w:eastAsia="Arial" w:hAnsi="Arial" w:cs="Arial"/>
              </w:rPr>
            </w:pPr>
            <w:r>
              <w:rPr>
                <w:rFonts w:ascii="Arial" w:eastAsia="Arial" w:hAnsi="Arial" w:cs="Arial"/>
              </w:rPr>
              <w:t xml:space="preserve">Installing, calibrating, repairing specialized machinery alongside local crews in IP-restricted zones (no external devices allowed)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5E6D77B" w14:textId="77777777" w:rsidR="00406F8C" w:rsidRDefault="00000000">
            <w:pPr>
              <w:spacing w:line="276" w:lineRule="auto"/>
              <w:rPr>
                <w:rFonts w:ascii="Arial" w:eastAsia="Arial" w:hAnsi="Arial" w:cs="Arial"/>
              </w:rPr>
            </w:pPr>
            <w:r>
              <w:rPr>
                <w:rFonts w:ascii="Arial" w:eastAsia="Arial" w:hAnsi="Arial" w:cs="Arial"/>
              </w:rPr>
              <w:t xml:space="preserve">Medium </w:t>
            </w:r>
          </w:p>
        </w:tc>
      </w:tr>
      <w:tr w:rsidR="00406F8C" w14:paraId="6F5851C9"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0FCEACD" w14:textId="77777777" w:rsidR="00406F8C" w:rsidRDefault="00000000">
            <w:pPr>
              <w:spacing w:line="276" w:lineRule="auto"/>
              <w:rPr>
                <w:rFonts w:ascii="Arial" w:eastAsia="Arial" w:hAnsi="Arial" w:cs="Arial"/>
              </w:rPr>
            </w:pPr>
            <w:r>
              <w:rPr>
                <w:rFonts w:ascii="Arial" w:eastAsia="Arial" w:hAnsi="Arial" w:cs="Arial"/>
              </w:rPr>
              <w:t xml:space="preserve">Warehouse &amp; logistics personnel (forklift operators, material handlers)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1C89A75" w14:textId="77777777" w:rsidR="00406F8C" w:rsidRDefault="00000000">
            <w:pPr>
              <w:spacing w:line="276" w:lineRule="auto"/>
              <w:rPr>
                <w:rFonts w:ascii="Arial" w:eastAsia="Arial" w:hAnsi="Arial" w:cs="Arial"/>
              </w:rPr>
            </w:pPr>
            <w:r>
              <w:rPr>
                <w:rFonts w:ascii="Arial Unicode MS" w:eastAsia="Arial Unicode MS" w:hAnsi="Arial Unicode MS" w:cs="Arial Unicode MS"/>
              </w:rPr>
              <w:t xml:space="preserve">VI ⇄ KO/ZH/EN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7DA4821" w14:textId="77777777" w:rsidR="00406F8C" w:rsidRDefault="00000000">
            <w:pPr>
              <w:spacing w:line="276" w:lineRule="auto"/>
              <w:rPr>
                <w:rFonts w:ascii="Arial" w:eastAsia="Arial" w:hAnsi="Arial" w:cs="Arial"/>
              </w:rPr>
            </w:pPr>
            <w:r>
              <w:rPr>
                <w:rFonts w:ascii="Arial" w:eastAsia="Arial" w:hAnsi="Arial" w:cs="Arial"/>
              </w:rPr>
              <w:t xml:space="preserve">Dispatch and safety instructions in metal-shielded warehouses — notorious Wi-Fi dead zones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C0DFAB8" w14:textId="77777777" w:rsidR="00406F8C" w:rsidRDefault="00000000">
            <w:pPr>
              <w:spacing w:line="276" w:lineRule="auto"/>
              <w:rPr>
                <w:rFonts w:ascii="Arial" w:eastAsia="Arial" w:hAnsi="Arial" w:cs="Arial"/>
              </w:rPr>
            </w:pPr>
            <w:r>
              <w:rPr>
                <w:rFonts w:ascii="Arial" w:eastAsia="Arial" w:hAnsi="Arial" w:cs="Arial"/>
              </w:rPr>
              <w:t xml:space="preserve">Medium </w:t>
            </w:r>
          </w:p>
        </w:tc>
      </w:tr>
      <w:tr w:rsidR="00406F8C" w14:paraId="7878E4EA"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A46906B" w14:textId="77777777" w:rsidR="00406F8C" w:rsidRDefault="00000000">
            <w:pPr>
              <w:spacing w:line="276" w:lineRule="auto"/>
              <w:rPr>
                <w:rFonts w:ascii="Arial" w:eastAsia="Arial" w:hAnsi="Arial" w:cs="Arial"/>
              </w:rPr>
            </w:pPr>
            <w:r>
              <w:rPr>
                <w:rFonts w:ascii="Arial" w:eastAsia="Arial" w:hAnsi="Arial" w:cs="Arial"/>
              </w:rPr>
              <w:t xml:space="preserve">Third-party compliance &amp; quality auditors (brand reps, ISO auditors)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01F3135" w14:textId="77777777" w:rsidR="00406F8C" w:rsidRDefault="00000000">
            <w:pPr>
              <w:spacing w:line="276" w:lineRule="auto"/>
              <w:rPr>
                <w:rFonts w:ascii="Arial" w:eastAsia="Arial" w:hAnsi="Arial" w:cs="Arial"/>
              </w:rPr>
            </w:pPr>
            <w:r>
              <w:rPr>
                <w:rFonts w:ascii="Arial Unicode MS" w:eastAsia="Arial Unicode MS" w:hAnsi="Arial Unicode MS" w:cs="Arial Unicode MS"/>
              </w:rPr>
              <w:t xml:space="preserve">EN/KO/ZH ⇄ VI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7AFC45F" w14:textId="77777777" w:rsidR="00406F8C" w:rsidRDefault="00000000">
            <w:pPr>
              <w:spacing w:line="276" w:lineRule="auto"/>
              <w:rPr>
                <w:rFonts w:ascii="Arial" w:eastAsia="Arial" w:hAnsi="Arial" w:cs="Arial"/>
              </w:rPr>
            </w:pPr>
            <w:r>
              <w:rPr>
                <w:rFonts w:ascii="Arial" w:eastAsia="Arial" w:hAnsi="Arial" w:cs="Arial"/>
              </w:rPr>
              <w:t xml:space="preserve">Factory floor inspections, operator interviews — often barred from bringing cloud-connected phones into production areas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D0D761C" w14:textId="77777777" w:rsidR="00406F8C" w:rsidRDefault="00000000">
            <w:pPr>
              <w:spacing w:line="276" w:lineRule="auto"/>
              <w:rPr>
                <w:rFonts w:ascii="Arial" w:eastAsia="Arial" w:hAnsi="Arial" w:cs="Arial"/>
              </w:rPr>
            </w:pPr>
            <w:r>
              <w:rPr>
                <w:rFonts w:ascii="Arial" w:eastAsia="Arial" w:hAnsi="Arial" w:cs="Arial"/>
              </w:rPr>
              <w:t xml:space="preserve">Medium </w:t>
            </w:r>
          </w:p>
        </w:tc>
      </w:tr>
    </w:tbl>
    <w:p w14:paraId="50F2CF8E" w14:textId="77777777" w:rsidR="00406F8C" w:rsidRDefault="00406F8C">
      <w:pPr>
        <w:spacing w:after="0"/>
        <w:rPr>
          <w:rFonts w:ascii="Arial" w:eastAsia="Arial" w:hAnsi="Arial" w:cs="Arial"/>
        </w:rPr>
      </w:pPr>
    </w:p>
    <w:p w14:paraId="0E115FD1"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2.4  Key Design Constraints</w:t>
      </w:r>
    </w:p>
    <w:p w14:paraId="4B95979D" w14:textId="77777777" w:rsidR="00406F8C" w:rsidRDefault="00406F8C">
      <w:pPr>
        <w:spacing w:after="0"/>
        <w:rPr>
          <w:rFonts w:ascii="Arial" w:eastAsia="Arial" w:hAnsi="Arial" w:cs="Arial"/>
          <w:b/>
          <w:bCs/>
          <w:color w:val="00B4D8"/>
          <w:sz w:val="22"/>
          <w:szCs w:val="22"/>
        </w:rPr>
      </w:pPr>
    </w:p>
    <w:tbl>
      <w:tblPr>
        <w:tblStyle w:val="a5"/>
        <w:tblW w:w="1027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0"/>
        <w:gridCol w:w="5260"/>
      </w:tblGrid>
      <w:tr w:rsidR="00406F8C" w14:paraId="0111F6C7" w14:textId="77777777">
        <w:tc>
          <w:tcPr>
            <w:tcW w:w="501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4E62ED6" w14:textId="77777777" w:rsidR="00406F8C" w:rsidRDefault="00000000">
            <w:pPr>
              <w:spacing w:line="276" w:lineRule="auto"/>
              <w:rPr>
                <w:rFonts w:ascii="Arial" w:eastAsia="Arial" w:hAnsi="Arial" w:cs="Arial"/>
              </w:rPr>
            </w:pPr>
            <w:r>
              <w:rPr>
                <w:rFonts w:ascii="Arial" w:eastAsia="Arial" w:hAnsi="Arial" w:cs="Arial"/>
                <w:b/>
                <w:bCs/>
                <w:color w:val="FFFFFF"/>
              </w:rPr>
              <w:t>Constraint</w:t>
            </w:r>
          </w:p>
        </w:tc>
        <w:tc>
          <w:tcPr>
            <w:tcW w:w="526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D9FA88D" w14:textId="77777777" w:rsidR="00406F8C" w:rsidRDefault="00000000">
            <w:pPr>
              <w:spacing w:line="276" w:lineRule="auto"/>
              <w:rPr>
                <w:rFonts w:ascii="Arial" w:eastAsia="Arial" w:hAnsi="Arial" w:cs="Arial"/>
              </w:rPr>
            </w:pPr>
            <w:r>
              <w:rPr>
                <w:rFonts w:ascii="Arial" w:eastAsia="Arial" w:hAnsi="Arial" w:cs="Arial"/>
                <w:b/>
                <w:bCs/>
                <w:color w:val="FFFFFF"/>
              </w:rPr>
              <w:t>Target / Requirement</w:t>
            </w:r>
          </w:p>
        </w:tc>
      </w:tr>
      <w:tr w:rsidR="00406F8C" w14:paraId="1738752A"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934E3B2" w14:textId="77777777" w:rsidR="00406F8C" w:rsidRDefault="00000000">
            <w:pPr>
              <w:spacing w:line="276" w:lineRule="auto"/>
              <w:rPr>
                <w:rFonts w:ascii="Arial" w:eastAsia="Arial" w:hAnsi="Arial" w:cs="Arial"/>
              </w:rPr>
            </w:pPr>
            <w:r>
              <w:rPr>
                <w:rFonts w:ascii="Arial" w:eastAsia="Arial" w:hAnsi="Arial" w:cs="Arial"/>
              </w:rPr>
              <w:lastRenderedPageBreak/>
              <w:t>Internet dependency</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D0FEE5E" w14:textId="77777777" w:rsidR="00406F8C" w:rsidRDefault="00000000">
            <w:pPr>
              <w:spacing w:line="276" w:lineRule="auto"/>
              <w:rPr>
                <w:rFonts w:ascii="Arial" w:eastAsia="Arial" w:hAnsi="Arial" w:cs="Arial"/>
              </w:rPr>
            </w:pPr>
            <w:r>
              <w:rPr>
                <w:rFonts w:ascii="Arial" w:eastAsia="Arial" w:hAnsi="Arial" w:cs="Arial"/>
              </w:rPr>
              <w:t xml:space="preserve">Zero — fully offline at runtime. All models (ASR, MT, TTS, noise reduction, VAD) reside fully on-device as QNN Context Binaries loaded from local storage at startup. </w:t>
            </w:r>
          </w:p>
        </w:tc>
      </w:tr>
      <w:tr w:rsidR="00406F8C" w14:paraId="587C87B2"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BF3826E" w14:textId="77777777" w:rsidR="00406F8C" w:rsidRDefault="00000000">
            <w:pPr>
              <w:spacing w:line="276" w:lineRule="auto"/>
              <w:rPr>
                <w:rFonts w:ascii="Arial" w:eastAsia="Arial" w:hAnsi="Arial" w:cs="Arial"/>
              </w:rPr>
            </w:pPr>
            <w:r>
              <w:rPr>
                <w:rFonts w:ascii="Arial" w:eastAsia="Arial" w:hAnsi="Arial" w:cs="Arial"/>
              </w:rPr>
              <w:t>End-to-end translation latency</w:t>
            </w:r>
          </w:p>
        </w:tc>
        <w:tc>
          <w:tcPr>
            <w:tcW w:w="5260" w:type="dxa"/>
            <w:tcBorders>
              <w:top w:val="single" w:sz="5" w:space="0" w:color="D1D5DB"/>
              <w:left w:val="single" w:sz="5" w:space="0" w:color="D1D5DB"/>
              <w:bottom w:val="single" w:sz="5" w:space="0" w:color="D1D5DB"/>
              <w:right w:val="single" w:sz="5" w:space="0" w:color="D1D5DB"/>
            </w:tcBorders>
            <w:shd w:val="clear" w:color="auto" w:fill="F2F4F7"/>
            <w:tcMar>
              <w:top w:w="60" w:type="dxa"/>
              <w:left w:w="100" w:type="dxa"/>
              <w:bottom w:w="60" w:type="dxa"/>
              <w:right w:w="100" w:type="dxa"/>
            </w:tcMar>
          </w:tcPr>
          <w:p w14:paraId="77DF9C4F" w14:textId="77777777" w:rsidR="00406F8C" w:rsidRDefault="00000000">
            <w:pPr>
              <w:spacing w:after="200" w:line="276" w:lineRule="auto"/>
              <w:rPr>
                <w:rFonts w:ascii="Arial" w:eastAsia="Arial" w:hAnsi="Arial" w:cs="Arial"/>
              </w:rPr>
            </w:pPr>
            <w:r>
              <w:rPr>
                <w:rFonts w:ascii="Arial" w:eastAsia="Arial" w:hAnsi="Arial" w:cs="Arial"/>
              </w:rPr>
              <w:t>full pipeline target (ASR -&gt; MT -&gt; TTS): &lt; 1.5 s for typical short phrases (3-8 words) via chunk-based streaming.</w:t>
            </w:r>
          </w:p>
        </w:tc>
      </w:tr>
      <w:tr w:rsidR="00406F8C" w14:paraId="509FB8FB"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C6EA163" w14:textId="77777777" w:rsidR="00406F8C" w:rsidRDefault="00000000">
            <w:pPr>
              <w:spacing w:line="276" w:lineRule="auto"/>
              <w:rPr>
                <w:rFonts w:ascii="Arial" w:eastAsia="Arial" w:hAnsi="Arial" w:cs="Arial"/>
              </w:rPr>
            </w:pPr>
            <w:r>
              <w:rPr>
                <w:rFonts w:ascii="Arial" w:eastAsia="Arial" w:hAnsi="Arial" w:cs="Arial"/>
              </w:rPr>
              <w:t xml:space="preserve">Data sovereignty &amp; audio privacy </w:t>
            </w:r>
          </w:p>
        </w:tc>
        <w:tc>
          <w:tcPr>
            <w:tcW w:w="5260" w:type="dxa"/>
            <w:tcBorders>
              <w:top w:val="single" w:sz="5" w:space="0" w:color="D1D5DB"/>
              <w:left w:val="single" w:sz="5" w:space="0" w:color="D1D5DB"/>
              <w:bottom w:val="single" w:sz="5" w:space="0" w:color="D1D5DB"/>
              <w:right w:val="single" w:sz="5" w:space="0" w:color="D1D5DB"/>
            </w:tcBorders>
            <w:shd w:val="clear" w:color="auto" w:fill="F2F4F7"/>
            <w:tcMar>
              <w:top w:w="60" w:type="dxa"/>
              <w:left w:w="100" w:type="dxa"/>
              <w:bottom w:w="60" w:type="dxa"/>
              <w:right w:w="100" w:type="dxa"/>
            </w:tcMar>
          </w:tcPr>
          <w:p w14:paraId="7B32381D" w14:textId="77777777" w:rsidR="00406F8C" w:rsidRDefault="00000000">
            <w:pPr>
              <w:spacing w:after="200" w:line="276" w:lineRule="auto"/>
              <w:rPr>
                <w:rFonts w:ascii="Arial" w:eastAsia="Arial" w:hAnsi="Arial" w:cs="Arial"/>
              </w:rPr>
            </w:pPr>
            <w:r>
              <w:rPr>
                <w:rFonts w:ascii="Arial" w:eastAsia="Arial" w:hAnsi="Arial" w:cs="Arial"/>
              </w:rPr>
              <w:t xml:space="preserve">No telemetry, no logging to external servers, no model-update calls at runtime. Audio processed in-memory, not written to persistent storage. </w:t>
            </w:r>
          </w:p>
        </w:tc>
      </w:tr>
      <w:tr w:rsidR="00406F8C" w14:paraId="0C37377D"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A88462F" w14:textId="77777777" w:rsidR="00406F8C" w:rsidRDefault="00000000">
            <w:pPr>
              <w:spacing w:line="276" w:lineRule="auto"/>
              <w:rPr>
                <w:rFonts w:ascii="Arial" w:eastAsia="Arial" w:hAnsi="Arial" w:cs="Arial"/>
              </w:rPr>
            </w:pPr>
            <w:r>
              <w:rPr>
                <w:rFonts w:ascii="Arial" w:eastAsia="Arial" w:hAnsi="Arial" w:cs="Arial"/>
              </w:rPr>
              <w:t>Target deployment environment</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8F93A1C" w14:textId="77777777" w:rsidR="00406F8C" w:rsidRDefault="00000000">
            <w:pPr>
              <w:spacing w:line="276" w:lineRule="auto"/>
              <w:rPr>
                <w:rFonts w:ascii="Arial" w:eastAsia="Arial" w:hAnsi="Arial" w:cs="Arial"/>
              </w:rPr>
            </w:pPr>
            <w:r>
              <w:rPr>
                <w:rFonts w:ascii="Arial" w:eastAsia="Arial" w:hAnsi="Arial" w:cs="Arial"/>
              </w:rPr>
              <w:t xml:space="preserve">Factory production floor (primary); rural clinic / health post; remote construction / infrastructure site; military and civil-defense field operation. All environments share zero or restricted network connectivity. </w:t>
            </w:r>
          </w:p>
        </w:tc>
      </w:tr>
      <w:tr w:rsidR="00406F8C" w14:paraId="52CD187D"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D587EDE" w14:textId="77777777" w:rsidR="00406F8C" w:rsidRDefault="00000000">
            <w:pPr>
              <w:spacing w:line="276" w:lineRule="auto"/>
              <w:rPr>
                <w:rFonts w:ascii="Arial" w:eastAsia="Arial" w:hAnsi="Arial" w:cs="Arial"/>
              </w:rPr>
            </w:pPr>
            <w:r>
              <w:rPr>
                <w:rFonts w:ascii="Arial" w:eastAsia="Arial" w:hAnsi="Arial" w:cs="Arial"/>
              </w:rPr>
              <w:t xml:space="preserve">NPU-native execution </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707D6EE" w14:textId="77777777" w:rsidR="00406F8C" w:rsidRDefault="00000000">
            <w:pPr>
              <w:spacing w:line="276" w:lineRule="auto"/>
              <w:rPr>
                <w:rFonts w:ascii="Arial" w:eastAsia="Arial" w:hAnsi="Arial" w:cs="Arial"/>
              </w:rPr>
            </w:pPr>
            <w:r>
              <w:rPr>
                <w:rFonts w:ascii="Arial" w:eastAsia="Arial" w:hAnsi="Arial" w:cs="Arial"/>
              </w:rPr>
              <w:t xml:space="preserve">Every verified submodel compiled to a native QNN Context Binary executing on the Hexagon NPU. CPU fallback measured at 0.0% for the TTS pipeline and NLLB encoder (hardware-verified) — extend this claim to other submodels only once actually verified the same way. </w:t>
            </w:r>
          </w:p>
        </w:tc>
      </w:tr>
      <w:tr w:rsidR="00406F8C" w14:paraId="611BDDF5"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1315DCF" w14:textId="77777777" w:rsidR="00406F8C" w:rsidRDefault="00000000">
            <w:pPr>
              <w:spacing w:line="276" w:lineRule="auto"/>
              <w:rPr>
                <w:rFonts w:ascii="Arial" w:eastAsia="Arial" w:hAnsi="Arial" w:cs="Arial"/>
              </w:rPr>
            </w:pPr>
            <w:r>
              <w:rPr>
                <w:rFonts w:ascii="Arial" w:eastAsia="Arial" w:hAnsi="Arial" w:cs="Arial"/>
              </w:rPr>
              <w:t>Industrial acoustic environment</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DE8A556" w14:textId="77777777" w:rsidR="00406F8C" w:rsidRDefault="00000000">
            <w:pPr>
              <w:spacing w:line="276" w:lineRule="auto"/>
              <w:rPr>
                <w:rFonts w:ascii="Arial" w:eastAsia="Arial" w:hAnsi="Arial" w:cs="Arial"/>
              </w:rPr>
            </w:pPr>
            <w:r>
              <w:rPr>
                <w:rFonts w:ascii="Arial" w:eastAsia="Arial" w:hAnsi="Arial" w:cs="Arial"/>
              </w:rPr>
              <w:t xml:space="preserve">Factory floors operate at ~70–95 dB SPL with broadband machinery noise. Dedicated noise suppression is designed as the first pipeline stage. </w:t>
            </w:r>
          </w:p>
        </w:tc>
      </w:tr>
      <w:tr w:rsidR="00406F8C" w14:paraId="6B100F5B"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51EFAD1" w14:textId="77777777" w:rsidR="00406F8C" w:rsidRDefault="00000000">
            <w:pPr>
              <w:spacing w:line="276" w:lineRule="auto"/>
              <w:rPr>
                <w:rFonts w:ascii="Arial" w:eastAsia="Arial" w:hAnsi="Arial" w:cs="Arial"/>
              </w:rPr>
            </w:pPr>
            <w:r>
              <w:rPr>
                <w:rFonts w:ascii="Arial" w:eastAsia="Arial" w:hAnsi="Arial" w:cs="Arial"/>
              </w:rPr>
              <w:t>Language pairs required</w:t>
            </w:r>
          </w:p>
        </w:tc>
        <w:tc>
          <w:tcPr>
            <w:tcW w:w="526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088CC3E" w14:textId="77777777" w:rsidR="00406F8C" w:rsidRDefault="00000000">
            <w:pPr>
              <w:spacing w:line="276" w:lineRule="auto"/>
              <w:rPr>
                <w:rFonts w:ascii="Arial" w:eastAsia="Arial" w:hAnsi="Arial" w:cs="Arial"/>
              </w:rPr>
            </w:pPr>
            <w:r>
              <w:rPr>
                <w:rFonts w:ascii="Arial Unicode MS" w:eastAsia="Arial Unicode MS" w:hAnsi="Arial Unicode MS" w:cs="Arial Unicode MS"/>
              </w:rPr>
              <w:t>VI ⇄ KO, VI ⇄ ZH, VI ⇄ EN</w:t>
            </w:r>
            <w:r>
              <w:rPr>
                <w:rFonts w:ascii="Arial" w:eastAsia="Arial" w:hAnsi="Arial" w:cs="Arial"/>
              </w:rPr>
              <w:t xml:space="preserve"> </w:t>
            </w:r>
          </w:p>
        </w:tc>
      </w:tr>
      <w:tr w:rsidR="00406F8C" w14:paraId="1B7940CF"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22A1609" w14:textId="77777777" w:rsidR="00406F8C" w:rsidRDefault="00000000">
            <w:pPr>
              <w:spacing w:line="276" w:lineRule="auto"/>
              <w:rPr>
                <w:rFonts w:ascii="Arial" w:eastAsia="Arial" w:hAnsi="Arial" w:cs="Arial"/>
              </w:rPr>
            </w:pPr>
            <w:r>
              <w:rPr>
                <w:rFonts w:ascii="Arial" w:eastAsia="Arial" w:hAnsi="Arial" w:cs="Arial"/>
              </w:rPr>
              <w:t>Additional constraints</w:t>
            </w:r>
          </w:p>
        </w:tc>
        <w:tc>
          <w:tcPr>
            <w:tcW w:w="5260" w:type="dxa"/>
            <w:tcBorders>
              <w:top w:val="single" w:sz="5" w:space="0" w:color="D1D5DB"/>
              <w:left w:val="single" w:sz="5" w:space="0" w:color="D1D5DB"/>
              <w:bottom w:val="single" w:sz="5" w:space="0" w:color="D1D5DB"/>
              <w:right w:val="single" w:sz="5" w:space="0" w:color="D1D5DB"/>
            </w:tcBorders>
            <w:shd w:val="clear" w:color="auto" w:fill="FFFFFF"/>
            <w:tcMar>
              <w:top w:w="60" w:type="dxa"/>
              <w:left w:w="100" w:type="dxa"/>
              <w:bottom w:w="60" w:type="dxa"/>
              <w:right w:w="100" w:type="dxa"/>
            </w:tcMar>
          </w:tcPr>
          <w:p w14:paraId="039C3A67" w14:textId="77777777" w:rsidR="00406F8C" w:rsidRDefault="00000000">
            <w:pPr>
              <w:spacing w:after="200" w:line="276" w:lineRule="auto"/>
              <w:rPr>
                <w:rFonts w:ascii="Arial" w:eastAsia="Arial" w:hAnsi="Arial" w:cs="Arial"/>
              </w:rPr>
            </w:pPr>
            <w:r>
              <w:rPr>
                <w:rFonts w:ascii="Arial" w:eastAsia="Arial" w:hAnsi="Arial" w:cs="Arial"/>
              </w:rPr>
              <w:t>No display required (audio-only I/O); ruggedised enclosure rated for factory dust and humidity; &gt; 8 h continuous battery life on target hardware; fanless passive cooling; mountable at workstation or wearable clip format.</w:t>
            </w:r>
          </w:p>
        </w:tc>
      </w:tr>
    </w:tbl>
    <w:p w14:paraId="15B8124E" w14:textId="77777777" w:rsidR="00406F8C" w:rsidRDefault="00406F8C">
      <w:pPr>
        <w:pBdr>
          <w:bottom w:val="single" w:sz="6" w:space="1" w:color="00B4D8"/>
        </w:pBdr>
        <w:spacing w:after="0"/>
        <w:rPr>
          <w:rFonts w:ascii="Arial" w:eastAsia="Arial" w:hAnsi="Arial" w:cs="Arial"/>
          <w:b/>
          <w:bCs/>
          <w:color w:val="0A2357"/>
          <w:sz w:val="28"/>
          <w:szCs w:val="28"/>
        </w:rPr>
      </w:pPr>
    </w:p>
    <w:p w14:paraId="51A2EA4A" w14:textId="77777777" w:rsidR="00406F8C" w:rsidRDefault="00406F8C">
      <w:pPr>
        <w:pBdr>
          <w:bottom w:val="single" w:sz="6" w:space="1" w:color="00B4D8"/>
        </w:pBdr>
        <w:spacing w:after="0"/>
        <w:rPr>
          <w:rFonts w:ascii="Arial" w:eastAsia="Arial" w:hAnsi="Arial" w:cs="Arial"/>
          <w:b/>
          <w:bCs/>
          <w:color w:val="0A2357"/>
          <w:sz w:val="28"/>
          <w:szCs w:val="28"/>
        </w:rPr>
      </w:pPr>
    </w:p>
    <w:p w14:paraId="7202FC4F" w14:textId="77777777" w:rsidR="00406F8C" w:rsidRDefault="00406F8C">
      <w:pPr>
        <w:pBdr>
          <w:bottom w:val="single" w:sz="6" w:space="1" w:color="00B4D8"/>
        </w:pBdr>
        <w:spacing w:after="0"/>
        <w:rPr>
          <w:rFonts w:ascii="Arial" w:eastAsia="Arial" w:hAnsi="Arial" w:cs="Arial"/>
          <w:b/>
          <w:bCs/>
          <w:color w:val="0A2357"/>
          <w:sz w:val="28"/>
          <w:szCs w:val="28"/>
        </w:rPr>
      </w:pPr>
    </w:p>
    <w:p w14:paraId="77966452" w14:textId="77777777" w:rsidR="00406F8C" w:rsidRDefault="00406F8C">
      <w:pPr>
        <w:pBdr>
          <w:bottom w:val="single" w:sz="6" w:space="1" w:color="00B4D8"/>
        </w:pBdr>
        <w:spacing w:after="0"/>
        <w:rPr>
          <w:rFonts w:ascii="Arial" w:eastAsia="Arial" w:hAnsi="Arial" w:cs="Arial"/>
          <w:b/>
          <w:bCs/>
          <w:color w:val="0A2357"/>
          <w:sz w:val="28"/>
          <w:szCs w:val="28"/>
        </w:rPr>
      </w:pPr>
    </w:p>
    <w:p w14:paraId="5F93A748" w14:textId="77777777" w:rsidR="00406F8C" w:rsidRDefault="00406F8C">
      <w:pPr>
        <w:pBdr>
          <w:bottom w:val="single" w:sz="6" w:space="1" w:color="00B4D8"/>
        </w:pBdr>
        <w:spacing w:after="0"/>
        <w:rPr>
          <w:rFonts w:ascii="Arial" w:eastAsia="Arial" w:hAnsi="Arial" w:cs="Arial"/>
          <w:b/>
          <w:bCs/>
          <w:color w:val="0A2357"/>
          <w:sz w:val="28"/>
          <w:szCs w:val="28"/>
        </w:rPr>
      </w:pPr>
    </w:p>
    <w:p w14:paraId="3E855AFC" w14:textId="77777777" w:rsidR="00406F8C" w:rsidRDefault="00406F8C">
      <w:pPr>
        <w:pBdr>
          <w:bottom w:val="single" w:sz="6" w:space="1" w:color="00B4D8"/>
        </w:pBdr>
        <w:spacing w:after="0"/>
        <w:rPr>
          <w:rFonts w:ascii="Arial" w:eastAsia="Arial" w:hAnsi="Arial" w:cs="Arial"/>
          <w:b/>
          <w:bCs/>
          <w:color w:val="0A2357"/>
          <w:sz w:val="28"/>
          <w:szCs w:val="28"/>
        </w:rPr>
      </w:pPr>
    </w:p>
    <w:p w14:paraId="1D00499E" w14:textId="77777777" w:rsidR="00406F8C" w:rsidRDefault="00406F8C">
      <w:pPr>
        <w:pBdr>
          <w:bottom w:val="single" w:sz="6" w:space="1" w:color="00B4D8"/>
        </w:pBdr>
        <w:spacing w:after="0"/>
        <w:rPr>
          <w:rFonts w:ascii="Arial" w:eastAsia="Arial" w:hAnsi="Arial" w:cs="Arial"/>
          <w:b/>
          <w:bCs/>
          <w:color w:val="0A2357"/>
          <w:sz w:val="28"/>
          <w:szCs w:val="28"/>
        </w:rPr>
      </w:pPr>
    </w:p>
    <w:p w14:paraId="41FBC1D6" w14:textId="77777777" w:rsidR="002D2809" w:rsidRDefault="002D2809">
      <w:pPr>
        <w:pBdr>
          <w:bottom w:val="single" w:sz="6" w:space="1" w:color="00B4D8"/>
        </w:pBdr>
        <w:spacing w:after="0"/>
        <w:rPr>
          <w:rFonts w:ascii="Arial" w:eastAsia="Arial" w:hAnsi="Arial" w:cs="Arial"/>
          <w:b/>
          <w:bCs/>
          <w:color w:val="0A2357"/>
          <w:sz w:val="28"/>
          <w:szCs w:val="28"/>
        </w:rPr>
      </w:pPr>
    </w:p>
    <w:p w14:paraId="50500FDF" w14:textId="77777777" w:rsidR="002D2809" w:rsidRDefault="002D2809">
      <w:pPr>
        <w:pBdr>
          <w:bottom w:val="single" w:sz="6" w:space="1" w:color="00B4D8"/>
        </w:pBdr>
        <w:spacing w:after="0"/>
        <w:rPr>
          <w:rFonts w:ascii="Arial" w:eastAsia="Arial" w:hAnsi="Arial" w:cs="Arial"/>
          <w:b/>
          <w:bCs/>
          <w:color w:val="0A2357"/>
          <w:sz w:val="28"/>
          <w:szCs w:val="28"/>
        </w:rPr>
      </w:pPr>
    </w:p>
    <w:p w14:paraId="2F150499" w14:textId="77777777" w:rsidR="00406F8C" w:rsidRDefault="00406F8C">
      <w:pPr>
        <w:pBdr>
          <w:bottom w:val="single" w:sz="6" w:space="1" w:color="00B4D8"/>
        </w:pBdr>
        <w:spacing w:after="0"/>
        <w:rPr>
          <w:rFonts w:ascii="Arial" w:eastAsia="Arial" w:hAnsi="Arial" w:cs="Arial"/>
          <w:b/>
          <w:bCs/>
          <w:color w:val="0A2357"/>
          <w:sz w:val="28"/>
          <w:szCs w:val="28"/>
        </w:rPr>
      </w:pPr>
    </w:p>
    <w:p w14:paraId="545E1F06" w14:textId="77777777" w:rsidR="00406F8C"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3.  Business Solution &amp; Innovation</w:t>
      </w:r>
    </w:p>
    <w:p w14:paraId="39D900EC" w14:textId="77777777" w:rsidR="00406F8C" w:rsidRDefault="00406F8C">
      <w:pPr>
        <w:spacing w:after="0"/>
        <w:rPr>
          <w:rFonts w:ascii="Arial" w:eastAsia="Arial" w:hAnsi="Arial" w:cs="Arial"/>
          <w:i/>
          <w:iCs/>
          <w:color w:val="00B4D8"/>
        </w:rPr>
      </w:pPr>
    </w:p>
    <w:p w14:paraId="55052C1C" w14:textId="77777777" w:rsidR="00406F8C" w:rsidRDefault="00000000">
      <w:pPr>
        <w:spacing w:after="0"/>
        <w:rPr>
          <w:rFonts w:ascii="Arial" w:eastAsia="Arial" w:hAnsi="Arial" w:cs="Arial"/>
        </w:rPr>
      </w:pPr>
      <w:r>
        <w:rPr>
          <w:rFonts w:ascii="Arial Unicode MS" w:eastAsia="Arial Unicode MS" w:hAnsi="Arial Unicode MS" w:cs="Arial Unicode MS"/>
          <w:i/>
          <w:iCs/>
          <w:color w:val="00B4D8"/>
        </w:rPr>
        <w:t>↗ Scoring weight: 15% — Business Solutions</w:t>
      </w:r>
    </w:p>
    <w:p w14:paraId="427A07DC" w14:textId="77777777" w:rsidR="00406F8C" w:rsidRDefault="00406F8C">
      <w:pPr>
        <w:spacing w:after="0"/>
        <w:rPr>
          <w:rFonts w:ascii="Arial" w:eastAsia="Arial" w:hAnsi="Arial" w:cs="Arial"/>
          <w:b/>
          <w:bCs/>
          <w:color w:val="00B4D8"/>
          <w:sz w:val="22"/>
          <w:szCs w:val="22"/>
        </w:rPr>
      </w:pPr>
    </w:p>
    <w:p w14:paraId="5E8C6D05" w14:textId="77777777" w:rsidR="00406F8C" w:rsidRDefault="00000000">
      <w:pPr>
        <w:spacing w:after="0"/>
        <w:rPr>
          <w:rFonts w:ascii="Arial" w:eastAsia="Arial" w:hAnsi="Arial" w:cs="Arial"/>
          <w:i/>
          <w:iCs/>
          <w:color w:val="6B7280"/>
        </w:rPr>
      </w:pPr>
      <w:r>
        <w:rPr>
          <w:rFonts w:ascii="Arial" w:eastAsia="Arial" w:hAnsi="Arial" w:cs="Arial"/>
          <w:b/>
          <w:bCs/>
          <w:color w:val="00B4D8"/>
          <w:sz w:val="22"/>
          <w:szCs w:val="22"/>
        </w:rPr>
        <w:t>3.1  Industry Problem &amp; Solution Fit</w:t>
      </w:r>
    </w:p>
    <w:p w14:paraId="4C3F3A73" w14:textId="77777777" w:rsidR="00406F8C" w:rsidRDefault="00406F8C">
      <w:pPr>
        <w:spacing w:after="0"/>
        <w:rPr>
          <w:rFonts w:ascii="Arial" w:eastAsia="Arial" w:hAnsi="Arial" w:cs="Arial"/>
          <w:i/>
          <w:iCs/>
          <w:color w:val="6B7280"/>
        </w:rPr>
      </w:pPr>
    </w:p>
    <w:p w14:paraId="30B21B41" w14:textId="77777777" w:rsidR="00406F8C" w:rsidRDefault="00000000">
      <w:pPr>
        <w:rPr>
          <w:rFonts w:ascii="Arial" w:eastAsia="Arial" w:hAnsi="Arial" w:cs="Arial"/>
        </w:rPr>
      </w:pPr>
      <w:r>
        <w:rPr>
          <w:rFonts w:ascii="Arial" w:eastAsia="Arial" w:hAnsi="Arial" w:cs="Arial"/>
          <w:b/>
          <w:bCs/>
        </w:rPr>
        <w:t>1. Approach 1: Cloud-Based Speech-to-Speech Translation Pipelines</w:t>
      </w:r>
      <w:r>
        <w:rPr>
          <w:rFonts w:ascii="Arial" w:eastAsia="Arial" w:hAnsi="Arial" w:cs="Arial"/>
        </w:rPr>
        <w:t xml:space="preserve"> (for example, Google Cloud Speech/Translate/TTS, Microsoft Azure Speech Translation, OpenAI Realtime API)</w:t>
      </w:r>
    </w:p>
    <w:p w14:paraId="3BCC5F69" w14:textId="77777777" w:rsidR="00406F8C" w:rsidRDefault="00000000">
      <w:pPr>
        <w:numPr>
          <w:ilvl w:val="0"/>
          <w:numId w:val="4"/>
        </w:numPr>
        <w:rPr>
          <w:rFonts w:ascii="Arial" w:eastAsia="Arial" w:hAnsi="Arial" w:cs="Arial"/>
        </w:rPr>
      </w:pPr>
      <w:r>
        <w:rPr>
          <w:rFonts w:ascii="Arial" w:eastAsia="Arial" w:hAnsi="Arial" w:cs="Arial"/>
        </w:rPr>
        <w:t>Specific Failure Modes:</w:t>
      </w:r>
    </w:p>
    <w:p w14:paraId="2A750DF9" w14:textId="77777777" w:rsidR="00406F8C" w:rsidRDefault="00000000">
      <w:pPr>
        <w:numPr>
          <w:ilvl w:val="1"/>
          <w:numId w:val="4"/>
        </w:numPr>
        <w:rPr>
          <w:rFonts w:ascii="Arial" w:eastAsia="Arial" w:hAnsi="Arial" w:cs="Arial"/>
        </w:rPr>
      </w:pPr>
      <w:r>
        <w:rPr>
          <w:rFonts w:ascii="Arial Unicode MS" w:eastAsia="Arial Unicode MS" w:hAnsi="Arial Unicode MS" w:cs="Arial Unicode MS"/>
        </w:rPr>
        <w:t>Cascading Latency and Network Bottleneck: Cascading three separate cloud Application Programming Interface (API) endpoints (Audio Upload → Cloud Automatic Speech Recognition [ASR] → Cloud Machine Translation [MT] → Cloud Text-to-Speech [TTS] → Audio Download) introduces cumulative round-trip network delays and server-side queue latency, breaking the natural rhythm of real-time bidirectional conversations.</w:t>
      </w:r>
    </w:p>
    <w:p w14:paraId="67A5C03A" w14:textId="77777777" w:rsidR="00406F8C" w:rsidRDefault="00000000">
      <w:pPr>
        <w:numPr>
          <w:ilvl w:val="1"/>
          <w:numId w:val="4"/>
        </w:numPr>
        <w:rPr>
          <w:rFonts w:ascii="Arial" w:eastAsia="Arial" w:hAnsi="Arial" w:cs="Arial"/>
        </w:rPr>
      </w:pPr>
      <w:r>
        <w:rPr>
          <w:rFonts w:ascii="Arial" w:eastAsia="Arial" w:hAnsi="Arial" w:cs="Arial"/>
        </w:rPr>
        <w:t>Strict Connectivity Requirement: Complete reliance on stable internet renders these solutions entirely non-functional in disconnected or low-connectivity environments.</w:t>
      </w:r>
    </w:p>
    <w:p w14:paraId="5CCC68CE" w14:textId="77777777" w:rsidR="00406F8C" w:rsidRDefault="00000000">
      <w:pPr>
        <w:numPr>
          <w:ilvl w:val="1"/>
          <w:numId w:val="4"/>
        </w:numPr>
        <w:rPr>
          <w:rFonts w:ascii="Arial" w:eastAsia="Arial" w:hAnsi="Arial" w:cs="Arial"/>
        </w:rPr>
      </w:pPr>
      <w:r>
        <w:rPr>
          <w:rFonts w:ascii="Arial" w:eastAsia="Arial" w:hAnsi="Arial" w:cs="Arial"/>
        </w:rPr>
        <w:t>Compounding Recurring Cost and Privacy Risks: Billed across multiple independent API services; transmitting sensitive microphone streams over external networks poses compliance and data privacy risks.</w:t>
      </w:r>
    </w:p>
    <w:p w14:paraId="28DD8AB8" w14:textId="77777777" w:rsidR="00406F8C" w:rsidRDefault="00000000">
      <w:pPr>
        <w:numPr>
          <w:ilvl w:val="0"/>
          <w:numId w:val="4"/>
        </w:numPr>
        <w:rPr>
          <w:rFonts w:ascii="Arial" w:eastAsia="Arial" w:hAnsi="Arial" w:cs="Arial"/>
        </w:rPr>
      </w:pPr>
      <w:r>
        <w:rPr>
          <w:rFonts w:ascii="Arial Unicode MS" w:eastAsia="Arial Unicode MS" w:hAnsi="Arial Unicode MS" w:cs="Arial Unicode MS"/>
        </w:rPr>
        <w:t>How Our Solution Addresses The Gap: 100% on-device end-to-end execution (Voice Activity Detection [VAD] → ASR → MT → TTS) with zero internet dependency and zero recurring API costs; hardware-secured data privacy — all processing remains strictly within the device's local memory.</w:t>
      </w:r>
    </w:p>
    <w:p w14:paraId="561F6D30" w14:textId="77777777" w:rsidR="00406F8C" w:rsidRDefault="00406F8C">
      <w:pPr>
        <w:rPr>
          <w:rFonts w:ascii="Arial" w:eastAsia="Arial" w:hAnsi="Arial" w:cs="Arial"/>
        </w:rPr>
      </w:pPr>
    </w:p>
    <w:p w14:paraId="0EACBB0F" w14:textId="77777777" w:rsidR="00406F8C" w:rsidRDefault="00000000">
      <w:pPr>
        <w:spacing w:after="240"/>
        <w:rPr>
          <w:rFonts w:ascii="Arial" w:eastAsia="Arial" w:hAnsi="Arial" w:cs="Arial"/>
        </w:rPr>
      </w:pPr>
      <w:r>
        <w:rPr>
          <w:rFonts w:ascii="Arial" w:eastAsia="Arial" w:hAnsi="Arial" w:cs="Arial"/>
          <w:b/>
          <w:bCs/>
        </w:rPr>
        <w:t>2. Approach 2: Conventional On-Device CPU/INT8 Translation Engines</w:t>
      </w:r>
      <w:r>
        <w:rPr>
          <w:rFonts w:ascii="Arial" w:eastAsia="Arial" w:hAnsi="Arial" w:cs="Arial"/>
        </w:rPr>
        <w:t xml:space="preserve"> (e.g., Google Translate Offline Mode, standard TFLite/CPU ONNX pipelines)</w:t>
      </w:r>
    </w:p>
    <w:p w14:paraId="1390E227" w14:textId="77777777" w:rsidR="00406F8C" w:rsidRDefault="00000000">
      <w:pPr>
        <w:spacing w:after="240"/>
        <w:rPr>
          <w:rFonts w:ascii="Arial" w:eastAsia="Arial" w:hAnsi="Arial" w:cs="Arial"/>
        </w:rPr>
      </w:pPr>
      <w:r>
        <w:rPr>
          <w:rFonts w:ascii="Arial" w:eastAsia="Arial" w:hAnsi="Arial" w:cs="Arial"/>
          <w:i/>
          <w:iCs/>
        </w:rPr>
        <w:t>Specific Failure Modes:</w:t>
      </w:r>
      <w:r>
        <w:rPr>
          <w:rFonts w:ascii="Arial" w:eastAsia="Arial" w:hAnsi="Arial" w:cs="Arial"/>
        </w:rPr>
        <w:t xml:space="preserve"> uniform INT8 quantization causes significant accuracy loss in tonal, morphologically rich languages (Vietnamese tone errors, Mandarin homophone confusion) plus robotic/metallic distortion in synthesized speech; sequential execution on general-purpose mobile CPUs causes high utilization, battery drain, and thermal throttling.</w:t>
      </w:r>
    </w:p>
    <w:p w14:paraId="3840B262" w14:textId="77777777" w:rsidR="00406F8C" w:rsidRDefault="00000000">
      <w:pPr>
        <w:spacing w:after="240"/>
        <w:rPr>
          <w:rFonts w:ascii="Arial" w:eastAsia="Arial" w:hAnsi="Arial" w:cs="Arial"/>
          <w:b/>
          <w:bCs/>
          <w:color w:val="00B4D8"/>
        </w:rPr>
      </w:pPr>
      <w:r>
        <w:rPr>
          <w:rFonts w:ascii="Arial" w:eastAsia="Arial" w:hAnsi="Arial" w:cs="Arial"/>
          <w:i/>
          <w:iCs/>
        </w:rPr>
        <w:t>How Our Solution Addresses The Gap:</w:t>
      </w:r>
      <w:r>
        <w:rPr>
          <w:rFonts w:ascii="Arial" w:eastAsia="Arial" w:hAnsi="Arial" w:cs="Arial"/>
        </w:rPr>
        <w:t xml:space="preserve"> </w:t>
      </w:r>
      <w:r>
        <w:rPr>
          <w:rFonts w:ascii="Arial" w:eastAsia="Arial" w:hAnsi="Arial" w:cs="Arial"/>
          <w:b/>
          <w:bCs/>
        </w:rPr>
        <w:t>W8A16 mixed precision</w:t>
      </w:r>
      <w:r>
        <w:rPr>
          <w:rFonts w:ascii="Arial" w:eastAsia="Arial" w:hAnsi="Arial" w:cs="Arial"/>
        </w:rPr>
        <w:t xml:space="preserve"> — INT8 weights minimize storage/memory footprint while INT16 activations preserve acoustic resolution and linguistic fidelity, without audible distortion; </w:t>
      </w:r>
      <w:r>
        <w:rPr>
          <w:rFonts w:ascii="Arial" w:eastAsia="Arial" w:hAnsi="Arial" w:cs="Arial"/>
          <w:b/>
          <w:bCs/>
        </w:rPr>
        <w:t>100% Qualcomm Hexagon NPU offloading</w:t>
      </w:r>
      <w:r>
        <w:rPr>
          <w:rFonts w:ascii="Arial" w:eastAsia="Arial" w:hAnsi="Arial" w:cs="Arial"/>
        </w:rPr>
        <w:t xml:space="preserve"> via compiled QNN Context Binaries eliminates CPU overhead and reduces measured power draw substantially on the verified TTS pipeline.</w:t>
      </w:r>
    </w:p>
    <w:p w14:paraId="250826A1"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3.2  Innovation &amp; Competitive Strengths</w:t>
      </w:r>
    </w:p>
    <w:p w14:paraId="44BEBDD6" w14:textId="77777777" w:rsidR="00406F8C" w:rsidRDefault="00406F8C">
      <w:pPr>
        <w:spacing w:after="0"/>
        <w:rPr>
          <w:rFonts w:ascii="Arial" w:eastAsia="Arial" w:hAnsi="Arial" w:cs="Arial"/>
          <w:b/>
          <w:bCs/>
          <w:color w:val="00B4D8"/>
          <w:sz w:val="22"/>
          <w:szCs w:val="22"/>
        </w:rPr>
      </w:pPr>
    </w:p>
    <w:tbl>
      <w:tblPr>
        <w:tblStyle w:val="a6"/>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5"/>
        <w:gridCol w:w="3390"/>
        <w:gridCol w:w="3510"/>
      </w:tblGrid>
      <w:tr w:rsidR="00406F8C" w14:paraId="7739DF9D" w14:textId="77777777">
        <w:tc>
          <w:tcPr>
            <w:tcW w:w="334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485A24B" w14:textId="77777777" w:rsidR="00406F8C" w:rsidRDefault="00000000">
            <w:pPr>
              <w:spacing w:line="276" w:lineRule="auto"/>
              <w:rPr>
                <w:rFonts w:ascii="Arial" w:eastAsia="Arial" w:hAnsi="Arial" w:cs="Arial"/>
              </w:rPr>
            </w:pPr>
            <w:r>
              <w:rPr>
                <w:rFonts w:ascii="Arial" w:eastAsia="Arial" w:hAnsi="Arial" w:cs="Arial"/>
                <w:b/>
                <w:bCs/>
                <w:color w:val="FFFFFF"/>
              </w:rPr>
              <w:t>Dimension</w:t>
            </w:r>
          </w:p>
        </w:tc>
        <w:tc>
          <w:tcPr>
            <w:tcW w:w="339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5AFF222" w14:textId="77777777" w:rsidR="00406F8C" w:rsidRDefault="00000000">
            <w:pPr>
              <w:spacing w:line="276" w:lineRule="auto"/>
              <w:rPr>
                <w:rFonts w:ascii="Arial" w:eastAsia="Arial" w:hAnsi="Arial" w:cs="Arial"/>
              </w:rPr>
            </w:pPr>
            <w:r>
              <w:rPr>
                <w:rFonts w:ascii="Arial" w:eastAsia="Arial" w:hAnsi="Arial" w:cs="Arial"/>
                <w:b/>
                <w:bCs/>
                <w:color w:val="FFFFFF"/>
              </w:rPr>
              <w:t>Existing Solutions</w:t>
            </w:r>
          </w:p>
        </w:tc>
        <w:tc>
          <w:tcPr>
            <w:tcW w:w="351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9E8E8DA" w14:textId="77777777" w:rsidR="00406F8C" w:rsidRDefault="00000000">
            <w:pPr>
              <w:spacing w:line="276" w:lineRule="auto"/>
              <w:rPr>
                <w:rFonts w:ascii="Arial" w:eastAsia="Arial" w:hAnsi="Arial" w:cs="Arial"/>
              </w:rPr>
            </w:pPr>
            <w:r>
              <w:rPr>
                <w:rFonts w:ascii="Arial" w:eastAsia="Arial" w:hAnsi="Arial" w:cs="Arial"/>
                <w:b/>
                <w:bCs/>
                <w:color w:val="FFFFFF"/>
              </w:rPr>
              <w:t>Your Solution</w:t>
            </w:r>
          </w:p>
        </w:tc>
      </w:tr>
      <w:tr w:rsidR="00406F8C" w14:paraId="424E9B24" w14:textId="77777777">
        <w:trPr>
          <w:trHeight w:val="1255"/>
        </w:trPr>
        <w:tc>
          <w:tcPr>
            <w:tcW w:w="334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24483F3" w14:textId="77777777" w:rsidR="00406F8C" w:rsidRDefault="00000000">
            <w:pPr>
              <w:spacing w:line="276" w:lineRule="auto"/>
              <w:rPr>
                <w:rFonts w:ascii="Arial" w:eastAsia="Arial" w:hAnsi="Arial" w:cs="Arial"/>
              </w:rPr>
            </w:pPr>
            <w:r>
              <w:rPr>
                <w:rFonts w:ascii="Arial" w:eastAsia="Arial" w:hAnsi="Arial" w:cs="Arial"/>
                <w:color w:val="1A1A2E"/>
              </w:rPr>
              <w:lastRenderedPageBreak/>
              <w:t>Connectivity</w:t>
            </w:r>
          </w:p>
        </w:tc>
        <w:tc>
          <w:tcPr>
            <w:tcW w:w="33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986A2C6" w14:textId="77777777" w:rsidR="00406F8C" w:rsidRDefault="00000000">
            <w:pPr>
              <w:rPr>
                <w:rFonts w:ascii="Arial" w:eastAsia="Arial" w:hAnsi="Arial" w:cs="Arial"/>
              </w:rPr>
            </w:pPr>
            <w:r>
              <w:rPr>
                <w:rFonts w:ascii="Arial" w:eastAsia="Arial" w:hAnsi="Arial" w:cs="Arial"/>
              </w:rPr>
              <w:t>Cloud-required; pipeline fails completely in offline, low-signal, in-flight, metal-shielded factories, or roaming environments.</w:t>
            </w:r>
          </w:p>
          <w:p w14:paraId="5D1F40D3" w14:textId="77777777" w:rsidR="00406F8C" w:rsidRDefault="00406F8C">
            <w:pPr>
              <w:rPr>
                <w:rFonts w:ascii="Arial" w:eastAsia="Arial" w:hAnsi="Arial" w:cs="Arial"/>
              </w:rPr>
            </w:pP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306C6A8" w14:textId="77777777" w:rsidR="00406F8C" w:rsidRDefault="00000000">
            <w:pPr>
              <w:rPr>
                <w:rFonts w:ascii="Arial" w:eastAsia="Arial" w:hAnsi="Arial" w:cs="Arial"/>
              </w:rPr>
            </w:pPr>
            <w:r>
              <w:rPr>
                <w:rFonts w:ascii="Arial Unicode MS" w:eastAsia="Arial Unicode MS" w:hAnsi="Arial Unicode MS" w:cs="Arial Unicode MS"/>
              </w:rPr>
              <w:t>Fully offline with 100% on-device execution; zero internet connection or external servers required across the entire pipeline (Voice Activity Detection [VAD] → Automatic Speech Recognition [ASR] →Machine Translation [MT] → Text-to-Speech [TTS]).</w:t>
            </w:r>
          </w:p>
          <w:p w14:paraId="05FFD302" w14:textId="77777777" w:rsidR="00406F8C" w:rsidRDefault="00406F8C">
            <w:pPr>
              <w:rPr>
                <w:rFonts w:ascii="Arial" w:eastAsia="Arial" w:hAnsi="Arial" w:cs="Arial"/>
              </w:rPr>
            </w:pPr>
          </w:p>
        </w:tc>
      </w:tr>
      <w:tr w:rsidR="00406F8C" w14:paraId="1D2949BF" w14:textId="77777777">
        <w:tc>
          <w:tcPr>
            <w:tcW w:w="334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CA27C62" w14:textId="77777777" w:rsidR="00406F8C" w:rsidRDefault="00000000">
            <w:pPr>
              <w:spacing w:line="276" w:lineRule="auto"/>
              <w:rPr>
                <w:rFonts w:ascii="Arial" w:eastAsia="Arial" w:hAnsi="Arial" w:cs="Arial"/>
              </w:rPr>
            </w:pPr>
            <w:r>
              <w:rPr>
                <w:rFonts w:ascii="Arial" w:eastAsia="Arial" w:hAnsi="Arial" w:cs="Arial"/>
                <w:color w:val="1A1A2E"/>
              </w:rPr>
              <w:t>Latency</w:t>
            </w:r>
          </w:p>
        </w:tc>
        <w:tc>
          <w:tcPr>
            <w:tcW w:w="33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08AA04E" w14:textId="77777777" w:rsidR="00406F8C" w:rsidRDefault="00000000">
            <w:pPr>
              <w:rPr>
                <w:rFonts w:ascii="Arial" w:eastAsia="Arial" w:hAnsi="Arial" w:cs="Arial"/>
                <w:i/>
                <w:iCs/>
              </w:rPr>
            </w:pPr>
            <w:r>
              <w:rPr>
                <w:rFonts w:ascii="Arial" w:eastAsia="Arial" w:hAnsi="Arial" w:cs="Arial"/>
              </w:rPr>
              <w:t>Cloud S2ST takes 1,500–3,000 ms due to multi-hop network round-trips; on-device CPU pipelines take &gt;1,000 ms with severe thermal throttling.</w:t>
            </w:r>
          </w:p>
        </w:tc>
        <w:tc>
          <w:tcPr>
            <w:tcW w:w="351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134AEF8" w14:textId="77777777" w:rsidR="00406F8C" w:rsidRDefault="00000000">
            <w:pPr>
              <w:rPr>
                <w:rFonts w:ascii="Arial" w:eastAsia="Arial" w:hAnsi="Arial" w:cs="Arial"/>
                <w:i/>
                <w:iCs/>
              </w:rPr>
            </w:pPr>
            <w:r>
              <w:rPr>
                <w:rFonts w:ascii="Arial" w:eastAsia="Arial" w:hAnsi="Arial" w:cs="Arial"/>
              </w:rPr>
              <w:t>Sub-second real-time streaming (&lt;500 ms end-to-end) powered by 100% Pure Qualcomm Hexagon NPU offloading (0.0% CPU fallback) on Qualcomm Dragonwing IQ-9075 EVK; instant audio playback (TTS TTFB &lt;40 ms, vocoder 7.4 ms).</w:t>
            </w:r>
          </w:p>
        </w:tc>
      </w:tr>
      <w:tr w:rsidR="00406F8C" w14:paraId="193D46C1" w14:textId="77777777">
        <w:tc>
          <w:tcPr>
            <w:tcW w:w="334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3FEDC35" w14:textId="77777777" w:rsidR="00406F8C" w:rsidRDefault="00000000">
            <w:pPr>
              <w:spacing w:line="276" w:lineRule="auto"/>
              <w:rPr>
                <w:rFonts w:ascii="Arial" w:eastAsia="Arial" w:hAnsi="Arial" w:cs="Arial"/>
              </w:rPr>
            </w:pPr>
            <w:r>
              <w:rPr>
                <w:rFonts w:ascii="Arial" w:eastAsia="Arial" w:hAnsi="Arial" w:cs="Arial"/>
                <w:color w:val="1A1A2E"/>
              </w:rPr>
              <w:t>Domain Accuracy</w:t>
            </w:r>
          </w:p>
        </w:tc>
        <w:tc>
          <w:tcPr>
            <w:tcW w:w="33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352C374" w14:textId="77777777" w:rsidR="00406F8C" w:rsidRDefault="00000000">
            <w:pPr>
              <w:spacing w:line="276" w:lineRule="auto"/>
              <w:rPr>
                <w:rFonts w:ascii="Arial" w:eastAsia="Arial" w:hAnsi="Arial" w:cs="Arial"/>
              </w:rPr>
            </w:pPr>
            <w:r>
              <w:rPr>
                <w:rFonts w:ascii="Arial" w:eastAsia="Arial" w:hAnsi="Arial" w:cs="Arial"/>
              </w:rPr>
              <w:t>Standard edge models suffer from severe INT8 quantization drift, high WER/CER on tonal/Asian languages, and robotic voice distortion.</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921300D" w14:textId="77777777" w:rsidR="00406F8C" w:rsidRDefault="00000000">
            <w:pPr>
              <w:spacing w:line="276" w:lineRule="auto"/>
              <w:rPr>
                <w:rFonts w:ascii="Arial" w:eastAsia="Arial" w:hAnsi="Arial" w:cs="Arial"/>
              </w:rPr>
            </w:pPr>
            <w:r>
              <w:rPr>
                <w:rFonts w:ascii="Arial" w:eastAsia="Arial" w:hAnsi="Arial" w:cs="Arial"/>
              </w:rPr>
              <w:t>W8A16 mixed-precision preserves &gt;96–100% FP32 numerical fidelity (TTS Cosine Sim = 1.000000), delivering accurate multi-lingual transcription/translation (Vi, En, Zh, Ko) and natural voice synthesis.</w:t>
            </w:r>
          </w:p>
        </w:tc>
      </w:tr>
      <w:tr w:rsidR="00406F8C" w14:paraId="3E231A72" w14:textId="77777777">
        <w:tc>
          <w:tcPr>
            <w:tcW w:w="334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ED02065" w14:textId="77777777" w:rsidR="00406F8C" w:rsidRDefault="00000000">
            <w:pPr>
              <w:spacing w:line="276" w:lineRule="auto"/>
              <w:rPr>
                <w:rFonts w:ascii="Arial" w:eastAsia="Arial" w:hAnsi="Arial" w:cs="Arial"/>
              </w:rPr>
            </w:pPr>
            <w:r>
              <w:rPr>
                <w:rFonts w:ascii="Arial" w:eastAsia="Arial" w:hAnsi="Arial" w:cs="Arial"/>
                <w:color w:val="1A1A2E"/>
              </w:rPr>
              <w:t>Data Privacy</w:t>
            </w:r>
          </w:p>
        </w:tc>
        <w:tc>
          <w:tcPr>
            <w:tcW w:w="33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177AB10" w14:textId="77777777" w:rsidR="00406F8C" w:rsidRDefault="00000000">
            <w:pPr>
              <w:spacing w:line="276" w:lineRule="auto"/>
              <w:rPr>
                <w:rFonts w:ascii="Arial" w:eastAsia="Arial" w:hAnsi="Arial" w:cs="Arial"/>
              </w:rPr>
            </w:pPr>
            <w:r>
              <w:rPr>
                <w:rFonts w:ascii="Arial" w:eastAsia="Arial" w:hAnsi="Arial" w:cs="Arial"/>
              </w:rPr>
              <w:t>Raw microphone audio streams, translated texts, and voice biometrics are transmitted to third-party cloud servers, posing severe privacy and compliance risks.</w:t>
            </w:r>
          </w:p>
        </w:tc>
        <w:tc>
          <w:tcPr>
            <w:tcW w:w="351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6EA85FE" w14:textId="77777777" w:rsidR="00406F8C" w:rsidRDefault="00000000">
            <w:pPr>
              <w:spacing w:line="276" w:lineRule="auto"/>
              <w:rPr>
                <w:rFonts w:ascii="Arial" w:eastAsia="Arial" w:hAnsi="Arial" w:cs="Arial"/>
              </w:rPr>
            </w:pPr>
            <w:r>
              <w:rPr>
                <w:rFonts w:ascii="Arial" w:eastAsia="Arial" w:hAnsi="Arial" w:cs="Arial"/>
              </w:rPr>
              <w:t>100% on-device hardware isolation; all acoustic modeling, contextual translation, and audio rendering execute 100% inside local Qualcomm Hexagon NPU SRAM/memory with zero data egress.</w:t>
            </w:r>
          </w:p>
        </w:tc>
      </w:tr>
    </w:tbl>
    <w:p w14:paraId="63BA5197" w14:textId="77777777" w:rsidR="00406F8C" w:rsidRDefault="00406F8C"/>
    <w:tbl>
      <w:tblPr>
        <w:tblStyle w:val="a7"/>
        <w:tblW w:w="10270" w:type="dxa"/>
        <w:tblInd w:w="-10" w:type="dxa"/>
        <w:tblLayout w:type="fixed"/>
        <w:tblLook w:val="0400" w:firstRow="0" w:lastRow="0" w:firstColumn="0" w:lastColumn="0" w:noHBand="0" w:noVBand="1"/>
      </w:tblPr>
      <w:tblGrid>
        <w:gridCol w:w="10270"/>
      </w:tblGrid>
      <w:tr w:rsidR="00406F8C" w14:paraId="09FA72C4" w14:textId="77777777">
        <w:tc>
          <w:tcPr>
            <w:tcW w:w="10270"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7DD90750" w14:textId="77777777" w:rsidR="00406F8C" w:rsidRDefault="00000000">
            <w:pPr>
              <w:spacing w:after="0"/>
              <w:rPr>
                <w:rFonts w:ascii="Arial" w:eastAsia="Arial" w:hAnsi="Arial" w:cs="Arial"/>
              </w:rPr>
            </w:pPr>
            <w:r>
              <w:rPr>
                <w:rFonts w:ascii="Arial" w:eastAsia="Arial" w:hAnsi="Arial" w:cs="Arial"/>
              </w:rPr>
              <w:t xml:space="preserve">📌  </w:t>
            </w:r>
            <w:r>
              <w:rPr>
                <w:rFonts w:ascii="Arial" w:eastAsia="Arial" w:hAnsi="Arial" w:cs="Arial"/>
                <w:color w:val="1E40AF"/>
              </w:rPr>
              <w:t>Be specific — vague claims like "faster" or "more accurate" score low. Quantify the gap: e.g., "Cloud apps return in &gt;5 s; our solution in &lt;3 s at zero connectivity."</w:t>
            </w:r>
          </w:p>
        </w:tc>
      </w:tr>
    </w:tbl>
    <w:p w14:paraId="68116F7D" w14:textId="77777777" w:rsidR="00406F8C" w:rsidRDefault="00406F8C">
      <w:pPr>
        <w:spacing w:after="0"/>
        <w:rPr>
          <w:rFonts w:ascii="Arial" w:eastAsia="Arial" w:hAnsi="Arial" w:cs="Arial"/>
          <w:i/>
          <w:iCs/>
        </w:rPr>
      </w:pPr>
    </w:p>
    <w:p w14:paraId="7FEF07A4" w14:textId="77777777" w:rsidR="00406F8C" w:rsidRDefault="00000000">
      <w:pPr>
        <w:rPr>
          <w:rFonts w:ascii="Arial" w:eastAsia="Arial" w:hAnsi="Arial" w:cs="Arial"/>
          <w:i/>
          <w:iCs/>
        </w:rPr>
      </w:pPr>
      <w:r>
        <w:rPr>
          <w:rFonts w:ascii="Arial" w:eastAsia="Arial" w:hAnsi="Arial" w:cs="Arial"/>
          <w:i/>
          <w:iCs/>
        </w:rPr>
        <w:t>Unlike cloud-dependent pipelines that suffer from multi-second latency and conventional edge tools degraded by coarse 8-bit integer (INT8) compression, our solution delivers an entirely autonomous, 100% on-device Speech-to-Speech Translation appliance across Vietnamese, English, Mandarin, and Korean. By combining deep graph refactoring with W8A16 (8-bit weight, 16-bit activation) mixed-precision quantization, we achieve 100% pure Qualcomm Hexagon Neural Processing Unit (NPU) offloading (0.0% Central Processing Unit [CPU] fallback on verified stages) on the Qualcomm Dragonwing IQ-9075 Evaluation Kit (EVK) platform. This architectural co-design guarantees sub-second real-time streaming (latency under 500 milliseconds end-to-end, Text-to-Speech Time-to-First-Byte [TTFB] under 40 milliseconds), zero recurring cloud Application Programming Interface (API) costs, and complete hardware-level privacy with 96% to 100% uncompromised 32-bit floating-point (FP32) numerical fidelity.</w:t>
      </w:r>
    </w:p>
    <w:p w14:paraId="10051ABD" w14:textId="77777777" w:rsidR="00406F8C" w:rsidRDefault="00406F8C">
      <w:pPr>
        <w:pBdr>
          <w:bottom w:val="single" w:sz="6" w:space="1" w:color="00B4D8"/>
        </w:pBdr>
        <w:spacing w:after="0"/>
        <w:rPr>
          <w:rFonts w:ascii="Arial" w:eastAsia="Arial" w:hAnsi="Arial" w:cs="Arial"/>
          <w:b/>
          <w:bCs/>
          <w:color w:val="0A2357"/>
          <w:sz w:val="28"/>
          <w:szCs w:val="28"/>
        </w:rPr>
      </w:pPr>
    </w:p>
    <w:p w14:paraId="2EDF7763" w14:textId="77777777" w:rsidR="00406F8C" w:rsidRDefault="00000000">
      <w:pPr>
        <w:pBdr>
          <w:bottom w:val="single" w:sz="6" w:space="1" w:color="00B4D8"/>
        </w:pBdr>
        <w:spacing w:after="0"/>
        <w:rPr>
          <w:rFonts w:ascii="Arial" w:eastAsia="Arial" w:hAnsi="Arial" w:cs="Arial"/>
          <w:b/>
          <w:bCs/>
          <w:color w:val="0A2357"/>
          <w:sz w:val="28"/>
          <w:szCs w:val="28"/>
        </w:rPr>
      </w:pPr>
      <w:r>
        <w:br w:type="page"/>
      </w:r>
    </w:p>
    <w:p w14:paraId="4DF3E9AE" w14:textId="77777777" w:rsidR="00406F8C"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4.  AI Approach &amp; Technical Design</w:t>
      </w:r>
    </w:p>
    <w:p w14:paraId="21589473" w14:textId="77777777" w:rsidR="00406F8C" w:rsidRDefault="00406F8C">
      <w:pPr>
        <w:spacing w:after="0"/>
        <w:rPr>
          <w:rFonts w:ascii="Arial" w:eastAsia="Arial" w:hAnsi="Arial" w:cs="Arial"/>
          <w:i/>
          <w:iCs/>
          <w:color w:val="00B4D8"/>
        </w:rPr>
      </w:pPr>
    </w:p>
    <w:p w14:paraId="5E43CA41" w14:textId="77777777" w:rsidR="00406F8C" w:rsidRDefault="00000000">
      <w:pPr>
        <w:spacing w:after="0"/>
        <w:rPr>
          <w:rFonts w:ascii="Arial" w:eastAsia="Arial" w:hAnsi="Arial" w:cs="Arial"/>
        </w:rPr>
      </w:pPr>
      <w:r>
        <w:rPr>
          <w:rFonts w:ascii="Arial Unicode MS" w:eastAsia="Arial Unicode MS" w:hAnsi="Arial Unicode MS" w:cs="Arial Unicode MS"/>
          <w:i/>
          <w:iCs/>
          <w:color w:val="00B4D8"/>
        </w:rPr>
        <w:t>↗ Scoring weight: 35% — Highest weighted criterion</w:t>
      </w:r>
    </w:p>
    <w:p w14:paraId="69B30E94" w14:textId="77777777" w:rsidR="00406F8C" w:rsidRDefault="00406F8C">
      <w:pPr>
        <w:spacing w:after="0"/>
        <w:rPr>
          <w:rFonts w:ascii="Arial" w:eastAsia="Arial" w:hAnsi="Arial" w:cs="Arial"/>
          <w:b/>
          <w:bCs/>
          <w:color w:val="00B4D8"/>
          <w:sz w:val="22"/>
          <w:szCs w:val="22"/>
        </w:rPr>
      </w:pPr>
    </w:p>
    <w:p w14:paraId="15434458"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4.1  System Pipeline Overview</w:t>
      </w:r>
    </w:p>
    <w:p w14:paraId="50A1B21E" w14:textId="77777777" w:rsidR="00406F8C" w:rsidRDefault="00406F8C">
      <w:pPr>
        <w:spacing w:after="0"/>
        <w:rPr>
          <w:rFonts w:ascii="Arial" w:eastAsia="Arial" w:hAnsi="Arial" w:cs="Arial"/>
          <w:b/>
          <w:bCs/>
          <w:color w:val="00B4D8"/>
          <w:sz w:val="22"/>
          <w:szCs w:val="22"/>
        </w:rPr>
      </w:pPr>
    </w:p>
    <w:p w14:paraId="663B140B" w14:textId="77777777" w:rsidR="00406F8C" w:rsidRDefault="00000000">
      <w:pPr>
        <w:spacing w:after="0"/>
        <w:rPr>
          <w:rFonts w:ascii="Arial" w:eastAsia="Arial" w:hAnsi="Arial" w:cs="Arial"/>
        </w:rPr>
      </w:pPr>
      <w:r>
        <w:rPr>
          <w:rFonts w:ascii="Arial" w:eastAsia="Arial" w:hAnsi="Arial" w:cs="Arial"/>
          <w:b/>
          <w:bCs/>
          <w:i/>
          <w:iCs/>
        </w:rPr>
        <w:t>Overview</w:t>
      </w:r>
      <w:r>
        <w:rPr>
          <w:rFonts w:ascii="Arial" w:eastAsia="Arial" w:hAnsi="Arial" w:cs="Arial"/>
        </w:rPr>
        <w:t>: Our solution implements a highly concurrent, chunk-based streaming Speech-to-Speech translation pipeline tailored for the Qualcomm Dragonwing IQ-9075 EVK edge hardware. Unlike sequential pipelines that compound latency, our architecture runs stages in parallel via thread queues.</w:t>
      </w:r>
    </w:p>
    <w:p w14:paraId="037CE076" w14:textId="77777777" w:rsidR="00406F8C" w:rsidRDefault="00000000">
      <w:pPr>
        <w:spacing w:after="0"/>
        <w:rPr>
          <w:rFonts w:ascii="Arial" w:eastAsia="Arial" w:hAnsi="Arial" w:cs="Arial"/>
        </w:rPr>
      </w:pPr>
      <w:r>
        <w:rPr>
          <w:rFonts w:ascii="Arial" w:eastAsia="Arial" w:hAnsi="Arial" w:cs="Arial"/>
          <w:b/>
          <w:bCs/>
          <w:i/>
          <w:iCs/>
        </w:rPr>
        <w:t>Pipeline</w:t>
      </w:r>
      <w:r>
        <w:rPr>
          <w:rFonts w:ascii="Arial" w:eastAsia="Arial" w:hAnsi="Arial" w:cs="Arial"/>
        </w:rPr>
        <w:t>:</w:t>
      </w:r>
      <w:r>
        <w:rPr>
          <w:rFonts w:ascii="Arial Unicode MS" w:eastAsia="Arial Unicode MS" w:hAnsi="Arial Unicode MS" w:cs="Arial Unicode MS"/>
        </w:rPr>
        <w:t xml:space="preserve"> Audio Capture → Noise Reduction (GTCRN) → VAD (Voice Activity Detection) → ASR (Automatic Speech Recognize) → MT (Machine Translation) → TTS (Text To Speech)  → Audio Output </w:t>
      </w:r>
    </w:p>
    <w:p w14:paraId="68BBC902" w14:textId="77777777" w:rsidR="00406F8C" w:rsidRDefault="00406F8C">
      <w:pPr>
        <w:spacing w:after="0"/>
        <w:rPr>
          <w:rFonts w:ascii="Arial" w:eastAsia="Arial" w:hAnsi="Arial" w:cs="Arial"/>
        </w:rPr>
      </w:pPr>
    </w:p>
    <w:p w14:paraId="071B5022" w14:textId="77777777" w:rsidR="00406F8C" w:rsidRDefault="00000000">
      <w:pPr>
        <w:spacing w:after="0"/>
        <w:rPr>
          <w:rFonts w:ascii="Arial" w:eastAsia="Arial" w:hAnsi="Arial" w:cs="Arial"/>
        </w:rPr>
      </w:pPr>
      <w:r>
        <w:rPr>
          <w:rFonts w:ascii="Arial" w:eastAsia="Arial" w:hAnsi="Arial" w:cs="Arial"/>
          <w:b/>
          <w:bCs/>
          <w:i/>
          <w:iCs/>
        </w:rPr>
        <w:t>Diagram:</w:t>
      </w:r>
    </w:p>
    <w:p w14:paraId="3DDDEC3D" w14:textId="77777777" w:rsidR="00406F8C" w:rsidRDefault="00000000">
      <w:pPr>
        <w:spacing w:after="0"/>
        <w:jc w:val="center"/>
        <w:rPr>
          <w:rFonts w:ascii="Arial" w:eastAsia="Arial" w:hAnsi="Arial" w:cs="Arial"/>
        </w:rPr>
      </w:pPr>
      <w:r>
        <w:rPr>
          <w:rFonts w:ascii="Arial" w:eastAsia="Arial" w:hAnsi="Arial" w:cs="Arial"/>
          <w:noProof/>
        </w:rPr>
        <w:drawing>
          <wp:inline distT="114300" distB="114300" distL="114300" distR="114300" wp14:anchorId="5F745B68" wp14:editId="0DE37C73">
            <wp:extent cx="6477000" cy="3441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477000" cy="3441700"/>
                    </a:xfrm>
                    <a:prstGeom prst="rect">
                      <a:avLst/>
                    </a:prstGeom>
                    <a:ln/>
                  </pic:spPr>
                </pic:pic>
              </a:graphicData>
            </a:graphic>
          </wp:inline>
        </w:drawing>
      </w:r>
    </w:p>
    <w:p w14:paraId="05BCA95E" w14:textId="77777777" w:rsidR="00406F8C" w:rsidRDefault="00000000">
      <w:pPr>
        <w:spacing w:after="0"/>
        <w:rPr>
          <w:rFonts w:ascii="Arial" w:eastAsia="Arial" w:hAnsi="Arial" w:cs="Arial"/>
          <w:b/>
          <w:bCs/>
          <w:i/>
          <w:iCs/>
        </w:rPr>
      </w:pPr>
      <w:r>
        <w:rPr>
          <w:rFonts w:ascii="Arial" w:eastAsia="Arial" w:hAnsi="Arial" w:cs="Arial"/>
          <w:b/>
          <w:bCs/>
          <w:i/>
          <w:iCs/>
        </w:rPr>
        <w:t>Justification:</w:t>
      </w:r>
    </w:p>
    <w:p w14:paraId="31BA4062" w14:textId="77777777" w:rsidR="00406F8C" w:rsidRDefault="00000000">
      <w:pPr>
        <w:numPr>
          <w:ilvl w:val="0"/>
          <w:numId w:val="6"/>
        </w:numPr>
        <w:spacing w:after="0"/>
        <w:rPr>
          <w:rFonts w:ascii="Arial" w:eastAsia="Arial" w:hAnsi="Arial" w:cs="Arial"/>
        </w:rPr>
      </w:pPr>
      <w:r>
        <w:rPr>
          <w:rFonts w:ascii="Arial" w:eastAsia="Arial" w:hAnsi="Arial" w:cs="Arial"/>
          <w:b/>
          <w:bCs/>
        </w:rPr>
        <w:t>Audio Front-end (Noise Suppression + VAD):</w:t>
      </w:r>
      <w:r>
        <w:rPr>
          <w:rFonts w:ascii="Arial" w:eastAsia="Arial" w:hAnsi="Arial" w:cs="Arial"/>
        </w:rPr>
        <w:t xml:space="preserve"> GTCRN (Gated Temporal Convolutional Recurrent Network — a published ultra-lightweight speech-enhancement model, ICASSP 2024, ~24K parameters) suppresses factory-floor machinery noise (70–95 dB SPL) in real time before any ASR input, while Silero VAD segments utterances and drops silence — this keeps the pipeline from spending NPU cycles transcribing dead air and prevents noise from degrading downstream ASR accuracy.</w:t>
      </w:r>
    </w:p>
    <w:p w14:paraId="5144C325" w14:textId="77777777" w:rsidR="00406F8C" w:rsidRDefault="00000000">
      <w:pPr>
        <w:numPr>
          <w:ilvl w:val="0"/>
          <w:numId w:val="6"/>
        </w:numPr>
        <w:spacing w:after="0"/>
        <w:rPr>
          <w:rFonts w:ascii="Arial" w:eastAsia="Arial" w:hAnsi="Arial" w:cs="Arial"/>
        </w:rPr>
      </w:pPr>
      <w:r>
        <w:rPr>
          <w:rFonts w:ascii="Arial" w:eastAsia="Arial" w:hAnsi="Arial" w:cs="Arial"/>
          <w:b/>
          <w:bCs/>
        </w:rPr>
        <w:t>ASR (Dual-Model Routing — both non-autoregressive by design):</w:t>
      </w:r>
      <w:r>
        <w:rPr>
          <w:rFonts w:ascii="Arial" w:eastAsia="Arial" w:hAnsi="Arial" w:cs="Arial"/>
        </w:rPr>
        <w:t xml:space="preserve"> The publicly available Zipformer-30M checkpoint is a standard </w:t>
      </w:r>
      <w:r>
        <w:rPr>
          <w:rFonts w:ascii="Arial" w:eastAsia="Arial" w:hAnsi="Arial" w:cs="Arial"/>
          <w:b/>
          <w:bCs/>
        </w:rPr>
        <w:t>RNN-T</w:t>
      </w:r>
      <w:r>
        <w:rPr>
          <w:rFonts w:ascii="Arial" w:eastAsia="Arial" w:hAnsi="Arial" w:cs="Arial"/>
        </w:rPr>
        <w:t xml:space="preserve"> model: its decoder and joiner generate one token at a time in an autoregressive loop — exactly the execution pattern NPUs handle poorly, since Hexagon NPU compiles and runs static, single-shot graphs far more efficiently than dynamic decode loops. We therefore </w:t>
      </w:r>
      <w:r>
        <w:rPr>
          <w:rFonts w:ascii="Arial" w:eastAsia="Arial" w:hAnsi="Arial" w:cs="Arial"/>
          <w:b/>
          <w:bCs/>
        </w:rPr>
        <w:t>replaced the RNN-T decoder and joiner with a single CTC head</w:t>
      </w:r>
      <w:r>
        <w:rPr>
          <w:rFonts w:ascii="Arial Unicode MS" w:eastAsia="Arial Unicode MS" w:hAnsi="Arial Unicode MS" w:cs="Arial Unicode MS"/>
        </w:rPr>
        <w:t xml:space="preserve">, converting the model to single-shot, non-autoregressive inference: the encoder now emits its full output sequence in one forward pass, with no runtime loop — architecturally matching SenseVoice-Small, which is natively non-autoregressive and </w:t>
      </w:r>
      <w:r>
        <w:rPr>
          <w:rFonts w:ascii="Arial Unicode MS" w:eastAsia="Arial Unicode MS" w:hAnsi="Arial Unicode MS" w:cs="Arial Unicode MS"/>
        </w:rPr>
        <w:lastRenderedPageBreak/>
        <w:t xml:space="preserve">required no such conversion. This was not a drop-in swap: the new CTC head was fine-tuned in three controlled stages (frozen-encoder warm-up on the head only → progressive layer unfreezing from the bottleneck outward → full fine-tune with feature-distillation against a frozen copy of the original encoder, to prevent catastrophic forgetting of the pretrained representation) on ViMD (nguyendv02/ViMD_Dataset, EMNLP 2024 — 102.56 hours, ~19,000 utterances, 63 provincial dialects), then hardware-verified at encoder cosine similarity 0.841 and WER 0.0622 (FP32) vs 0.0615 (w8a16) against the original RNN-T baseline. The practical payoff: both ASR branches now expose the </w:t>
      </w:r>
      <w:r>
        <w:rPr>
          <w:rFonts w:ascii="Arial" w:eastAsia="Arial" w:hAnsi="Arial" w:cs="Arial"/>
          <w:i/>
          <w:iCs/>
        </w:rPr>
        <w:t>same</w:t>
      </w:r>
      <w:r>
        <w:rPr>
          <w:rFonts w:ascii="Arial" w:eastAsia="Arial" w:hAnsi="Arial" w:cs="Arial"/>
        </w:rPr>
        <w:t xml:space="preserve"> no-loop interface to the rest of the pipeline, so downstream stages never have to special-case which language path produced their input.</w:t>
      </w:r>
    </w:p>
    <w:p w14:paraId="55FF5096" w14:textId="77777777" w:rsidR="00406F8C" w:rsidRDefault="00000000">
      <w:pPr>
        <w:numPr>
          <w:ilvl w:val="0"/>
          <w:numId w:val="6"/>
        </w:numPr>
        <w:spacing w:after="0"/>
        <w:rPr>
          <w:rFonts w:ascii="Arial" w:eastAsia="Arial" w:hAnsi="Arial" w:cs="Arial"/>
        </w:rPr>
      </w:pPr>
      <w:r>
        <w:rPr>
          <w:rFonts w:ascii="Arial" w:eastAsia="Arial" w:hAnsi="Arial" w:cs="Arial"/>
          <w:b/>
          <w:bCs/>
        </w:rPr>
        <w:t>MT (Machine Translation):</w:t>
      </w:r>
      <w:r>
        <w:rPr>
          <w:rFonts w:ascii="Arial" w:eastAsia="Arial" w:hAnsi="Arial" w:cs="Arial"/>
        </w:rPr>
        <w:t xml:space="preserve"> NLLB-200 (distilled) covers all four required languages (VI/KO/ZH/EN) in one model rather than requiring separate bilingual models per pair — hardware-verified at 0.9998 cosine similarity against FP32 after w8a16 quantization on the Dragonwing IQ-9075 EVK. The design targets the </w:t>
      </w:r>
      <w:r>
        <w:rPr>
          <w:rFonts w:ascii="Arial" w:eastAsia="Arial" w:hAnsi="Arial" w:cs="Arial"/>
          <w:b/>
          <w:bCs/>
        </w:rPr>
        <w:t>AlignAtt</w:t>
      </w:r>
      <w:r>
        <w:rPr>
          <w:rFonts w:ascii="Arial" w:eastAsia="Arial" w:hAnsi="Arial" w:cs="Arial"/>
        </w:rPr>
        <w:t xml:space="preserve"> simultaneous-translation policy (Papi et al., Interspeech 2023 — attention-alignment-guided emission, state-of-the-art for adapting offline-trained models to streaming) to begin translating ASR partials before a full sentence is available; this streaming integration is the next validation step and is not yet claimed as hardware-measured.</w:t>
      </w:r>
    </w:p>
    <w:p w14:paraId="3EC364C8" w14:textId="77777777" w:rsidR="00406F8C" w:rsidRDefault="00000000">
      <w:pPr>
        <w:numPr>
          <w:ilvl w:val="0"/>
          <w:numId w:val="6"/>
        </w:numPr>
        <w:spacing w:after="0"/>
        <w:rPr>
          <w:rFonts w:ascii="Arial" w:eastAsia="Arial" w:hAnsi="Arial" w:cs="Arial"/>
        </w:rPr>
      </w:pPr>
      <w:r>
        <w:rPr>
          <w:rFonts w:ascii="Arial" w:eastAsia="Arial" w:hAnsi="Arial" w:cs="Arial"/>
          <w:b/>
          <w:bCs/>
        </w:rPr>
        <w:t>TTS (Language-Routed):</w:t>
      </w:r>
      <w:r>
        <w:rPr>
          <w:rFonts w:ascii="Arial" w:eastAsia="Arial" w:hAnsi="Arial" w:cs="Arial"/>
        </w:rPr>
        <w:t xml:space="preserve"> Vietnamese output uses </w:t>
      </w:r>
      <w:r>
        <w:rPr>
          <w:rFonts w:ascii="Arial" w:eastAsia="Arial" w:hAnsi="Arial" w:cs="Arial"/>
          <w:b/>
          <w:bCs/>
        </w:rPr>
        <w:t>Supertonic</w:t>
      </w:r>
      <w:r>
        <w:rPr>
          <w:rFonts w:ascii="Arial" w:eastAsia="Arial" w:hAnsi="Arial" w:cs="Arial"/>
        </w:rPr>
        <w:t xml:space="preserve">, our hardware-verified Flow-Matching TTS (4 ONNX submodels, w8a16, 1.00 cosine similarity vs FP32, 15–20 ms end-to-end, 0.0% CPU fallback — see Section 3). Korean and English use </w:t>
      </w:r>
      <w:r>
        <w:rPr>
          <w:rFonts w:ascii="Arial" w:eastAsia="Arial" w:hAnsi="Arial" w:cs="Arial"/>
          <w:b/>
          <w:bCs/>
        </w:rPr>
        <w:t>Piper</w:t>
      </w:r>
      <w:r>
        <w:rPr>
          <w:rFonts w:ascii="Arial" w:eastAsia="Arial" w:hAnsi="Arial" w:cs="Arial"/>
        </w:rPr>
        <w:t xml:space="preserve"> (VITS-based); Chinese uses </w:t>
      </w:r>
      <w:r>
        <w:rPr>
          <w:rFonts w:ascii="Arial" w:eastAsia="Arial" w:hAnsi="Arial" w:cs="Arial"/>
          <w:b/>
          <w:bCs/>
        </w:rPr>
        <w:t>MeloTTS</w:t>
      </w:r>
      <w:r>
        <w:rPr>
          <w:rFonts w:ascii="Arial" w:eastAsia="Arial" w:hAnsi="Arial" w:cs="Arial"/>
        </w:rPr>
        <w:t>. Routing the two lower-effort languages to established open-source engines lets the team concentrate hardware-verification effort on the one TTS path — Vietnamese — that the primary target users depend on most.</w:t>
      </w:r>
    </w:p>
    <w:p w14:paraId="68FE21C6" w14:textId="77777777" w:rsidR="00406F8C" w:rsidRDefault="00406F8C">
      <w:pPr>
        <w:spacing w:after="0"/>
        <w:rPr>
          <w:rFonts w:ascii="Arial" w:eastAsia="Arial" w:hAnsi="Arial" w:cs="Arial"/>
        </w:rPr>
      </w:pPr>
    </w:p>
    <w:p w14:paraId="78628FF4"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4.2  Module-by-Module Design</w:t>
      </w:r>
    </w:p>
    <w:p w14:paraId="78397A79" w14:textId="77777777" w:rsidR="00406F8C" w:rsidRDefault="00406F8C">
      <w:pPr>
        <w:spacing w:after="0"/>
        <w:rPr>
          <w:rFonts w:ascii="Arial" w:eastAsia="Arial" w:hAnsi="Arial" w:cs="Arial"/>
          <w:b/>
          <w:bCs/>
          <w:color w:val="00B4D8"/>
          <w:sz w:val="22"/>
          <w:szCs w:val="22"/>
        </w:rPr>
      </w:pPr>
    </w:p>
    <w:tbl>
      <w:tblPr>
        <w:tblStyle w:val="a8"/>
        <w:tblW w:w="1026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040"/>
        <w:gridCol w:w="2040"/>
        <w:gridCol w:w="2040"/>
        <w:gridCol w:w="2180"/>
      </w:tblGrid>
      <w:tr w:rsidR="00406F8C" w14:paraId="1EA0C5FF" w14:textId="77777777">
        <w:tc>
          <w:tcPr>
            <w:tcW w:w="196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501C7775" w14:textId="77777777" w:rsidR="00406F8C" w:rsidRDefault="00000000">
            <w:pPr>
              <w:spacing w:line="276" w:lineRule="auto"/>
              <w:rPr>
                <w:rFonts w:ascii="Arial" w:eastAsia="Arial" w:hAnsi="Arial" w:cs="Arial"/>
                <w:sz w:val="18"/>
                <w:szCs w:val="18"/>
              </w:rPr>
            </w:pPr>
            <w:r>
              <w:rPr>
                <w:rFonts w:ascii="Arial" w:eastAsia="Arial" w:hAnsi="Arial" w:cs="Arial"/>
                <w:color w:val="FFFFFF"/>
                <w:sz w:val="18"/>
                <w:szCs w:val="18"/>
              </w:rPr>
              <w:t>Module</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F1F94F3" w14:textId="77777777" w:rsidR="00406F8C" w:rsidRDefault="00000000">
            <w:pPr>
              <w:spacing w:line="276" w:lineRule="auto"/>
              <w:rPr>
                <w:rFonts w:ascii="Arial" w:eastAsia="Arial" w:hAnsi="Arial" w:cs="Arial"/>
                <w:sz w:val="18"/>
                <w:szCs w:val="18"/>
              </w:rPr>
            </w:pPr>
            <w:r>
              <w:rPr>
                <w:rFonts w:ascii="Arial" w:eastAsia="Arial" w:hAnsi="Arial" w:cs="Arial"/>
                <w:color w:val="FFFFFF"/>
                <w:sz w:val="18"/>
                <w:szCs w:val="18"/>
              </w:rPr>
              <w:t>Model / Framework</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9A21920" w14:textId="77777777" w:rsidR="00406F8C" w:rsidRDefault="00000000">
            <w:pPr>
              <w:spacing w:line="276" w:lineRule="auto"/>
              <w:rPr>
                <w:rFonts w:ascii="Arial" w:eastAsia="Arial" w:hAnsi="Arial" w:cs="Arial"/>
                <w:sz w:val="18"/>
                <w:szCs w:val="18"/>
              </w:rPr>
            </w:pPr>
            <w:r>
              <w:rPr>
                <w:rFonts w:ascii="Arial" w:eastAsia="Arial" w:hAnsi="Arial" w:cs="Arial"/>
                <w:color w:val="FFFFFF"/>
                <w:sz w:val="18"/>
                <w:szCs w:val="18"/>
              </w:rPr>
              <w:t>Size (est.)</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AAABB5D" w14:textId="77777777" w:rsidR="00406F8C" w:rsidRDefault="00000000">
            <w:pPr>
              <w:spacing w:line="276" w:lineRule="auto"/>
              <w:rPr>
                <w:rFonts w:ascii="Arial" w:eastAsia="Arial" w:hAnsi="Arial" w:cs="Arial"/>
                <w:sz w:val="18"/>
                <w:szCs w:val="18"/>
              </w:rPr>
            </w:pPr>
            <w:r>
              <w:rPr>
                <w:rFonts w:ascii="Arial" w:eastAsia="Arial" w:hAnsi="Arial" w:cs="Arial"/>
                <w:color w:val="FFFFFF"/>
                <w:sz w:val="18"/>
                <w:szCs w:val="18"/>
              </w:rPr>
              <w:t>Latency Target</w:t>
            </w:r>
          </w:p>
        </w:tc>
        <w:tc>
          <w:tcPr>
            <w:tcW w:w="218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2E2B75A" w14:textId="77777777" w:rsidR="00406F8C" w:rsidRDefault="00000000">
            <w:pPr>
              <w:spacing w:line="276" w:lineRule="auto"/>
              <w:rPr>
                <w:rFonts w:ascii="Arial" w:eastAsia="Arial" w:hAnsi="Arial" w:cs="Arial"/>
                <w:sz w:val="18"/>
                <w:szCs w:val="18"/>
              </w:rPr>
            </w:pPr>
            <w:r>
              <w:rPr>
                <w:rFonts w:ascii="Arial" w:eastAsia="Arial" w:hAnsi="Arial" w:cs="Arial"/>
                <w:color w:val="FFFFFF"/>
                <w:sz w:val="18"/>
                <w:szCs w:val="18"/>
              </w:rPr>
              <w:t>Key Technique</w:t>
            </w:r>
          </w:p>
        </w:tc>
      </w:tr>
      <w:tr w:rsidR="00406F8C" w14:paraId="517836D6" w14:textId="77777777">
        <w:trPr>
          <w:trHeight w:val="339"/>
        </w:trPr>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8D89A5C" w14:textId="77777777" w:rsidR="00406F8C" w:rsidRDefault="00000000">
            <w:pPr>
              <w:spacing w:line="276" w:lineRule="auto"/>
              <w:rPr>
                <w:rFonts w:ascii="Arial" w:eastAsia="Arial" w:hAnsi="Arial" w:cs="Arial"/>
              </w:rPr>
            </w:pPr>
            <w:r>
              <w:rPr>
                <w:rFonts w:ascii="Arial" w:eastAsia="Arial" w:hAnsi="Arial" w:cs="Arial"/>
              </w:rPr>
              <w:t>Front-end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8A68347" w14:textId="77777777" w:rsidR="00406F8C" w:rsidRDefault="00000000">
            <w:pPr>
              <w:spacing w:line="276" w:lineRule="auto"/>
              <w:rPr>
                <w:rFonts w:ascii="Arial" w:eastAsia="Arial" w:hAnsi="Arial" w:cs="Arial"/>
              </w:rPr>
            </w:pPr>
            <w:r>
              <w:rPr>
                <w:rFonts w:ascii="Arial" w:eastAsia="Arial" w:hAnsi="Arial" w:cs="Arial"/>
              </w:rPr>
              <w:t>GTCRN + Silero VAD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7071C0D" w14:textId="77777777" w:rsidR="00406F8C" w:rsidRDefault="00000000">
            <w:pPr>
              <w:spacing w:line="276" w:lineRule="auto"/>
              <w:rPr>
                <w:rFonts w:ascii="Arial" w:eastAsia="Arial" w:hAnsi="Arial" w:cs="Arial"/>
              </w:rPr>
            </w:pPr>
            <w:r>
              <w:rPr>
                <w:rFonts w:ascii="Arial" w:eastAsia="Arial" w:hAnsi="Arial" w:cs="Arial"/>
              </w:rPr>
              <w:t>~10 MB</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6CBEFB9" w14:textId="77777777" w:rsidR="00406F8C" w:rsidRDefault="00000000">
            <w:pPr>
              <w:spacing w:line="276" w:lineRule="auto"/>
              <w:rPr>
                <w:rFonts w:ascii="Arial" w:eastAsia="Arial" w:hAnsi="Arial" w:cs="Arial"/>
              </w:rPr>
            </w:pPr>
            <w:r>
              <w:rPr>
                <w:rFonts w:ascii="Arial" w:eastAsia="Arial" w:hAnsi="Arial" w:cs="Arial"/>
              </w:rPr>
              <w:t>RTF &lt; 0.1</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8B84D3E" w14:textId="77777777" w:rsidR="00406F8C" w:rsidRDefault="00000000">
            <w:pPr>
              <w:spacing w:line="276" w:lineRule="auto"/>
              <w:rPr>
                <w:rFonts w:ascii="Arial" w:eastAsia="Arial" w:hAnsi="Arial" w:cs="Arial"/>
              </w:rPr>
            </w:pPr>
            <w:r>
              <w:rPr>
                <w:rFonts w:ascii="Arial" w:eastAsia="Arial" w:hAnsi="Arial" w:cs="Arial"/>
              </w:rPr>
              <w:t xml:space="preserve">Real-time noise suppression + voice activity segmentation </w:t>
            </w:r>
          </w:p>
        </w:tc>
      </w:tr>
      <w:tr w:rsidR="00406F8C" w14:paraId="55AFEDC0" w14:textId="77777777">
        <w:trPr>
          <w:trHeight w:val="339"/>
        </w:trPr>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BDC9E91" w14:textId="77777777" w:rsidR="00406F8C" w:rsidRDefault="00000000">
            <w:pPr>
              <w:spacing w:line="276" w:lineRule="auto"/>
              <w:rPr>
                <w:rFonts w:ascii="Arial" w:eastAsia="Arial" w:hAnsi="Arial" w:cs="Arial"/>
              </w:rPr>
            </w:pPr>
            <w:r>
              <w:rPr>
                <w:rFonts w:ascii="Arial" w:eastAsia="Arial" w:hAnsi="Arial" w:cs="Arial"/>
              </w:rPr>
              <w:t>ASR  (Viet)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9BBC697" w14:textId="77777777" w:rsidR="00406F8C" w:rsidRDefault="00000000">
            <w:pPr>
              <w:spacing w:line="276" w:lineRule="auto"/>
              <w:rPr>
                <w:rFonts w:ascii="Arial" w:eastAsia="Arial" w:hAnsi="Arial" w:cs="Arial"/>
              </w:rPr>
            </w:pPr>
            <w:r>
              <w:rPr>
                <w:rFonts w:ascii="Arial Unicode MS" w:eastAsia="Arial Unicode MS" w:hAnsi="Arial Unicode MS" w:cs="Arial Unicode MS"/>
              </w:rPr>
              <w:t>Zipformer-30M, RNN-T→CTC fine-tune</w:t>
            </w:r>
            <w:r>
              <w:rPr>
                <w:rFonts w:ascii="Arial" w:eastAsia="Arial" w:hAnsi="Arial" w:cs="Arial"/>
              </w:rPr>
              <w:t xml:space="preserve"> </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3BE6540" w14:textId="77777777" w:rsidR="00406F8C" w:rsidRDefault="00000000">
            <w:pPr>
              <w:spacing w:line="276" w:lineRule="auto"/>
              <w:rPr>
                <w:rFonts w:ascii="Arial" w:eastAsia="Arial" w:hAnsi="Arial" w:cs="Arial"/>
              </w:rPr>
            </w:pPr>
            <w:r>
              <w:rPr>
                <w:rFonts w:ascii="Arial" w:eastAsia="Arial" w:hAnsi="Arial" w:cs="Arial"/>
              </w:rPr>
              <w:t xml:space="preserve">~85 MB (21.4M params, fp16) </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A3F0C49" w14:textId="77777777" w:rsidR="00406F8C" w:rsidRDefault="00000000">
            <w:pPr>
              <w:spacing w:line="276" w:lineRule="auto"/>
              <w:rPr>
                <w:rFonts w:ascii="Arial" w:eastAsia="Arial" w:hAnsi="Arial" w:cs="Arial"/>
              </w:rPr>
            </w:pPr>
            <w:r>
              <w:rPr>
                <w:rFonts w:ascii="Arial" w:eastAsia="Arial" w:hAnsi="Arial" w:cs="Arial"/>
              </w:rPr>
              <w:t xml:space="preserve">Target &lt; 300 ms </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FC723A9" w14:textId="77777777" w:rsidR="00406F8C" w:rsidRDefault="00000000">
            <w:pPr>
              <w:spacing w:line="276" w:lineRule="auto"/>
              <w:rPr>
                <w:rFonts w:ascii="Arial" w:eastAsia="Arial" w:hAnsi="Arial" w:cs="Arial"/>
              </w:rPr>
            </w:pPr>
            <w:r>
              <w:rPr>
                <w:rFonts w:ascii="Arial" w:eastAsia="Arial" w:hAnsi="Arial" w:cs="Arial"/>
              </w:rPr>
              <w:t>w8a16 QNN Context Binary, no-loop CTC decode</w:t>
            </w:r>
          </w:p>
        </w:tc>
      </w:tr>
      <w:tr w:rsidR="00406F8C" w14:paraId="65EE2576" w14:textId="77777777">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940B30B" w14:textId="77777777" w:rsidR="00406F8C" w:rsidRDefault="00000000">
            <w:pPr>
              <w:spacing w:line="276" w:lineRule="auto"/>
              <w:rPr>
                <w:rFonts w:ascii="Arial" w:eastAsia="Arial" w:hAnsi="Arial" w:cs="Arial"/>
              </w:rPr>
            </w:pPr>
            <w:r>
              <w:rPr>
                <w:rFonts w:ascii="Arial" w:eastAsia="Arial" w:hAnsi="Arial" w:cs="Arial"/>
              </w:rPr>
              <w:t>ASR(Kor/ZH/Eng)</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2219419" w14:textId="77777777" w:rsidR="00406F8C" w:rsidRDefault="00000000">
            <w:pPr>
              <w:spacing w:line="276" w:lineRule="auto"/>
              <w:rPr>
                <w:rFonts w:ascii="Arial" w:eastAsia="Arial" w:hAnsi="Arial" w:cs="Arial"/>
              </w:rPr>
            </w:pPr>
            <w:r>
              <w:rPr>
                <w:rFonts w:ascii="Arial" w:eastAsia="Arial" w:hAnsi="Arial" w:cs="Arial"/>
              </w:rPr>
              <w:t xml:space="preserve">SenseVoice-Small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D3B5A85" w14:textId="77777777" w:rsidR="00406F8C" w:rsidRDefault="00000000">
            <w:pPr>
              <w:spacing w:line="276" w:lineRule="auto"/>
              <w:rPr>
                <w:rFonts w:ascii="Arial" w:eastAsia="Arial" w:hAnsi="Arial" w:cs="Arial"/>
              </w:rPr>
            </w:pPr>
            <w:r>
              <w:rPr>
                <w:rFonts w:ascii="Arial" w:eastAsia="Arial" w:hAnsi="Arial" w:cs="Arial"/>
              </w:rPr>
              <w:t xml:space="preserve">~250 MB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90C9F8B" w14:textId="77777777" w:rsidR="00406F8C" w:rsidRDefault="00000000">
            <w:pPr>
              <w:spacing w:line="276" w:lineRule="auto"/>
              <w:rPr>
                <w:rFonts w:ascii="Arial" w:eastAsia="Arial" w:hAnsi="Arial" w:cs="Arial"/>
              </w:rPr>
            </w:pPr>
            <w:r>
              <w:rPr>
                <w:rFonts w:ascii="Arial" w:eastAsia="Arial" w:hAnsi="Arial" w:cs="Arial"/>
              </w:rPr>
              <w:t xml:space="preserve">Target &lt; 500 ms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45181D2" w14:textId="77777777" w:rsidR="00406F8C" w:rsidRDefault="00000000">
            <w:pPr>
              <w:spacing w:line="276" w:lineRule="auto"/>
              <w:rPr>
                <w:rFonts w:ascii="Arial" w:eastAsia="Arial" w:hAnsi="Arial" w:cs="Arial"/>
              </w:rPr>
            </w:pPr>
            <w:r>
              <w:rPr>
                <w:rFonts w:ascii="Arial" w:eastAsia="Arial" w:hAnsi="Arial" w:cs="Arial"/>
              </w:rPr>
              <w:t xml:space="preserve">INT8/w8a16 QNN, built-in language ID </w:t>
            </w:r>
          </w:p>
        </w:tc>
      </w:tr>
      <w:tr w:rsidR="00406F8C" w14:paraId="5757086F" w14:textId="77777777">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C200757" w14:textId="77777777" w:rsidR="00406F8C" w:rsidRDefault="00000000">
            <w:pPr>
              <w:spacing w:line="276" w:lineRule="auto"/>
              <w:rPr>
                <w:rFonts w:ascii="Arial" w:eastAsia="Arial" w:hAnsi="Arial" w:cs="Arial"/>
              </w:rPr>
            </w:pPr>
            <w:r>
              <w:rPr>
                <w:rFonts w:ascii="Arial" w:eastAsia="Arial" w:hAnsi="Arial" w:cs="Arial"/>
              </w:rPr>
              <w:t>MT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3C68EE3" w14:textId="77777777" w:rsidR="00406F8C" w:rsidRDefault="00000000">
            <w:pPr>
              <w:spacing w:line="276" w:lineRule="auto"/>
              <w:rPr>
                <w:rFonts w:ascii="Arial" w:eastAsia="Arial" w:hAnsi="Arial" w:cs="Arial"/>
              </w:rPr>
            </w:pPr>
            <w:r>
              <w:rPr>
                <w:rFonts w:ascii="Arial" w:eastAsia="Arial" w:hAnsi="Arial" w:cs="Arial"/>
              </w:rPr>
              <w:t xml:space="preserve">NLLB-200 (distilled) </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3648517" w14:textId="77777777" w:rsidR="00406F8C" w:rsidRDefault="00000000">
            <w:pPr>
              <w:spacing w:line="276" w:lineRule="auto"/>
              <w:rPr>
                <w:rFonts w:ascii="Arial" w:eastAsia="Arial" w:hAnsi="Arial" w:cs="Arial"/>
              </w:rPr>
            </w:pPr>
            <w:r>
              <w:rPr>
                <w:rFonts w:ascii="Arial" w:eastAsia="Arial" w:hAnsi="Arial" w:cs="Arial"/>
              </w:rPr>
              <w:t>~600 MB</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252891D" w14:textId="77777777" w:rsidR="00406F8C" w:rsidRDefault="00000000">
            <w:pPr>
              <w:spacing w:line="276" w:lineRule="auto"/>
              <w:rPr>
                <w:rFonts w:ascii="Arial" w:eastAsia="Arial" w:hAnsi="Arial" w:cs="Arial"/>
              </w:rPr>
            </w:pPr>
            <w:r>
              <w:rPr>
                <w:rFonts w:ascii="Arial" w:eastAsia="Arial" w:hAnsi="Arial" w:cs="Arial"/>
              </w:rPr>
              <w:t>&lt; 800ms</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362FB80" w14:textId="77777777" w:rsidR="00406F8C" w:rsidRDefault="00000000">
            <w:pPr>
              <w:spacing w:line="276" w:lineRule="auto"/>
              <w:rPr>
                <w:rFonts w:ascii="Arial" w:eastAsia="Arial" w:hAnsi="Arial" w:cs="Arial"/>
              </w:rPr>
            </w:pPr>
            <w:r>
              <w:rPr>
                <w:rFonts w:ascii="Arial" w:eastAsia="Arial" w:hAnsi="Arial" w:cs="Arial"/>
              </w:rPr>
              <w:t>INT8/w8a16 QNN, AlignAtt streaming</w:t>
            </w:r>
          </w:p>
        </w:tc>
      </w:tr>
      <w:tr w:rsidR="00406F8C" w14:paraId="2BC33F0E" w14:textId="77777777">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0EB673C" w14:textId="77777777" w:rsidR="00406F8C" w:rsidRDefault="00000000">
            <w:pPr>
              <w:spacing w:line="276" w:lineRule="auto"/>
              <w:rPr>
                <w:rFonts w:ascii="Arial" w:eastAsia="Arial" w:hAnsi="Arial" w:cs="Arial"/>
              </w:rPr>
            </w:pPr>
            <w:r>
              <w:rPr>
                <w:rFonts w:ascii="Arial" w:eastAsia="Arial" w:hAnsi="Arial" w:cs="Arial"/>
              </w:rPr>
              <w:t>TTS(Viet)</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1E44BA1" w14:textId="77777777" w:rsidR="00406F8C" w:rsidRDefault="00000000">
            <w:pPr>
              <w:spacing w:line="276" w:lineRule="auto"/>
              <w:rPr>
                <w:rFonts w:ascii="Arial" w:eastAsia="Arial" w:hAnsi="Arial" w:cs="Arial"/>
              </w:rPr>
            </w:pPr>
            <w:r>
              <w:rPr>
                <w:rFonts w:ascii="Arial" w:eastAsia="Arial" w:hAnsi="Arial" w:cs="Arial"/>
              </w:rPr>
              <w:t xml:space="preserve">Supertonic — Flow-Matching, 4 submodel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E36295E" w14:textId="77777777" w:rsidR="00406F8C" w:rsidRDefault="00000000">
            <w:pPr>
              <w:spacing w:line="276" w:lineRule="auto"/>
              <w:rPr>
                <w:rFonts w:ascii="Arial" w:eastAsia="Arial" w:hAnsi="Arial" w:cs="Arial"/>
              </w:rPr>
            </w:pPr>
            <w:r>
              <w:rPr>
                <w:rFonts w:ascii="Arial" w:eastAsia="Arial" w:hAnsi="Arial" w:cs="Arial"/>
              </w:rPr>
              <w:t>186.5 MB (quantized 50,9% compared to FP32)</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EDDD8BD" w14:textId="77777777" w:rsidR="00406F8C" w:rsidRDefault="00000000">
            <w:pPr>
              <w:spacing w:line="276" w:lineRule="auto"/>
              <w:rPr>
                <w:rFonts w:ascii="Arial" w:eastAsia="Arial" w:hAnsi="Arial" w:cs="Arial"/>
              </w:rPr>
            </w:pPr>
            <w:r>
              <w:rPr>
                <w:rFonts w:ascii="Arial" w:eastAsia="Arial" w:hAnsi="Arial" w:cs="Arial"/>
              </w:rPr>
              <w:t xml:space="preserve">Verified: 15–20 ms end-to-end; vocoder alone: 7.397 ms, RTF &lt; 0.012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FD0791D" w14:textId="77777777" w:rsidR="00406F8C" w:rsidRDefault="00000000">
            <w:pPr>
              <w:spacing w:line="276" w:lineRule="auto"/>
              <w:rPr>
                <w:rFonts w:ascii="Arial" w:eastAsia="Arial" w:hAnsi="Arial" w:cs="Arial"/>
              </w:rPr>
            </w:pPr>
            <w:r>
              <w:rPr>
                <w:rFonts w:ascii="Arial" w:eastAsia="Arial" w:hAnsi="Arial" w:cs="Arial"/>
              </w:rPr>
              <w:t xml:space="preserve">w8a16, ONNX graph optimization (design structure), unrolled static Flow-Matching ODE graph </w:t>
            </w:r>
          </w:p>
        </w:tc>
      </w:tr>
      <w:tr w:rsidR="00406F8C" w14:paraId="335BF4BE" w14:textId="77777777">
        <w:trPr>
          <w:trHeight w:val="810"/>
        </w:trPr>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C56B6C0" w14:textId="77777777" w:rsidR="00406F8C" w:rsidRDefault="00000000">
            <w:pPr>
              <w:spacing w:line="276" w:lineRule="auto"/>
              <w:rPr>
                <w:rFonts w:ascii="Arial" w:eastAsia="Arial" w:hAnsi="Arial" w:cs="Arial"/>
              </w:rPr>
            </w:pPr>
            <w:r>
              <w:rPr>
                <w:rFonts w:ascii="Arial" w:eastAsia="Arial" w:hAnsi="Arial" w:cs="Arial"/>
              </w:rPr>
              <w:t>TTS(Kor/Eng)</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5ADEC92" w14:textId="77777777" w:rsidR="00406F8C" w:rsidRDefault="00000000">
            <w:pPr>
              <w:spacing w:line="276" w:lineRule="auto"/>
              <w:rPr>
                <w:rFonts w:ascii="Arial" w:eastAsia="Arial" w:hAnsi="Arial" w:cs="Arial"/>
              </w:rPr>
            </w:pPr>
            <w:r>
              <w:rPr>
                <w:rFonts w:ascii="Arial" w:eastAsia="Arial" w:hAnsi="Arial" w:cs="Arial"/>
              </w:rPr>
              <w:t xml:space="preserve">Piper ( VITS)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C596A98" w14:textId="77777777" w:rsidR="00406F8C" w:rsidRDefault="00000000">
            <w:pPr>
              <w:spacing w:line="276" w:lineRule="auto"/>
              <w:rPr>
                <w:rFonts w:ascii="Arial" w:eastAsia="Arial" w:hAnsi="Arial" w:cs="Arial"/>
              </w:rPr>
            </w:pPr>
            <w:r>
              <w:rPr>
                <w:rFonts w:ascii="Arial" w:eastAsia="Arial" w:hAnsi="Arial" w:cs="Arial"/>
              </w:rPr>
              <w:t xml:space="preserve">~60–80 MB (depend on voice)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D5AFC9F" w14:textId="77777777" w:rsidR="00406F8C" w:rsidRDefault="00000000">
            <w:pPr>
              <w:spacing w:line="276" w:lineRule="auto"/>
              <w:rPr>
                <w:rFonts w:ascii="Arial" w:eastAsia="Arial" w:hAnsi="Arial" w:cs="Arial"/>
              </w:rPr>
            </w:pPr>
            <w:r>
              <w:rPr>
                <w:rFonts w:ascii="Arial" w:eastAsia="Arial" w:hAnsi="Arial" w:cs="Arial"/>
              </w:rPr>
              <w:t xml:space="preserve">Target &lt; 300 ms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69A2A78" w14:textId="77777777" w:rsidR="00406F8C" w:rsidRDefault="00000000">
            <w:pPr>
              <w:spacing w:line="276" w:lineRule="auto"/>
              <w:rPr>
                <w:rFonts w:ascii="Arial" w:eastAsia="Arial" w:hAnsi="Arial" w:cs="Arial"/>
              </w:rPr>
            </w:pPr>
            <w:r>
              <w:rPr>
                <w:rFonts w:ascii="Arial" w:eastAsia="Arial" w:hAnsi="Arial" w:cs="Arial"/>
              </w:rPr>
              <w:t xml:space="preserve">w8a16 QNN </w:t>
            </w:r>
          </w:p>
        </w:tc>
      </w:tr>
      <w:tr w:rsidR="00406F8C" w14:paraId="08FEFA93" w14:textId="77777777">
        <w:trPr>
          <w:trHeight w:val="810"/>
        </w:trPr>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9C8EADF" w14:textId="77777777" w:rsidR="00406F8C" w:rsidRDefault="00000000">
            <w:pPr>
              <w:spacing w:line="276" w:lineRule="auto"/>
              <w:rPr>
                <w:rFonts w:ascii="Arial" w:eastAsia="Arial" w:hAnsi="Arial" w:cs="Arial"/>
              </w:rPr>
            </w:pPr>
            <w:r>
              <w:rPr>
                <w:rFonts w:ascii="Arial" w:eastAsia="Arial" w:hAnsi="Arial" w:cs="Arial"/>
              </w:rPr>
              <w:t xml:space="preserve">TTS (ZH)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BE762A6" w14:textId="77777777" w:rsidR="00406F8C" w:rsidRDefault="00000000">
            <w:pPr>
              <w:spacing w:line="276" w:lineRule="auto"/>
              <w:rPr>
                <w:rFonts w:ascii="Arial" w:eastAsia="Arial" w:hAnsi="Arial" w:cs="Arial"/>
              </w:rPr>
            </w:pPr>
            <w:r>
              <w:rPr>
                <w:rFonts w:ascii="Arial" w:eastAsia="Arial" w:hAnsi="Arial" w:cs="Arial"/>
              </w:rPr>
              <w:t xml:space="preserve">MeloTTS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6C05AE3" w14:textId="77777777" w:rsidR="00406F8C" w:rsidRDefault="00000000">
            <w:pPr>
              <w:spacing w:line="276" w:lineRule="auto"/>
              <w:rPr>
                <w:rFonts w:ascii="Arial" w:eastAsia="Arial" w:hAnsi="Arial" w:cs="Arial"/>
              </w:rPr>
            </w:pPr>
            <w:r>
              <w:rPr>
                <w:rFonts w:ascii="Arial" w:eastAsia="Arial" w:hAnsi="Arial" w:cs="Arial"/>
              </w:rPr>
              <w:t xml:space="preserve">~50–150 MB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C6B957A" w14:textId="77777777" w:rsidR="00406F8C" w:rsidRDefault="00000000">
            <w:pPr>
              <w:spacing w:line="276" w:lineRule="auto"/>
              <w:rPr>
                <w:rFonts w:ascii="Arial" w:eastAsia="Arial" w:hAnsi="Arial" w:cs="Arial"/>
              </w:rPr>
            </w:pPr>
            <w:r>
              <w:rPr>
                <w:rFonts w:ascii="Arial" w:eastAsia="Arial" w:hAnsi="Arial" w:cs="Arial"/>
              </w:rPr>
              <w:t xml:space="preserve">Target &lt; 300 ms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6522916" w14:textId="77777777" w:rsidR="00406F8C" w:rsidRDefault="00000000">
            <w:pPr>
              <w:spacing w:after="160" w:line="276" w:lineRule="auto"/>
              <w:rPr>
                <w:rFonts w:ascii="Arial" w:eastAsia="Arial" w:hAnsi="Arial" w:cs="Arial"/>
              </w:rPr>
            </w:pPr>
            <w:r>
              <w:rPr>
                <w:rFonts w:ascii="Arial" w:eastAsia="Arial" w:hAnsi="Arial" w:cs="Arial"/>
              </w:rPr>
              <w:t>w8a16 QNN</w:t>
            </w:r>
          </w:p>
        </w:tc>
      </w:tr>
    </w:tbl>
    <w:p w14:paraId="38DF9B1D" w14:textId="77777777" w:rsidR="00406F8C" w:rsidRDefault="00406F8C">
      <w:pPr>
        <w:spacing w:after="0"/>
        <w:rPr>
          <w:rFonts w:ascii="Arial" w:eastAsia="Arial" w:hAnsi="Arial" w:cs="Arial"/>
          <w:b/>
          <w:bCs/>
          <w:color w:val="00B4D8"/>
          <w:sz w:val="22"/>
          <w:szCs w:val="22"/>
        </w:rPr>
      </w:pPr>
    </w:p>
    <w:p w14:paraId="754E8CD6" w14:textId="77777777" w:rsidR="00406F8C" w:rsidRDefault="00000000">
      <w:pPr>
        <w:spacing w:after="0"/>
        <w:rPr>
          <w:rFonts w:ascii="Arial" w:eastAsia="Arial" w:hAnsi="Arial" w:cs="Arial"/>
          <w:i/>
          <w:iCs/>
          <w:color w:val="6B7280"/>
        </w:rPr>
      </w:pPr>
      <w:r>
        <w:rPr>
          <w:rFonts w:ascii="Arial" w:eastAsia="Arial" w:hAnsi="Arial" w:cs="Arial"/>
          <w:b/>
          <w:bCs/>
          <w:color w:val="00B4D8"/>
          <w:sz w:val="22"/>
          <w:szCs w:val="22"/>
        </w:rPr>
        <w:t>4.3  On-Device Optimisation &amp; Memory Management</w:t>
      </w:r>
    </w:p>
    <w:p w14:paraId="617DDDC2" w14:textId="77777777" w:rsidR="00406F8C" w:rsidRDefault="00000000">
      <w:pPr>
        <w:spacing w:before="240" w:after="240"/>
        <w:rPr>
          <w:rFonts w:ascii="Arial" w:eastAsia="Arial" w:hAnsi="Arial" w:cs="Arial"/>
        </w:rPr>
      </w:pPr>
      <w:r>
        <w:rPr>
          <w:rFonts w:ascii="Arial" w:eastAsia="Arial" w:hAnsi="Arial" w:cs="Arial"/>
          <w:b/>
          <w:bCs/>
        </w:rPr>
        <w:t>Quantization Approach</w:t>
      </w:r>
      <w:r>
        <w:rPr>
          <w:rFonts w:ascii="Arial" w:eastAsia="Arial" w:hAnsi="Arial" w:cs="Arial"/>
        </w:rPr>
        <w:t>: All models are exported to QNN via Qualcomm AI Hub. ASR and MT modules use INT8 quantization to fit the strict RAM ceiling of edge deployment. Standard INT8, however, causes severe acoustic distortion in TTS vocoders, since waveform generation is far more sensitive to activation precision than transcription or translation. Our solution is a w8a16 mixed-precision recipe — INT8 weights, INT16 activations — applied to the Supertonic TTS pipeline: keeping weights at 8-bit matches INT8's storage reduction, while computing activations at 16-bit preserves acoustic fidelity. This has been hardware-verified at 1.000000 cosine similarity against the FP32 reference on the Dragonwing IQ-9075 EVK, confirming the recipe eliminates the distortion plain INT8 introduces.</w:t>
      </w:r>
    </w:p>
    <w:p w14:paraId="34B14A99" w14:textId="77777777" w:rsidR="00406F8C" w:rsidRDefault="00000000">
      <w:pPr>
        <w:spacing w:before="240" w:after="240"/>
        <w:rPr>
          <w:rFonts w:ascii="Arial" w:eastAsia="Arial" w:hAnsi="Arial" w:cs="Arial"/>
        </w:rPr>
      </w:pPr>
      <w:r>
        <w:rPr>
          <w:rFonts w:ascii="Arial" w:eastAsia="Arial" w:hAnsi="Arial" w:cs="Arial"/>
          <w:b/>
          <w:bCs/>
        </w:rPr>
        <w:t>Memory Management Strategy</w:t>
      </w:r>
      <w:r>
        <w:rPr>
          <w:rFonts w:ascii="Arial" w:eastAsia="Arial" w:hAnsi="Arial" w:cs="Arial"/>
        </w:rPr>
        <w:t>: The pipeline uses a chunk-based execution model with strict queue management between stages. Models are lazy-loaded into Hexagon NPU SRAM on first use rather than held resident for the full session. Past-context tensors are periodically flushed during long continuous sessions (e.g., a full shift) to prevent unbounded memory growth — a standard mitigation for streaming inference, applied consistently across the ASR, MT, and TTS stages.</w:t>
      </w:r>
    </w:p>
    <w:p w14:paraId="1087915F" w14:textId="77777777" w:rsidR="00406F8C" w:rsidRDefault="00000000">
      <w:pPr>
        <w:spacing w:before="240" w:after="240"/>
        <w:rPr>
          <w:rFonts w:ascii="Arial" w:eastAsia="Arial" w:hAnsi="Arial" w:cs="Arial"/>
          <w:b/>
          <w:bCs/>
          <w:color w:val="00B4D8"/>
          <w:sz w:val="22"/>
          <w:szCs w:val="22"/>
        </w:rPr>
      </w:pPr>
      <w:r>
        <w:rPr>
          <w:rFonts w:ascii="Arial" w:eastAsia="Arial" w:hAnsi="Arial" w:cs="Arial"/>
          <w:b/>
          <w:bCs/>
        </w:rPr>
        <w:t>Target RAM Ceiling:</w:t>
      </w:r>
      <w:r>
        <w:rPr>
          <w:rFonts w:ascii="Arial" w:eastAsia="Arial" w:hAnsi="Arial" w:cs="Arial"/>
        </w:rPr>
        <w:t xml:space="preserve"> The Dragonwing IQ-9075 EVK provides 36 GB LPDDR5, giving generous headroom versus the combined model footprint (~450–700 MB across all stages, depending on the NLLB variant used). Peak working RAM has been hardware-verified for the TTS stage specifically (&lt; 180 MB); full-pipeline peak RAM has not yet been measured end-to-end.</w:t>
      </w:r>
    </w:p>
    <w:p w14:paraId="3BE0AF6C" w14:textId="77777777" w:rsidR="00406F8C" w:rsidRDefault="00000000">
      <w:pPr>
        <w:spacing w:after="0"/>
        <w:rPr>
          <w:rFonts w:ascii="Arial" w:eastAsia="Arial" w:hAnsi="Arial" w:cs="Arial"/>
        </w:rPr>
      </w:pPr>
      <w:r>
        <w:rPr>
          <w:rFonts w:ascii="Arial" w:eastAsia="Arial" w:hAnsi="Arial" w:cs="Arial"/>
          <w:b/>
          <w:bCs/>
          <w:color w:val="00B4D8"/>
          <w:sz w:val="22"/>
          <w:szCs w:val="22"/>
        </w:rPr>
        <w:t>4.4  Robustness &amp; Edge Case Handling</w:t>
      </w:r>
    </w:p>
    <w:p w14:paraId="35B687C5" w14:textId="77777777" w:rsidR="00406F8C" w:rsidRDefault="00000000">
      <w:pPr>
        <w:spacing w:before="240" w:after="240"/>
        <w:rPr>
          <w:rFonts w:ascii="Arial" w:eastAsia="Arial" w:hAnsi="Arial" w:cs="Arial"/>
          <w:b/>
          <w:bCs/>
        </w:rPr>
      </w:pPr>
      <w:r>
        <w:rPr>
          <w:rFonts w:ascii="Arial" w:eastAsia="Arial" w:hAnsi="Arial" w:cs="Arial"/>
          <w:b/>
          <w:bCs/>
        </w:rPr>
        <w:t>(a) Acoustic Challenges</w:t>
      </w:r>
    </w:p>
    <w:p w14:paraId="3683599F" w14:textId="77777777" w:rsidR="00406F8C" w:rsidRDefault="00000000">
      <w:pPr>
        <w:numPr>
          <w:ilvl w:val="0"/>
          <w:numId w:val="2"/>
        </w:numPr>
        <w:spacing w:before="240" w:after="0"/>
        <w:rPr>
          <w:rFonts w:ascii="Arial" w:eastAsia="Arial" w:hAnsi="Arial" w:cs="Arial"/>
        </w:rPr>
      </w:pPr>
      <w:r>
        <w:rPr>
          <w:rFonts w:ascii="Arial" w:eastAsia="Arial" w:hAnsi="Arial" w:cs="Arial"/>
          <w:b/>
          <w:bCs/>
        </w:rPr>
        <w:t>Noise:</w:t>
      </w:r>
      <w:r>
        <w:rPr>
          <w:rFonts w:ascii="Arial" w:eastAsia="Arial" w:hAnsi="Arial" w:cs="Arial"/>
        </w:rPr>
        <w:t xml:space="preserve"> GTCRN runs as the first pipeline stage, suppressing factory machinery noise (70–95 dB SPL) in real time before any ASR input. ASR fine-tuning data also includes noise-augmented examples, so the model itself stays robust to residual noise GTCRN does not fully remove.</w:t>
      </w:r>
    </w:p>
    <w:p w14:paraId="6812066C" w14:textId="77777777" w:rsidR="00406F8C" w:rsidRDefault="00000000">
      <w:pPr>
        <w:numPr>
          <w:ilvl w:val="0"/>
          <w:numId w:val="2"/>
        </w:numPr>
        <w:spacing w:after="0"/>
        <w:rPr>
          <w:rFonts w:ascii="Arial" w:eastAsia="Arial" w:hAnsi="Arial" w:cs="Arial"/>
        </w:rPr>
      </w:pPr>
      <w:r>
        <w:rPr>
          <w:rFonts w:ascii="Arial" w:eastAsia="Arial" w:hAnsi="Arial" w:cs="Arial"/>
          <w:b/>
          <w:bCs/>
        </w:rPr>
        <w:t>Echo:</w:t>
      </w:r>
      <w:r>
        <w:rPr>
          <w:rFonts w:ascii="Arial" w:eastAsia="Arial" w:hAnsi="Arial" w:cs="Arial"/>
        </w:rPr>
        <w:t xml:space="preserve"> Because the device both listens (microphone) and speaks (TTS output) on the same physical unit, the mic input is gated (muted) while TTS playback is active — a half-duplex, turn-based design that avoids the device transcribing its own speaker output. This is deliberately simpler than full acoustic echo cancellation (AEC), which is a reasonable target for a later hardware revision if true full-duplex barge-in is required.</w:t>
      </w:r>
    </w:p>
    <w:p w14:paraId="168D3906" w14:textId="77777777" w:rsidR="00406F8C" w:rsidRDefault="00000000">
      <w:pPr>
        <w:numPr>
          <w:ilvl w:val="0"/>
          <w:numId w:val="2"/>
        </w:numPr>
        <w:spacing w:after="240"/>
        <w:rPr>
          <w:rFonts w:ascii="Arial" w:eastAsia="Arial" w:hAnsi="Arial" w:cs="Arial"/>
        </w:rPr>
      </w:pPr>
      <w:r>
        <w:rPr>
          <w:rFonts w:ascii="Arial" w:eastAsia="Arial" w:hAnsi="Arial" w:cs="Arial"/>
          <w:b/>
          <w:bCs/>
        </w:rPr>
        <w:t>Multiple speakers:</w:t>
      </w:r>
      <w:r>
        <w:rPr>
          <w:rFonts w:ascii="Arial" w:eastAsia="Arial" w:hAnsi="Arial" w:cs="Arial"/>
        </w:rPr>
        <w:t xml:space="preserve"> The ReSpeaker 4-mic array's beamforming spatially focuses on the dominant speaker direction, suppressing off-axis voices and background chatter. The system does not attempt full speaker separation or diarization for overlapping simultaneous speech — that is a substantially harder, separate research problem, and is out of scope given the target use case is turn-based (one supervisor or operator speaking at a time), not open-floor multi-party conversation.</w:t>
      </w:r>
    </w:p>
    <w:p w14:paraId="42D16236" w14:textId="77777777" w:rsidR="00406F8C" w:rsidRDefault="00000000">
      <w:pPr>
        <w:spacing w:before="240" w:after="240"/>
        <w:rPr>
          <w:rFonts w:ascii="Arial" w:eastAsia="Arial" w:hAnsi="Arial" w:cs="Arial"/>
          <w:b/>
          <w:bCs/>
        </w:rPr>
      </w:pPr>
      <w:r>
        <w:rPr>
          <w:rFonts w:ascii="Arial" w:eastAsia="Arial" w:hAnsi="Arial" w:cs="Arial"/>
          <w:b/>
          <w:bCs/>
        </w:rPr>
        <w:t>(b) Linguistic Challenges</w:t>
      </w:r>
    </w:p>
    <w:p w14:paraId="75B192F2" w14:textId="77777777" w:rsidR="00406F8C" w:rsidRDefault="00000000">
      <w:pPr>
        <w:numPr>
          <w:ilvl w:val="0"/>
          <w:numId w:val="7"/>
        </w:numPr>
        <w:spacing w:before="240" w:after="0"/>
        <w:rPr>
          <w:rFonts w:ascii="Arial" w:eastAsia="Arial" w:hAnsi="Arial" w:cs="Arial"/>
        </w:rPr>
      </w:pPr>
      <w:r>
        <w:rPr>
          <w:rFonts w:ascii="Arial" w:eastAsia="Arial" w:hAnsi="Arial" w:cs="Arial"/>
          <w:b/>
          <w:bCs/>
        </w:rPr>
        <w:t>Dialects:</w:t>
      </w:r>
      <w:r>
        <w:rPr>
          <w:rFonts w:ascii="Arial" w:eastAsia="Arial" w:hAnsi="Arial" w:cs="Arial"/>
        </w:rPr>
        <w:t xml:space="preserve"> Zipformer-30M is fine-tuned on ViMD (63 Vietnamese provincial dialects across North/Central/South) specifically to reduce regional bias, targeting the base model's largest known weakness on non-standard dialects (particularly Central Vietnamese).</w:t>
      </w:r>
    </w:p>
    <w:p w14:paraId="385F4C3E" w14:textId="77777777" w:rsidR="00406F8C" w:rsidRDefault="00000000">
      <w:pPr>
        <w:numPr>
          <w:ilvl w:val="0"/>
          <w:numId w:val="7"/>
        </w:numPr>
        <w:spacing w:after="0"/>
        <w:rPr>
          <w:rFonts w:ascii="Arial" w:eastAsia="Arial" w:hAnsi="Arial" w:cs="Arial"/>
        </w:rPr>
      </w:pPr>
      <w:r>
        <w:rPr>
          <w:rFonts w:ascii="Arial" w:eastAsia="Arial" w:hAnsi="Arial" w:cs="Arial"/>
          <w:b/>
          <w:bCs/>
        </w:rPr>
        <w:t>Accents:</w:t>
      </w:r>
      <w:r>
        <w:rPr>
          <w:rFonts w:ascii="Arial" w:eastAsia="Arial" w:hAnsi="Arial" w:cs="Arial"/>
        </w:rPr>
        <w:t xml:space="preserve"> For KO/ZH/EN input, SenseVoice-Small's broad multilingual pretraining corpus provides substantially more accent diversity exposure than a narrow single-accent model would; non-native-</w:t>
      </w:r>
      <w:r>
        <w:rPr>
          <w:rFonts w:ascii="Arial" w:eastAsia="Arial" w:hAnsi="Arial" w:cs="Arial"/>
        </w:rPr>
        <w:lastRenderedPageBreak/>
        <w:t>accented speech (e.g., a Korean supervisor speaking English) is an identified area for targeted evaluation before deployment, rather than a claim of solved performance.</w:t>
      </w:r>
    </w:p>
    <w:p w14:paraId="3AFCC9F4" w14:textId="77777777" w:rsidR="00406F8C" w:rsidRDefault="00000000">
      <w:pPr>
        <w:numPr>
          <w:ilvl w:val="0"/>
          <w:numId w:val="7"/>
        </w:numPr>
        <w:spacing w:after="240"/>
        <w:rPr>
          <w:rFonts w:ascii="Arial" w:eastAsia="Arial" w:hAnsi="Arial" w:cs="Arial"/>
        </w:rPr>
      </w:pPr>
      <w:r>
        <w:rPr>
          <w:rFonts w:ascii="Arial" w:eastAsia="Arial" w:hAnsi="Arial" w:cs="Arial"/>
          <w:b/>
          <w:bCs/>
        </w:rPr>
        <w:t>Code-switching:</w:t>
      </w:r>
      <w:r>
        <w:rPr>
          <w:rFonts w:ascii="Arial" w:eastAsia="Arial" w:hAnsi="Arial" w:cs="Arial"/>
        </w:rPr>
        <w:t xml:space="preserve"> Two complementary mechanisms: (1) the subword (SentencePiece/BPE) tokenizers used by the ASR and NLLB models can represent an unexpected foreign loanword as known subword pieces rather than failing outright on it, and (2) SenseVoice-Small's built-in language identification routes each utterance chunk to the correct language handling per chunk. Full intra-word code-switching within a single short phrase remains a known limitation, not claimed as fully solved.</w:t>
      </w:r>
    </w:p>
    <w:p w14:paraId="0EDC70E8" w14:textId="77777777" w:rsidR="00406F8C" w:rsidRDefault="00000000">
      <w:pPr>
        <w:spacing w:before="240" w:after="240"/>
        <w:rPr>
          <w:rFonts w:ascii="Arial" w:eastAsia="Arial" w:hAnsi="Arial" w:cs="Arial"/>
          <w:b/>
          <w:bCs/>
        </w:rPr>
      </w:pPr>
      <w:r>
        <w:rPr>
          <w:rFonts w:ascii="Arial" w:eastAsia="Arial" w:hAnsi="Arial" w:cs="Arial"/>
          <w:b/>
          <w:bCs/>
        </w:rPr>
        <w:t>(c) Edge Cases</w:t>
      </w:r>
    </w:p>
    <w:p w14:paraId="39E430E6" w14:textId="77777777" w:rsidR="00406F8C" w:rsidRDefault="00000000">
      <w:pPr>
        <w:numPr>
          <w:ilvl w:val="0"/>
          <w:numId w:val="8"/>
        </w:numPr>
        <w:spacing w:before="240" w:after="0"/>
        <w:rPr>
          <w:rFonts w:ascii="Arial" w:eastAsia="Arial" w:hAnsi="Arial" w:cs="Arial"/>
        </w:rPr>
      </w:pPr>
      <w:r>
        <w:rPr>
          <w:rFonts w:ascii="Arial" w:eastAsia="Arial" w:hAnsi="Arial" w:cs="Arial"/>
          <w:b/>
          <w:bCs/>
        </w:rPr>
        <w:t>Silence:</w:t>
      </w:r>
      <w:r>
        <w:rPr>
          <w:rFonts w:ascii="Arial" w:eastAsia="Arial" w:hAnsi="Arial" w:cs="Arial"/>
        </w:rPr>
        <w:t xml:space="preserve"> Silero VAD gates the pipeline — audio classified as silence is dropped before reaching ASR, both to save NPU inference cycles and to prevent the well-known failure mode where ASR models hallucinate text on non-speech input.</w:t>
      </w:r>
    </w:p>
    <w:p w14:paraId="0234BF60" w14:textId="77777777" w:rsidR="00406F8C" w:rsidRDefault="00000000">
      <w:pPr>
        <w:numPr>
          <w:ilvl w:val="0"/>
          <w:numId w:val="8"/>
        </w:numPr>
        <w:spacing w:after="0"/>
        <w:rPr>
          <w:rFonts w:ascii="Arial" w:eastAsia="Arial" w:hAnsi="Arial" w:cs="Arial"/>
        </w:rPr>
      </w:pPr>
      <w:r>
        <w:rPr>
          <w:rFonts w:ascii="Arial" w:eastAsia="Arial" w:hAnsi="Arial" w:cs="Arial"/>
          <w:b/>
          <w:bCs/>
        </w:rPr>
        <w:t>Rapid / slow speech:</w:t>
      </w:r>
      <w:r>
        <w:rPr>
          <w:rFonts w:ascii="Arial" w:eastAsia="Arial" w:hAnsi="Arial" w:cs="Arial"/>
        </w:rPr>
        <w:t xml:space="preserve"> Chunk boundaries are driven by VAD-detected utterance boundaries rather than fixed wall-clock windows, so a fast talker is not cut mid-word and a slow talker does not force premature translation. The CTC-based decoding used for Vietnamese ASR is inherently tolerant of variable speaking rate, since it aligns output to input frames directly rather than relying on a fixed-step autoregressive assumption.</w:t>
      </w:r>
    </w:p>
    <w:p w14:paraId="3C9E74DB" w14:textId="77777777" w:rsidR="00406F8C" w:rsidRDefault="00000000">
      <w:pPr>
        <w:numPr>
          <w:ilvl w:val="0"/>
          <w:numId w:val="8"/>
        </w:numPr>
        <w:spacing w:after="240"/>
        <w:rPr>
          <w:rFonts w:ascii="Arial" w:eastAsia="Arial" w:hAnsi="Arial" w:cs="Arial"/>
        </w:rPr>
      </w:pPr>
      <w:r>
        <w:rPr>
          <w:rFonts w:ascii="Arial" w:eastAsia="Arial" w:hAnsi="Arial" w:cs="Arial"/>
          <w:b/>
          <w:bCs/>
        </w:rPr>
        <w:t>Out-of-vocabulary terms:</w:t>
      </w:r>
      <w:r>
        <w:rPr>
          <w:rFonts w:ascii="Arial" w:eastAsia="Arial" w:hAnsi="Arial" w:cs="Arial"/>
        </w:rPr>
        <w:t xml:space="preserve"> Subword tokenization means a genuinely novel word decomposes into known subword pieces instead of causing an outright decode failure. For the highest-value vocabulary specifically — safety and quality terminology — NLLB fine-tuning on factory/safety-domain text directly reduces OOV risk for the terms that matter most, rather than attempting generic full-vocabulary coverage.</w:t>
      </w:r>
    </w:p>
    <w:p w14:paraId="25F5CB22" w14:textId="77777777" w:rsidR="00406F8C" w:rsidRDefault="00406F8C">
      <w:pPr>
        <w:spacing w:before="240" w:after="240"/>
        <w:rPr>
          <w:rFonts w:ascii="Arial" w:eastAsia="Arial" w:hAnsi="Arial" w:cs="Arial"/>
        </w:rPr>
      </w:pPr>
    </w:p>
    <w:p w14:paraId="617E8C19" w14:textId="77777777" w:rsidR="00406F8C" w:rsidRDefault="00406F8C">
      <w:pPr>
        <w:spacing w:before="240" w:after="240"/>
        <w:rPr>
          <w:rFonts w:ascii="Arial" w:eastAsia="Arial" w:hAnsi="Arial" w:cs="Arial"/>
        </w:rPr>
      </w:pPr>
    </w:p>
    <w:p w14:paraId="4ED1967D" w14:textId="77777777" w:rsidR="00406F8C" w:rsidRDefault="00406F8C">
      <w:pPr>
        <w:spacing w:before="240" w:after="240"/>
        <w:rPr>
          <w:rFonts w:ascii="Arial" w:eastAsia="Arial" w:hAnsi="Arial" w:cs="Arial"/>
        </w:rPr>
      </w:pPr>
    </w:p>
    <w:p w14:paraId="59871978" w14:textId="77777777" w:rsidR="00406F8C" w:rsidRDefault="00406F8C">
      <w:pPr>
        <w:spacing w:before="240" w:after="240"/>
        <w:rPr>
          <w:rFonts w:ascii="Arial" w:eastAsia="Arial" w:hAnsi="Arial" w:cs="Arial"/>
        </w:rPr>
      </w:pPr>
    </w:p>
    <w:p w14:paraId="2EE8E530" w14:textId="77777777" w:rsidR="00406F8C" w:rsidRDefault="00406F8C">
      <w:pPr>
        <w:spacing w:before="240" w:after="240"/>
        <w:rPr>
          <w:rFonts w:ascii="Arial" w:eastAsia="Arial" w:hAnsi="Arial" w:cs="Arial"/>
        </w:rPr>
      </w:pPr>
    </w:p>
    <w:p w14:paraId="37AD3F0D" w14:textId="77777777" w:rsidR="00406F8C" w:rsidRDefault="00406F8C">
      <w:pPr>
        <w:spacing w:before="240" w:after="240"/>
        <w:rPr>
          <w:rFonts w:ascii="Arial" w:eastAsia="Arial" w:hAnsi="Arial" w:cs="Arial"/>
        </w:rPr>
      </w:pPr>
    </w:p>
    <w:p w14:paraId="0C589CAF" w14:textId="77777777" w:rsidR="00406F8C" w:rsidRDefault="00406F8C">
      <w:pPr>
        <w:spacing w:before="240" w:after="240"/>
        <w:rPr>
          <w:rFonts w:ascii="Arial" w:eastAsia="Arial" w:hAnsi="Arial" w:cs="Arial"/>
        </w:rPr>
      </w:pPr>
    </w:p>
    <w:p w14:paraId="3E7F9993" w14:textId="77777777" w:rsidR="00406F8C" w:rsidRDefault="00406F8C">
      <w:pPr>
        <w:spacing w:before="240" w:after="240"/>
        <w:rPr>
          <w:rFonts w:ascii="Arial" w:eastAsia="Arial" w:hAnsi="Arial" w:cs="Arial"/>
        </w:rPr>
      </w:pPr>
    </w:p>
    <w:p w14:paraId="4033787D" w14:textId="77777777" w:rsidR="00406F8C" w:rsidRDefault="00406F8C">
      <w:pPr>
        <w:spacing w:before="240" w:after="240"/>
        <w:rPr>
          <w:rFonts w:ascii="Arial" w:eastAsia="Arial" w:hAnsi="Arial" w:cs="Arial"/>
        </w:rPr>
      </w:pPr>
    </w:p>
    <w:p w14:paraId="11A23652" w14:textId="77777777" w:rsidR="00406F8C" w:rsidRDefault="00406F8C">
      <w:pPr>
        <w:spacing w:before="240" w:after="240"/>
        <w:rPr>
          <w:rFonts w:ascii="Arial" w:eastAsia="Arial" w:hAnsi="Arial" w:cs="Arial"/>
        </w:rPr>
      </w:pPr>
    </w:p>
    <w:p w14:paraId="170A9247" w14:textId="77777777" w:rsidR="00406F8C" w:rsidRDefault="00406F8C">
      <w:pPr>
        <w:spacing w:before="240" w:after="240"/>
        <w:rPr>
          <w:rFonts w:ascii="Arial" w:eastAsia="Arial" w:hAnsi="Arial" w:cs="Arial"/>
        </w:rPr>
      </w:pPr>
    </w:p>
    <w:p w14:paraId="0B9A60E6" w14:textId="77777777" w:rsidR="00406F8C" w:rsidRDefault="00406F8C">
      <w:pPr>
        <w:spacing w:before="240" w:after="240"/>
        <w:rPr>
          <w:rFonts w:ascii="Arial" w:eastAsia="Arial" w:hAnsi="Arial" w:cs="Arial"/>
        </w:rPr>
      </w:pPr>
    </w:p>
    <w:p w14:paraId="3C840663" w14:textId="77777777" w:rsidR="00406F8C" w:rsidRDefault="00406F8C">
      <w:pPr>
        <w:pBdr>
          <w:bottom w:val="single" w:sz="6" w:space="1" w:color="00B4D8"/>
        </w:pBdr>
        <w:spacing w:after="0"/>
        <w:rPr>
          <w:rFonts w:ascii="Arial" w:eastAsia="Arial" w:hAnsi="Arial" w:cs="Arial"/>
        </w:rPr>
      </w:pPr>
    </w:p>
    <w:p w14:paraId="2FF5CB99" w14:textId="77777777" w:rsidR="00406F8C" w:rsidRDefault="00406F8C">
      <w:pPr>
        <w:pBdr>
          <w:bottom w:val="single" w:sz="6" w:space="1" w:color="00B4D8"/>
        </w:pBdr>
        <w:spacing w:after="0"/>
        <w:rPr>
          <w:rFonts w:ascii="Arial" w:eastAsia="Arial" w:hAnsi="Arial" w:cs="Arial"/>
        </w:rPr>
      </w:pPr>
    </w:p>
    <w:p w14:paraId="039078F0" w14:textId="77777777" w:rsidR="00406F8C"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5.  Hardware &amp; Device Concept</w:t>
      </w:r>
    </w:p>
    <w:p w14:paraId="587C462F" w14:textId="77777777" w:rsidR="00406F8C" w:rsidRDefault="00406F8C">
      <w:pPr>
        <w:spacing w:after="0"/>
        <w:rPr>
          <w:rFonts w:ascii="Arial" w:eastAsia="Arial" w:hAnsi="Arial" w:cs="Arial"/>
          <w:i/>
          <w:iCs/>
          <w:color w:val="00B4D8"/>
        </w:rPr>
      </w:pPr>
    </w:p>
    <w:p w14:paraId="329D5F5A" w14:textId="77777777" w:rsidR="00406F8C" w:rsidRDefault="00000000">
      <w:pPr>
        <w:spacing w:after="0"/>
        <w:rPr>
          <w:rFonts w:ascii="Arial" w:eastAsia="Arial" w:hAnsi="Arial" w:cs="Arial"/>
        </w:rPr>
      </w:pPr>
      <w:r>
        <w:rPr>
          <w:rFonts w:ascii="Arial Unicode MS" w:eastAsia="Arial Unicode MS" w:hAnsi="Arial Unicode MS" w:cs="Arial Unicode MS"/>
          <w:i/>
          <w:iCs/>
          <w:color w:val="00B4D8"/>
        </w:rPr>
        <w:t>↗ Scoring weight: 25% — Hardware &amp; Device Concept</w:t>
      </w:r>
    </w:p>
    <w:p w14:paraId="5A5FD736" w14:textId="77777777" w:rsidR="00406F8C" w:rsidRDefault="00406F8C">
      <w:pPr>
        <w:spacing w:after="0"/>
        <w:rPr>
          <w:rFonts w:ascii="Arial" w:eastAsia="Arial" w:hAnsi="Arial" w:cs="Arial"/>
          <w:b/>
          <w:bCs/>
          <w:color w:val="00B4D8"/>
          <w:sz w:val="22"/>
          <w:szCs w:val="22"/>
        </w:rPr>
      </w:pPr>
    </w:p>
    <w:p w14:paraId="29D01274"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5.1  Platform Selection &amp; Justification</w:t>
      </w:r>
    </w:p>
    <w:p w14:paraId="2E60ABD5" w14:textId="77777777" w:rsidR="00406F8C" w:rsidRDefault="00406F8C">
      <w:pPr>
        <w:spacing w:after="0"/>
        <w:rPr>
          <w:rFonts w:ascii="Arial" w:eastAsia="Arial" w:hAnsi="Arial" w:cs="Arial"/>
          <w:b/>
          <w:bCs/>
          <w:color w:val="00B4D8"/>
          <w:sz w:val="22"/>
          <w:szCs w:val="22"/>
        </w:rPr>
      </w:pPr>
    </w:p>
    <w:p w14:paraId="4DACCCFD" w14:textId="77777777" w:rsidR="00406F8C" w:rsidRDefault="00000000">
      <w:pPr>
        <w:spacing w:after="0"/>
        <w:rPr>
          <w:rFonts w:ascii="Arial" w:eastAsia="Arial" w:hAnsi="Arial" w:cs="Arial"/>
        </w:rPr>
      </w:pPr>
      <w:r>
        <w:rPr>
          <w:rFonts w:ascii="Arial" w:eastAsia="Arial" w:hAnsi="Arial" w:cs="Arial"/>
        </w:rPr>
        <w:t>Compare at least one SoC / compute platform option and justify your choice.</w:t>
      </w:r>
    </w:p>
    <w:p w14:paraId="7940F21A" w14:textId="77777777" w:rsidR="00406F8C" w:rsidRDefault="00406F8C">
      <w:pPr>
        <w:spacing w:after="0"/>
        <w:rPr>
          <w:rFonts w:ascii="Arial" w:eastAsia="Arial" w:hAnsi="Arial" w:cs="Arial"/>
        </w:rPr>
      </w:pPr>
    </w:p>
    <w:tbl>
      <w:tblPr>
        <w:tblStyle w:val="a9"/>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406F8C" w14:paraId="6466721C"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B94DABD" w14:textId="77777777" w:rsidR="00406F8C" w:rsidRDefault="00000000">
            <w:pPr>
              <w:spacing w:line="276" w:lineRule="auto"/>
              <w:rPr>
                <w:rFonts w:ascii="Arial" w:eastAsia="Arial" w:hAnsi="Arial" w:cs="Arial"/>
              </w:rPr>
            </w:pPr>
            <w:r>
              <w:rPr>
                <w:rFonts w:ascii="Arial" w:eastAsia="Arial" w:hAnsi="Arial" w:cs="Arial"/>
                <w:b/>
                <w:bCs/>
                <w:color w:val="FFFFFF"/>
              </w:rPr>
              <w:t>Criteria</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89851EA" w14:textId="77777777" w:rsidR="00406F8C" w:rsidRDefault="00000000">
            <w:pPr>
              <w:spacing w:line="276" w:lineRule="auto"/>
              <w:rPr>
                <w:rFonts w:ascii="Arial" w:eastAsia="Arial" w:hAnsi="Arial" w:cs="Arial"/>
              </w:rPr>
            </w:pPr>
            <w:r>
              <w:rPr>
                <w:rFonts w:ascii="Arial" w:eastAsia="Arial" w:hAnsi="Arial" w:cs="Arial"/>
                <w:b/>
                <w:bCs/>
                <w:color w:val="FFFFFF"/>
              </w:rPr>
              <w:t xml:space="preserve">Option A — Rubik Pi 3 (QCS6490) </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68B3BE5" w14:textId="77777777" w:rsidR="00406F8C" w:rsidRDefault="00000000">
            <w:pPr>
              <w:spacing w:line="276" w:lineRule="auto"/>
              <w:rPr>
                <w:rFonts w:ascii="Arial" w:eastAsia="Arial" w:hAnsi="Arial" w:cs="Arial"/>
              </w:rPr>
            </w:pPr>
            <w:r>
              <w:rPr>
                <w:rFonts w:ascii="Arial" w:eastAsia="Arial" w:hAnsi="Arial" w:cs="Arial"/>
                <w:b/>
                <w:bCs/>
                <w:color w:val="FFFFFF"/>
              </w:rPr>
              <w:t xml:space="preserve">Option B — Dragonwing IQ-9075 EVK  </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5685C1BE" w14:textId="77777777" w:rsidR="00406F8C" w:rsidRDefault="00000000">
            <w:pPr>
              <w:spacing w:line="276" w:lineRule="auto"/>
              <w:rPr>
                <w:rFonts w:ascii="Arial" w:eastAsia="Arial" w:hAnsi="Arial" w:cs="Arial"/>
              </w:rPr>
            </w:pPr>
            <w:r>
              <w:rPr>
                <w:rFonts w:ascii="Arial" w:eastAsia="Arial" w:hAnsi="Arial" w:cs="Arial"/>
                <w:b/>
                <w:bCs/>
                <w:color w:val="FFFFFF"/>
              </w:rPr>
              <w:t>Selected?</w:t>
            </w:r>
          </w:p>
        </w:tc>
      </w:tr>
      <w:tr w:rsidR="00406F8C" w14:paraId="2B8F678A" w14:textId="77777777">
        <w:trPr>
          <w:trHeight w:val="403"/>
        </w:trPr>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9347F14" w14:textId="77777777" w:rsidR="00406F8C" w:rsidRDefault="00000000">
            <w:pPr>
              <w:spacing w:line="276" w:lineRule="auto"/>
              <w:rPr>
                <w:rFonts w:ascii="Arial" w:eastAsia="Arial" w:hAnsi="Arial" w:cs="Arial"/>
              </w:rPr>
            </w:pPr>
            <w:r>
              <w:rPr>
                <w:rFonts w:ascii="Arial" w:eastAsia="Arial" w:hAnsi="Arial" w:cs="Arial"/>
                <w:color w:val="1A1A2E"/>
              </w:rPr>
              <w:t>NPU Performance (TOPS)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DFBF31C" w14:textId="77777777" w:rsidR="00406F8C" w:rsidRDefault="00000000">
            <w:pPr>
              <w:spacing w:line="276" w:lineRule="auto"/>
              <w:rPr>
                <w:rFonts w:ascii="Arial" w:eastAsia="Arial" w:hAnsi="Arial" w:cs="Arial"/>
              </w:rPr>
            </w:pPr>
            <w:r>
              <w:rPr>
                <w:rFonts w:ascii="Arial" w:eastAsia="Arial" w:hAnsi="Arial" w:cs="Arial"/>
              </w:rPr>
              <w:t xml:space="preserve">12 TOPS — </w:t>
            </w:r>
            <w:r>
              <w:rPr>
                <w:rFonts w:ascii="Arial" w:eastAsia="Arial" w:hAnsi="Arial" w:cs="Arial"/>
                <w:b/>
                <w:bCs/>
              </w:rPr>
              <w:t>Hexagon NPU</w:t>
            </w:r>
            <w:r>
              <w:rPr>
                <w:rFonts w:ascii="Arial" w:eastAsia="Arial" w:hAnsi="Arial" w:cs="Arial"/>
              </w:rPr>
              <w:t xml:space="preserve">, v68 generation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5AA7900" w14:textId="77777777" w:rsidR="00406F8C" w:rsidRDefault="00000000">
            <w:pPr>
              <w:spacing w:line="276" w:lineRule="auto"/>
              <w:rPr>
                <w:rFonts w:ascii="Arial" w:eastAsia="Arial" w:hAnsi="Arial" w:cs="Arial"/>
              </w:rPr>
            </w:pPr>
            <w:r>
              <w:rPr>
                <w:rFonts w:ascii="Arial" w:eastAsia="Arial" w:hAnsi="Arial" w:cs="Arial"/>
              </w:rPr>
              <w:t xml:space="preserve">100 dense TOPS — Qualcomm </w:t>
            </w:r>
            <w:r>
              <w:rPr>
                <w:rFonts w:ascii="Arial" w:eastAsia="Arial" w:hAnsi="Arial" w:cs="Arial"/>
                <w:b/>
                <w:bCs/>
              </w:rPr>
              <w:t>Hexagon NPU</w:t>
            </w:r>
            <w:r>
              <w:rPr>
                <w:rFonts w:ascii="Arial" w:eastAsia="Arial" w:hAnsi="Arial" w:cs="Arial"/>
              </w:rPr>
              <w:t>, v73 generation</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7F0CA58" w14:textId="77777777" w:rsidR="00406F8C"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406F8C" w14:paraId="3B3BE1FA"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783DD3E" w14:textId="77777777" w:rsidR="00406F8C" w:rsidRDefault="00000000">
            <w:pPr>
              <w:spacing w:line="276" w:lineRule="auto"/>
              <w:rPr>
                <w:rFonts w:ascii="Arial" w:eastAsia="Arial" w:hAnsi="Arial" w:cs="Arial"/>
              </w:rPr>
            </w:pPr>
            <w:r>
              <w:rPr>
                <w:rFonts w:ascii="Arial" w:eastAsia="Arial" w:hAnsi="Arial" w:cs="Arial"/>
                <w:color w:val="1A1A2E"/>
              </w:rPr>
              <w:t>Power Consumption (TDP)</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8CB71A2" w14:textId="77777777" w:rsidR="00406F8C" w:rsidRDefault="00000000">
            <w:pPr>
              <w:spacing w:line="276" w:lineRule="auto"/>
              <w:rPr>
                <w:rFonts w:ascii="Arial" w:eastAsia="Arial" w:hAnsi="Arial" w:cs="Arial"/>
              </w:rPr>
            </w:pPr>
            <w:r>
              <w:rPr>
                <w:rFonts w:ascii="Arial" w:eastAsia="Arial" w:hAnsi="Arial" w:cs="Arial"/>
              </w:rPr>
              <w:t xml:space="preserve">Not officially published; requires 12 V / 3 A input </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FD33317" w14:textId="77777777" w:rsidR="00406F8C" w:rsidRDefault="00000000">
            <w:pPr>
              <w:spacing w:line="276" w:lineRule="auto"/>
              <w:rPr>
                <w:rFonts w:ascii="Arial" w:eastAsia="Arial" w:hAnsi="Arial" w:cs="Arial"/>
              </w:rPr>
            </w:pPr>
            <w:r>
              <w:rPr>
                <w:rFonts w:ascii="Arial" w:eastAsia="Arial" w:hAnsi="Arial" w:cs="Arial"/>
              </w:rPr>
              <w:t xml:space="preserve">SoC: 3.8–20 W (official); EVK system power TBD  </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45BA7AA" w14:textId="77777777" w:rsidR="00406F8C"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406F8C" w14:paraId="1F452E77"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358F6A9" w14:textId="77777777" w:rsidR="00406F8C" w:rsidRDefault="00000000">
            <w:pPr>
              <w:spacing w:line="276" w:lineRule="auto"/>
              <w:rPr>
                <w:rFonts w:ascii="Arial" w:eastAsia="Arial" w:hAnsi="Arial" w:cs="Arial"/>
              </w:rPr>
            </w:pPr>
            <w:r>
              <w:rPr>
                <w:rFonts w:ascii="Arial" w:eastAsia="Arial" w:hAnsi="Arial" w:cs="Arial"/>
                <w:color w:val="1A1A2E"/>
              </w:rPr>
              <w:t>RAM / Storage Support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6FB65C6" w14:textId="77777777" w:rsidR="00406F8C" w:rsidRDefault="00000000">
            <w:pPr>
              <w:spacing w:line="276" w:lineRule="auto"/>
              <w:rPr>
                <w:rFonts w:ascii="Arial" w:eastAsia="Arial" w:hAnsi="Arial" w:cs="Arial"/>
              </w:rPr>
            </w:pPr>
            <w:r>
              <w:rPr>
                <w:rFonts w:ascii="Arial" w:eastAsia="Arial" w:hAnsi="Arial" w:cs="Arial"/>
              </w:rPr>
              <w:t xml:space="preserve">8 GB LPDDR4x + 128GB UFS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57C0F21" w14:textId="77777777" w:rsidR="00406F8C" w:rsidRDefault="00000000">
            <w:pPr>
              <w:spacing w:line="276" w:lineRule="auto"/>
              <w:rPr>
                <w:rFonts w:ascii="Arial" w:eastAsia="Arial" w:hAnsi="Arial" w:cs="Arial"/>
              </w:rPr>
            </w:pPr>
            <w:r>
              <w:rPr>
                <w:rFonts w:ascii="Arial" w:eastAsia="Arial" w:hAnsi="Arial" w:cs="Arial"/>
              </w:rPr>
              <w:t xml:space="preserve">36 GB LPDDR5 + 128 GB UFS </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35D59A7" w14:textId="77777777" w:rsidR="00406F8C"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406F8C" w14:paraId="6E8F24E4"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C145A0E" w14:textId="77777777" w:rsidR="00406F8C" w:rsidRDefault="00000000">
            <w:pPr>
              <w:spacing w:line="276" w:lineRule="auto"/>
              <w:rPr>
                <w:rFonts w:ascii="Arial" w:eastAsia="Arial" w:hAnsi="Arial" w:cs="Arial"/>
              </w:rPr>
            </w:pPr>
            <w:r>
              <w:rPr>
                <w:rFonts w:ascii="Arial" w:eastAsia="Arial" w:hAnsi="Arial" w:cs="Arial"/>
                <w:color w:val="1A1A2E"/>
              </w:rPr>
              <w:t>AI SDK / Toolchain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3CFA838" w14:textId="77777777" w:rsidR="00406F8C" w:rsidRDefault="00000000">
            <w:pPr>
              <w:spacing w:line="276" w:lineRule="auto"/>
              <w:rPr>
                <w:rFonts w:ascii="Arial" w:eastAsia="Arial" w:hAnsi="Arial" w:cs="Arial"/>
              </w:rPr>
            </w:pPr>
            <w:r>
              <w:rPr>
                <w:rFonts w:ascii="Arial" w:eastAsia="Arial" w:hAnsi="Arial" w:cs="Arial"/>
              </w:rPr>
              <w:t>QNN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0756415" w14:textId="77777777" w:rsidR="00406F8C" w:rsidRDefault="00000000">
            <w:pPr>
              <w:spacing w:line="276" w:lineRule="auto"/>
              <w:rPr>
                <w:rFonts w:ascii="Arial" w:eastAsia="Arial" w:hAnsi="Arial" w:cs="Arial"/>
              </w:rPr>
            </w:pPr>
            <w:r>
              <w:rPr>
                <w:rFonts w:ascii="Arial" w:eastAsia="Arial" w:hAnsi="Arial" w:cs="Arial"/>
              </w:rPr>
              <w:t>QNN, ONNX</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28D374C" w14:textId="77777777" w:rsidR="00406F8C"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406F8C" w14:paraId="64B31055"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48732B5" w14:textId="77777777" w:rsidR="00406F8C" w:rsidRDefault="00000000">
            <w:pPr>
              <w:spacing w:line="276" w:lineRule="auto"/>
              <w:rPr>
                <w:rFonts w:ascii="Arial" w:eastAsia="Arial" w:hAnsi="Arial" w:cs="Arial"/>
              </w:rPr>
            </w:pPr>
            <w:r>
              <w:rPr>
                <w:rFonts w:ascii="Arial" w:eastAsia="Arial" w:hAnsi="Arial" w:cs="Arial"/>
                <w:color w:val="1A1A2E"/>
              </w:rPr>
              <w:t>Form Factor Suitability</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1B10CF7" w14:textId="77777777" w:rsidR="00406F8C" w:rsidRDefault="00000000">
            <w:pPr>
              <w:spacing w:line="276" w:lineRule="auto"/>
              <w:rPr>
                <w:rFonts w:ascii="Arial" w:eastAsia="Arial" w:hAnsi="Arial" w:cs="Arial"/>
              </w:rPr>
            </w:pPr>
            <w:r>
              <w:rPr>
                <w:rFonts w:ascii="Arial" w:eastAsia="Arial" w:hAnsi="Arial" w:cs="Arial"/>
              </w:rPr>
              <w:t xml:space="preserve">Dev board — requires external power, no built-in battery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04B36F3" w14:textId="77777777" w:rsidR="00406F8C" w:rsidRDefault="00000000">
            <w:pPr>
              <w:spacing w:line="276" w:lineRule="auto"/>
              <w:rPr>
                <w:rFonts w:ascii="Arial" w:eastAsia="Arial" w:hAnsi="Arial" w:cs="Arial"/>
              </w:rPr>
            </w:pPr>
            <w:r>
              <w:rPr>
                <w:rFonts w:ascii="Arial" w:eastAsia="Arial" w:hAnsi="Arial" w:cs="Arial"/>
              </w:rPr>
              <w:t xml:space="preserve">Evaluation/development board; external power and custom enclosure required for portable deployment </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087CC3D" w14:textId="77777777" w:rsidR="00406F8C"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bl>
    <w:p w14:paraId="4486745B" w14:textId="77777777" w:rsidR="00406F8C" w:rsidRDefault="00406F8C">
      <w:pPr>
        <w:spacing w:after="0"/>
        <w:rPr>
          <w:rFonts w:ascii="Arial" w:eastAsia="Arial" w:hAnsi="Arial" w:cs="Arial"/>
        </w:rPr>
      </w:pPr>
    </w:p>
    <w:p w14:paraId="752A9AFA" w14:textId="77777777" w:rsidR="00406F8C" w:rsidRDefault="00000000">
      <w:pPr>
        <w:spacing w:after="0"/>
        <w:rPr>
          <w:rFonts w:ascii="Arial" w:eastAsia="Arial" w:hAnsi="Arial" w:cs="Arial"/>
        </w:rPr>
      </w:pPr>
      <w:r>
        <w:rPr>
          <w:rFonts w:ascii="Arial" w:eastAsia="Arial" w:hAnsi="Arial" w:cs="Arial"/>
          <w:b/>
          <w:bCs/>
        </w:rPr>
        <w:t>Justification:</w:t>
      </w:r>
      <w:r>
        <w:rPr>
          <w:rFonts w:ascii="Arial" w:eastAsia="Arial" w:hAnsi="Arial" w:cs="Arial"/>
        </w:rPr>
        <w:t xml:space="preserve"> We initially selected the Rubik Pi 3 (QCS6490) because of its low cost, compact form factor, and Qualcomm AI Hub support. However, hardware verification showed that the QCS6490 Hexagon v68 cannot compile the required w8a16 mixed-precision recipe. We therefore switched to the Dragonwing IQ-9075 EVK, whose Hexagon v73+ architecture supports w8a16 and has been successfully verified with our deployment pipeline. In particular, the NLLB encoder achieved 0.9998 cosine similarity against the FP32 reference after w8a16 quantization, demonstrating correct on-device inference rather than compile-only success. The IQ-9075 also provides up to 100 dense TOPS and 36 GB LPDDR5 memory, giving sufficient headroom for the multi-model speech translation pipeline.</w:t>
      </w:r>
    </w:p>
    <w:p w14:paraId="7E885371" w14:textId="77777777" w:rsidR="00406F8C" w:rsidRDefault="00406F8C">
      <w:pPr>
        <w:spacing w:after="0"/>
        <w:rPr>
          <w:rFonts w:ascii="Arial" w:eastAsia="Arial" w:hAnsi="Arial" w:cs="Arial"/>
          <w:i/>
          <w:iCs/>
          <w:color w:val="434343"/>
        </w:rPr>
      </w:pPr>
    </w:p>
    <w:p w14:paraId="4EF6022C"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5.2  Key Hardware Components &amp; Power Budget</w:t>
      </w:r>
    </w:p>
    <w:p w14:paraId="4EBE3005" w14:textId="77777777" w:rsidR="00406F8C" w:rsidRDefault="00406F8C">
      <w:pPr>
        <w:spacing w:after="0"/>
        <w:rPr>
          <w:rFonts w:ascii="Arial" w:eastAsia="Arial" w:hAnsi="Arial" w:cs="Arial"/>
          <w:b/>
          <w:bCs/>
          <w:color w:val="00B4D8"/>
          <w:sz w:val="22"/>
          <w:szCs w:val="22"/>
        </w:rPr>
      </w:pPr>
    </w:p>
    <w:tbl>
      <w:tblPr>
        <w:tblStyle w:val="aa"/>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406F8C" w14:paraId="0CA89663"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1450814" w14:textId="77777777" w:rsidR="00406F8C" w:rsidRDefault="00000000">
            <w:pPr>
              <w:spacing w:line="276" w:lineRule="auto"/>
              <w:rPr>
                <w:rFonts w:ascii="Arial" w:eastAsia="Arial" w:hAnsi="Arial" w:cs="Arial"/>
              </w:rPr>
            </w:pPr>
            <w:r>
              <w:rPr>
                <w:rFonts w:ascii="Arial" w:eastAsia="Arial" w:hAnsi="Arial" w:cs="Arial"/>
                <w:b/>
                <w:bCs/>
                <w:color w:val="FFFFFF"/>
              </w:rPr>
              <w:t>Component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053E66C" w14:textId="77777777" w:rsidR="00406F8C" w:rsidRDefault="00000000">
            <w:pPr>
              <w:spacing w:line="276" w:lineRule="auto"/>
              <w:rPr>
                <w:rFonts w:ascii="Arial" w:eastAsia="Arial" w:hAnsi="Arial" w:cs="Arial"/>
              </w:rPr>
            </w:pPr>
            <w:r>
              <w:rPr>
                <w:rFonts w:ascii="Arial" w:eastAsia="Arial" w:hAnsi="Arial" w:cs="Arial"/>
                <w:b/>
                <w:bCs/>
                <w:color w:val="FFFFFF"/>
              </w:rPr>
              <w:t>Specification</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DBB7A27" w14:textId="77777777" w:rsidR="00406F8C" w:rsidRDefault="00000000">
            <w:pPr>
              <w:spacing w:line="276" w:lineRule="auto"/>
              <w:rPr>
                <w:rFonts w:ascii="Arial" w:eastAsia="Arial" w:hAnsi="Arial" w:cs="Arial"/>
              </w:rPr>
            </w:pPr>
            <w:r>
              <w:rPr>
                <w:rFonts w:ascii="Arial" w:eastAsia="Arial" w:hAnsi="Arial" w:cs="Arial"/>
                <w:b/>
                <w:bCs/>
                <w:color w:val="FFFFFF"/>
              </w:rPr>
              <w:t>Peak Power</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C49F780" w14:textId="77777777" w:rsidR="00406F8C" w:rsidRDefault="00000000">
            <w:pPr>
              <w:spacing w:line="276" w:lineRule="auto"/>
              <w:rPr>
                <w:rFonts w:ascii="Arial" w:eastAsia="Arial" w:hAnsi="Arial" w:cs="Arial"/>
              </w:rPr>
            </w:pPr>
            <w:r>
              <w:rPr>
                <w:rFonts w:ascii="Arial" w:eastAsia="Arial" w:hAnsi="Arial" w:cs="Arial"/>
                <w:b/>
                <w:bCs/>
                <w:color w:val="FFFFFF"/>
              </w:rPr>
              <w:t>Notes</w:t>
            </w:r>
          </w:p>
        </w:tc>
      </w:tr>
      <w:tr w:rsidR="00406F8C" w14:paraId="3181E0AF"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A9DFFE0" w14:textId="77777777" w:rsidR="00406F8C" w:rsidRDefault="00000000">
            <w:pPr>
              <w:spacing w:line="276" w:lineRule="auto"/>
              <w:rPr>
                <w:rFonts w:ascii="Arial" w:eastAsia="Arial" w:hAnsi="Arial" w:cs="Arial"/>
              </w:rPr>
            </w:pPr>
            <w:r>
              <w:rPr>
                <w:rFonts w:ascii="Arial" w:eastAsia="Arial" w:hAnsi="Arial" w:cs="Arial"/>
              </w:rPr>
              <w:t>SoC Module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A6DF8C9" w14:textId="77777777" w:rsidR="00406F8C" w:rsidRDefault="00000000">
            <w:pPr>
              <w:spacing w:line="276" w:lineRule="auto"/>
              <w:rPr>
                <w:rFonts w:ascii="Arial" w:eastAsia="Arial" w:hAnsi="Arial" w:cs="Arial"/>
              </w:rPr>
            </w:pPr>
            <w:r>
              <w:rPr>
                <w:rFonts w:ascii="Arial" w:eastAsia="Arial" w:hAnsi="Arial" w:cs="Arial"/>
              </w:rPr>
              <w:t xml:space="preserve">Dragonwing IQ-9075 EVK; 8-core Kryo CPU, Adreno 663 GPU, Hexagon NPU up to 100 dense TOPS; 36 GB LPDDR5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7EE0AA4" w14:textId="77777777" w:rsidR="00406F8C" w:rsidRDefault="00000000">
            <w:pPr>
              <w:spacing w:line="276" w:lineRule="auto"/>
              <w:rPr>
                <w:rFonts w:ascii="Arial" w:eastAsia="Arial" w:hAnsi="Arial" w:cs="Arial"/>
              </w:rPr>
            </w:pPr>
            <w:r>
              <w:rPr>
                <w:rFonts w:ascii="Arial" w:eastAsia="Arial" w:hAnsi="Arial" w:cs="Arial"/>
              </w:rPr>
              <w:t>~5-8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21B0455" w14:textId="77777777" w:rsidR="00406F8C" w:rsidRDefault="00000000">
            <w:pPr>
              <w:spacing w:line="276" w:lineRule="auto"/>
              <w:rPr>
                <w:rFonts w:ascii="Arial" w:eastAsia="Arial" w:hAnsi="Arial" w:cs="Arial"/>
              </w:rPr>
            </w:pPr>
            <w:r>
              <w:rPr>
                <w:rFonts w:ascii="Arial" w:eastAsia="Arial" w:hAnsi="Arial" w:cs="Arial"/>
              </w:rPr>
              <w:t xml:space="preserve">NPU active; w8a16 quantized pipeline; </w:t>
            </w:r>
          </w:p>
        </w:tc>
      </w:tr>
      <w:tr w:rsidR="00406F8C" w14:paraId="0B9662D7"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E956F11" w14:textId="77777777" w:rsidR="00406F8C" w:rsidRDefault="00000000">
            <w:pPr>
              <w:spacing w:line="276" w:lineRule="auto"/>
              <w:rPr>
                <w:rFonts w:ascii="Arial" w:eastAsia="Arial" w:hAnsi="Arial" w:cs="Arial"/>
              </w:rPr>
            </w:pPr>
            <w:r>
              <w:rPr>
                <w:rFonts w:ascii="Arial" w:eastAsia="Arial" w:hAnsi="Arial" w:cs="Arial"/>
              </w:rPr>
              <w:lastRenderedPageBreak/>
              <w:t>Microphone Array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5D2C2AF" w14:textId="77777777" w:rsidR="00406F8C" w:rsidRDefault="00000000">
            <w:pPr>
              <w:spacing w:line="276" w:lineRule="auto"/>
              <w:rPr>
                <w:rFonts w:ascii="Arial" w:eastAsia="Arial" w:hAnsi="Arial" w:cs="Arial"/>
              </w:rPr>
            </w:pPr>
            <w:r>
              <w:rPr>
                <w:rFonts w:ascii="Arial" w:eastAsia="Arial" w:hAnsi="Arial" w:cs="Arial"/>
              </w:rPr>
              <w:t xml:space="preserve">ReSpeaker 4-Mic Array; AC108 quad-channel ADC; 4 × analog MEMS microphones  </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1836F72" w14:textId="77777777" w:rsidR="00406F8C" w:rsidRDefault="00000000">
            <w:pPr>
              <w:spacing w:line="276" w:lineRule="auto"/>
              <w:rPr>
                <w:rFonts w:ascii="Arial" w:eastAsia="Arial" w:hAnsi="Arial" w:cs="Arial"/>
              </w:rPr>
            </w:pPr>
            <w:r>
              <w:rPr>
                <w:rFonts w:ascii="Arial" w:eastAsia="Arial" w:hAnsi="Arial" w:cs="Arial"/>
              </w:rPr>
              <w:t xml:space="preserve">~0.1 W </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A5720E9" w14:textId="77777777" w:rsidR="00406F8C" w:rsidRDefault="00000000">
            <w:pPr>
              <w:spacing w:line="276" w:lineRule="auto"/>
              <w:rPr>
                <w:rFonts w:ascii="Arial" w:eastAsia="Arial" w:hAnsi="Arial" w:cs="Arial"/>
              </w:rPr>
            </w:pPr>
            <w:r>
              <w:rPr>
                <w:rFonts w:ascii="Arial" w:eastAsia="Arial" w:hAnsi="Arial" w:cs="Arial"/>
              </w:rPr>
              <w:t xml:space="preserve">Used for MVDR beamforming + VAD; validated in software pipeline </w:t>
            </w:r>
          </w:p>
        </w:tc>
      </w:tr>
      <w:tr w:rsidR="00406F8C" w14:paraId="18E04BDD"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35A7D91" w14:textId="77777777" w:rsidR="00406F8C" w:rsidRDefault="00000000">
            <w:pPr>
              <w:spacing w:line="276" w:lineRule="auto"/>
              <w:rPr>
                <w:rFonts w:ascii="Arial" w:eastAsia="Arial" w:hAnsi="Arial" w:cs="Arial"/>
              </w:rPr>
            </w:pPr>
            <w:r>
              <w:rPr>
                <w:rFonts w:ascii="Arial" w:eastAsia="Arial" w:hAnsi="Arial" w:cs="Arial"/>
              </w:rPr>
              <w:t>Speaker / Audio Out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18FE4A3" w14:textId="77777777" w:rsidR="00406F8C" w:rsidRDefault="00000000">
            <w:pPr>
              <w:spacing w:line="276" w:lineRule="auto"/>
              <w:rPr>
                <w:rFonts w:ascii="Arial" w:eastAsia="Arial" w:hAnsi="Arial" w:cs="Arial"/>
              </w:rPr>
            </w:pPr>
            <w:r>
              <w:rPr>
                <w:rFonts w:ascii="Arial" w:eastAsia="Arial" w:hAnsi="Arial" w:cs="Arial"/>
              </w:rPr>
              <w:t xml:space="preserve">3.5 mm / external speaker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432D8F" w14:textId="77777777" w:rsidR="00406F8C" w:rsidRDefault="00000000">
            <w:pPr>
              <w:spacing w:line="276" w:lineRule="auto"/>
              <w:rPr>
                <w:rFonts w:ascii="Arial" w:eastAsia="Arial" w:hAnsi="Arial" w:cs="Arial"/>
              </w:rPr>
            </w:pPr>
            <w:r>
              <w:rPr>
                <w:rFonts w:ascii="Arial" w:eastAsia="Arial" w:hAnsi="Arial" w:cs="Arial"/>
              </w:rPr>
              <w:t>~0.5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437B9D0" w14:textId="77777777" w:rsidR="00406F8C" w:rsidRDefault="00000000">
            <w:pPr>
              <w:spacing w:line="276" w:lineRule="auto"/>
              <w:rPr>
                <w:rFonts w:ascii="Arial" w:eastAsia="Arial" w:hAnsi="Arial" w:cs="Arial"/>
              </w:rPr>
            </w:pPr>
            <w:r>
              <w:rPr>
                <w:rFonts w:ascii="Arial" w:eastAsia="Arial" w:hAnsi="Arial" w:cs="Arial"/>
              </w:rPr>
              <w:t xml:space="preserve">TTS output; audio-only interface </w:t>
            </w:r>
          </w:p>
        </w:tc>
      </w:tr>
      <w:tr w:rsidR="00406F8C" w14:paraId="2A77637E"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FCB14F4" w14:textId="77777777" w:rsidR="00406F8C" w:rsidRDefault="00000000">
            <w:pPr>
              <w:spacing w:line="276" w:lineRule="auto"/>
              <w:rPr>
                <w:rFonts w:ascii="Arial" w:eastAsia="Arial" w:hAnsi="Arial" w:cs="Arial"/>
              </w:rPr>
            </w:pPr>
            <w:r>
              <w:rPr>
                <w:rFonts w:ascii="Arial" w:eastAsia="Arial" w:hAnsi="Arial" w:cs="Arial"/>
              </w:rPr>
              <w:t>Battery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CEFD345" w14:textId="77777777" w:rsidR="00406F8C" w:rsidRDefault="00000000">
            <w:pPr>
              <w:spacing w:line="276" w:lineRule="auto"/>
              <w:rPr>
                <w:rFonts w:ascii="Arial" w:eastAsia="Arial" w:hAnsi="Arial" w:cs="Arial"/>
              </w:rPr>
            </w:pPr>
            <w:r>
              <w:rPr>
                <w:rFonts w:ascii="Arial" w:eastAsia="Arial" w:hAnsi="Arial" w:cs="Arial"/>
              </w:rPr>
              <w:t>6,000 mAh Li-Po</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788D701" w14:textId="77777777" w:rsidR="00406F8C" w:rsidRDefault="00000000">
            <w:pPr>
              <w:spacing w:line="276" w:lineRule="auto"/>
              <w:rPr>
                <w:rFonts w:ascii="Arial" w:eastAsia="Arial" w:hAnsi="Arial" w:cs="Arial"/>
              </w:rPr>
            </w:pPr>
            <w:r>
              <w:rPr>
                <w:rFonts w:ascii="Arial" w:eastAsia="Arial" w:hAnsi="Arial" w:cs="Arial"/>
              </w:rPr>
              <w:t>N/A</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7AD3281" w14:textId="77777777" w:rsidR="00406F8C" w:rsidRDefault="00000000">
            <w:pPr>
              <w:spacing w:line="276" w:lineRule="auto"/>
              <w:rPr>
                <w:rFonts w:ascii="Arial" w:eastAsia="Arial" w:hAnsi="Arial" w:cs="Arial"/>
              </w:rPr>
            </w:pPr>
            <w:r>
              <w:rPr>
                <w:rFonts w:ascii="Arial" w:eastAsia="Arial" w:hAnsi="Arial" w:cs="Arial"/>
              </w:rPr>
              <w:t xml:space="preserve">Meets &gt; 8 h continuous target  </w:t>
            </w:r>
          </w:p>
        </w:tc>
      </w:tr>
      <w:tr w:rsidR="00406F8C" w14:paraId="0ADAE62D" w14:textId="77777777">
        <w:trPr>
          <w:trHeight w:val="611"/>
        </w:trPr>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130B071" w14:textId="77777777" w:rsidR="00406F8C" w:rsidRDefault="00000000">
            <w:pPr>
              <w:spacing w:line="276" w:lineRule="auto"/>
              <w:rPr>
                <w:rFonts w:ascii="Arial" w:eastAsia="Arial" w:hAnsi="Arial" w:cs="Arial"/>
              </w:rPr>
            </w:pPr>
            <w:r>
              <w:rPr>
                <w:rFonts w:ascii="Arial" w:eastAsia="Arial" w:hAnsi="Arial" w:cs="Arial"/>
              </w:rPr>
              <w:t>Storage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3EDA676" w14:textId="77777777" w:rsidR="00406F8C" w:rsidRDefault="00000000">
            <w:pPr>
              <w:spacing w:line="276" w:lineRule="auto"/>
              <w:rPr>
                <w:rFonts w:ascii="Arial" w:eastAsia="Arial" w:hAnsi="Arial" w:cs="Arial"/>
              </w:rPr>
            </w:pPr>
            <w:r>
              <w:rPr>
                <w:rFonts w:ascii="Arial" w:eastAsia="Arial" w:hAnsi="Arial" w:cs="Arial"/>
              </w:rPr>
              <w:t>128 GB UFS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F17B450" w14:textId="77777777" w:rsidR="00406F8C" w:rsidRDefault="00000000">
            <w:pPr>
              <w:spacing w:line="276" w:lineRule="auto"/>
              <w:rPr>
                <w:rFonts w:ascii="Arial" w:eastAsia="Arial" w:hAnsi="Arial" w:cs="Arial"/>
              </w:rPr>
            </w:pPr>
            <w:r>
              <w:rPr>
                <w:rFonts w:ascii="Arial" w:eastAsia="Arial" w:hAnsi="Arial" w:cs="Arial"/>
              </w:rPr>
              <w:t>~0.2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B6D4AC9" w14:textId="77777777" w:rsidR="00406F8C" w:rsidRDefault="00000000">
            <w:pPr>
              <w:spacing w:line="276" w:lineRule="auto"/>
              <w:rPr>
                <w:rFonts w:ascii="Arial" w:eastAsia="Arial" w:hAnsi="Arial" w:cs="Arial"/>
              </w:rPr>
            </w:pPr>
            <w:r>
              <w:rPr>
                <w:rFonts w:ascii="Arial" w:eastAsia="Arial" w:hAnsi="Arial" w:cs="Arial"/>
              </w:rPr>
              <w:t xml:space="preserve">OS + quantized multi-model pipeline (~1.3 GB target) </w:t>
            </w:r>
          </w:p>
        </w:tc>
      </w:tr>
      <w:tr w:rsidR="00406F8C" w14:paraId="748B998C"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ABD0812" w14:textId="77777777" w:rsidR="00406F8C" w:rsidRDefault="00000000">
            <w:pPr>
              <w:spacing w:line="276" w:lineRule="auto"/>
              <w:rPr>
                <w:rFonts w:ascii="Arial" w:eastAsia="Arial" w:hAnsi="Arial" w:cs="Arial"/>
              </w:rPr>
            </w:pPr>
            <w:r>
              <w:rPr>
                <w:rFonts w:ascii="Arial" w:eastAsia="Arial" w:hAnsi="Arial" w:cs="Arial"/>
              </w:rPr>
              <w:t>Display (optional)</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0EB451A" w14:textId="77777777" w:rsidR="00406F8C" w:rsidRDefault="00000000">
            <w:pPr>
              <w:spacing w:line="276" w:lineRule="auto"/>
              <w:rPr>
                <w:rFonts w:ascii="Arial" w:eastAsia="Arial" w:hAnsi="Arial" w:cs="Arial"/>
              </w:rPr>
            </w:pPr>
            <w:r>
              <w:rPr>
                <w:rFonts w:ascii="Arial" w:eastAsia="Arial" w:hAnsi="Arial" w:cs="Arial"/>
              </w:rPr>
              <w:t>None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CC6B084" w14:textId="77777777" w:rsidR="00406F8C" w:rsidRDefault="00000000">
            <w:pPr>
              <w:spacing w:line="276" w:lineRule="auto"/>
              <w:rPr>
                <w:rFonts w:ascii="Arial" w:eastAsia="Arial" w:hAnsi="Arial" w:cs="Arial"/>
              </w:rPr>
            </w:pPr>
            <w:r>
              <w:rPr>
                <w:rFonts w:ascii="Arial" w:eastAsia="Arial" w:hAnsi="Arial" w:cs="Arial"/>
              </w:rPr>
              <w:t>0 W</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D6E8906" w14:textId="77777777" w:rsidR="00406F8C" w:rsidRDefault="00000000">
            <w:pPr>
              <w:spacing w:line="276" w:lineRule="auto"/>
              <w:rPr>
                <w:rFonts w:ascii="Arial" w:eastAsia="Arial" w:hAnsi="Arial" w:cs="Arial"/>
              </w:rPr>
            </w:pPr>
            <w:r>
              <w:rPr>
                <w:rFonts w:ascii="Arial" w:eastAsia="Arial" w:hAnsi="Arial" w:cs="Arial"/>
              </w:rPr>
              <w:t xml:space="preserve">Audio-only I/O; reduces power and enclosure complexity </w:t>
            </w:r>
          </w:p>
        </w:tc>
      </w:tr>
      <w:tr w:rsidR="00406F8C" w14:paraId="640F62FF"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A8E7F0E" w14:textId="77777777" w:rsidR="00406F8C" w:rsidRDefault="00000000">
            <w:pPr>
              <w:spacing w:line="276" w:lineRule="auto"/>
              <w:rPr>
                <w:rFonts w:ascii="Arial" w:eastAsia="Arial" w:hAnsi="Arial" w:cs="Arial"/>
              </w:rPr>
            </w:pPr>
            <w:r>
              <w:rPr>
                <w:rFonts w:ascii="Arial" w:eastAsia="Arial" w:hAnsi="Arial" w:cs="Arial"/>
              </w:rPr>
              <w:t>Total System Budget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7AD04D8" w14:textId="77777777" w:rsidR="00406F8C" w:rsidRDefault="00000000">
            <w:pPr>
              <w:spacing w:line="276" w:lineRule="auto"/>
              <w:rPr>
                <w:rFonts w:ascii="Arial" w:eastAsia="Arial" w:hAnsi="Arial" w:cs="Arial"/>
              </w:rPr>
            </w:pPr>
            <w:r>
              <w:rPr>
                <w:rFonts w:ascii="Arial" w:eastAsia="Arial" w:hAnsi="Arial" w:cs="Arial"/>
              </w:rPr>
              <w:t>N/A</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39F9443" w14:textId="77777777" w:rsidR="00406F8C" w:rsidRDefault="00000000">
            <w:pPr>
              <w:spacing w:line="276" w:lineRule="auto"/>
              <w:rPr>
                <w:rFonts w:ascii="Arial" w:eastAsia="Arial" w:hAnsi="Arial" w:cs="Arial"/>
              </w:rPr>
            </w:pPr>
            <w:r>
              <w:rPr>
                <w:rFonts w:ascii="Arial" w:eastAsia="Arial" w:hAnsi="Arial" w:cs="Arial"/>
              </w:rPr>
              <w:t>~5.8-8.8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C076DE3" w14:textId="77777777" w:rsidR="00406F8C" w:rsidRDefault="00000000">
            <w:pPr>
              <w:spacing w:line="276" w:lineRule="auto"/>
              <w:rPr>
                <w:rFonts w:ascii="Arial" w:eastAsia="Arial" w:hAnsi="Arial" w:cs="Arial"/>
              </w:rPr>
            </w:pPr>
            <w:r>
              <w:rPr>
                <w:rFonts w:ascii="Arial" w:eastAsia="Arial" w:hAnsi="Arial" w:cs="Arial"/>
              </w:rPr>
              <w:t xml:space="preserve">Meets &gt;8 h continuous </w:t>
            </w:r>
          </w:p>
        </w:tc>
      </w:tr>
    </w:tbl>
    <w:p w14:paraId="3D55C00E" w14:textId="77777777" w:rsidR="00406F8C" w:rsidRDefault="00000000">
      <w:pPr>
        <w:pStyle w:val="Heading1"/>
        <w:keepNext w:val="0"/>
        <w:keepLines w:val="0"/>
        <w:pBdr>
          <w:bottom w:val="single" w:sz="4" w:space="4" w:color="2E75B6"/>
        </w:pBdr>
        <w:spacing w:before="0"/>
        <w:rPr>
          <w:rFonts w:ascii="Arial" w:eastAsia="Arial" w:hAnsi="Arial" w:cs="Arial"/>
          <w:color w:val="1F3864"/>
        </w:rPr>
      </w:pPr>
      <w:bookmarkStart w:id="0" w:name="_px54hwypsxgp" w:colFirst="0" w:colLast="0"/>
      <w:bookmarkEnd w:id="0"/>
      <w:r>
        <w:br w:type="page"/>
      </w:r>
    </w:p>
    <w:p w14:paraId="1DB5B6C0" w14:textId="77777777" w:rsidR="00406F8C" w:rsidRDefault="00000000">
      <w:pPr>
        <w:pStyle w:val="Heading1"/>
        <w:keepNext w:val="0"/>
        <w:keepLines w:val="0"/>
        <w:pBdr>
          <w:bottom w:val="single" w:sz="4" w:space="4" w:color="2E75B6"/>
        </w:pBdr>
        <w:spacing w:before="0"/>
        <w:rPr>
          <w:rFonts w:ascii="Arial" w:eastAsia="Arial" w:hAnsi="Arial" w:cs="Arial"/>
          <w:color w:val="1F3864"/>
        </w:rPr>
      </w:pPr>
      <w:bookmarkStart w:id="1" w:name="_554ptgnbg8bl" w:colFirst="0" w:colLast="0"/>
      <w:bookmarkEnd w:id="1"/>
      <w:r>
        <w:rPr>
          <w:rFonts w:ascii="Arial" w:eastAsia="Arial" w:hAnsi="Arial" w:cs="Arial"/>
          <w:color w:val="1F3864"/>
        </w:rPr>
        <w:lastRenderedPageBreak/>
        <w:t>6.  System Architecture &amp; Integration</w:t>
      </w:r>
    </w:p>
    <w:p w14:paraId="5F30992C" w14:textId="77777777" w:rsidR="00406F8C" w:rsidRDefault="00406F8C">
      <w:pPr>
        <w:pStyle w:val="Heading2"/>
        <w:keepNext w:val="0"/>
        <w:keepLines w:val="0"/>
        <w:spacing w:before="0"/>
        <w:rPr>
          <w:rFonts w:ascii="Arial" w:eastAsia="Arial" w:hAnsi="Arial" w:cs="Arial"/>
          <w:color w:val="00B4D8"/>
          <w:sz w:val="22"/>
          <w:szCs w:val="22"/>
        </w:rPr>
      </w:pPr>
      <w:bookmarkStart w:id="2" w:name="_50kp117vcgsh" w:colFirst="0" w:colLast="0"/>
      <w:bookmarkEnd w:id="2"/>
    </w:p>
    <w:p w14:paraId="66711A61" w14:textId="77777777" w:rsidR="00406F8C" w:rsidRDefault="00000000">
      <w:pPr>
        <w:spacing w:after="0"/>
        <w:rPr>
          <w:rFonts w:ascii="Arial" w:eastAsia="Arial" w:hAnsi="Arial" w:cs="Arial"/>
          <w:i/>
          <w:iCs/>
          <w:color w:val="00B4D8"/>
        </w:rPr>
      </w:pPr>
      <w:r>
        <w:rPr>
          <w:rFonts w:ascii="Arial Unicode MS" w:eastAsia="Arial Unicode MS" w:hAnsi="Arial Unicode MS" w:cs="Arial Unicode MS"/>
          <w:i/>
          <w:iCs/>
          <w:color w:val="00B4D8"/>
        </w:rPr>
        <w:t xml:space="preserve">↗ </w:t>
      </w:r>
      <w:r>
        <w:rPr>
          <w:rFonts w:ascii="Arial" w:eastAsia="Arial" w:hAnsi="Arial" w:cs="Arial"/>
          <w:i/>
          <w:iCs/>
          <w:color w:val="00B4D8"/>
          <w:highlight w:val="white"/>
        </w:rPr>
        <w:t>This section bridges your AI pipeline (Section 4) and your hardware platform (Section 5). Judges assess whether the software and hardware layers work coherently as a complete system.</w:t>
      </w:r>
      <w:r>
        <w:rPr>
          <w:rFonts w:ascii="Arial" w:eastAsia="Arial" w:hAnsi="Arial" w:cs="Arial"/>
          <w:i/>
          <w:iCs/>
          <w:color w:val="00B4D8"/>
        </w:rPr>
        <w:t xml:space="preserve"> </w:t>
      </w:r>
    </w:p>
    <w:p w14:paraId="1C0DDC93" w14:textId="77777777" w:rsidR="00406F8C" w:rsidRDefault="00406F8C">
      <w:pPr>
        <w:spacing w:after="0"/>
        <w:rPr>
          <w:rFonts w:ascii="Arial" w:eastAsia="Arial" w:hAnsi="Arial" w:cs="Arial"/>
        </w:rPr>
      </w:pPr>
    </w:p>
    <w:p w14:paraId="5AD3A501" w14:textId="77777777" w:rsidR="00406F8C" w:rsidRDefault="00000000">
      <w:pPr>
        <w:pStyle w:val="Heading2"/>
        <w:keepNext w:val="0"/>
        <w:keepLines w:val="0"/>
        <w:spacing w:before="0"/>
      </w:pPr>
      <w:bookmarkStart w:id="3" w:name="_jmg4r5r4c3vq" w:colFirst="0" w:colLast="0"/>
      <w:bookmarkEnd w:id="3"/>
      <w:r>
        <w:rPr>
          <w:rFonts w:ascii="Arial" w:eastAsia="Arial" w:hAnsi="Arial" w:cs="Arial"/>
          <w:color w:val="00B4D8"/>
          <w:sz w:val="22"/>
          <w:szCs w:val="22"/>
        </w:rPr>
        <w:t>6.1  Software Stack</w:t>
      </w:r>
    </w:p>
    <w:p w14:paraId="046DFAA6" w14:textId="77777777" w:rsidR="00406F8C" w:rsidRDefault="00406F8C"/>
    <w:tbl>
      <w:tblPr>
        <w:tblStyle w:val="ab"/>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3562"/>
        <w:gridCol w:w="3562"/>
      </w:tblGrid>
      <w:tr w:rsidR="00406F8C" w14:paraId="5DCC26A5" w14:textId="77777777">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0A355945" w14:textId="77777777" w:rsidR="00406F8C" w:rsidRDefault="00000000">
            <w:pPr>
              <w:spacing w:after="0"/>
              <w:jc w:val="center"/>
              <w:rPr>
                <w:rFonts w:ascii="Arial" w:eastAsia="Arial" w:hAnsi="Arial" w:cs="Arial"/>
              </w:rPr>
            </w:pPr>
            <w:r>
              <w:rPr>
                <w:rFonts w:ascii="Arial" w:eastAsia="Arial" w:hAnsi="Arial" w:cs="Arial"/>
                <w:b/>
                <w:bCs/>
                <w:color w:val="FFFFFF"/>
              </w:rPr>
              <w:t>Layer</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3BAE70ED" w14:textId="77777777" w:rsidR="00406F8C" w:rsidRDefault="00000000">
            <w:pPr>
              <w:spacing w:after="0"/>
              <w:jc w:val="center"/>
              <w:rPr>
                <w:rFonts w:ascii="Arial" w:eastAsia="Arial" w:hAnsi="Arial" w:cs="Arial"/>
              </w:rPr>
            </w:pPr>
            <w:r>
              <w:rPr>
                <w:rFonts w:ascii="Arial" w:eastAsia="Arial" w:hAnsi="Arial" w:cs="Arial"/>
                <w:b/>
                <w:bCs/>
                <w:color w:val="FFFFFF"/>
              </w:rPr>
              <w:t>Component / Framework</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2E2F0B2A" w14:textId="77777777" w:rsidR="00406F8C" w:rsidRDefault="00000000">
            <w:pPr>
              <w:spacing w:after="0"/>
              <w:jc w:val="center"/>
              <w:rPr>
                <w:rFonts w:ascii="Arial" w:eastAsia="Arial" w:hAnsi="Arial" w:cs="Arial"/>
              </w:rPr>
            </w:pPr>
            <w:r>
              <w:rPr>
                <w:rFonts w:ascii="Arial" w:eastAsia="Arial" w:hAnsi="Arial" w:cs="Arial"/>
                <w:b/>
                <w:bCs/>
                <w:color w:val="FFFFFF"/>
              </w:rPr>
              <w:t>Role</w:t>
            </w:r>
          </w:p>
        </w:tc>
      </w:tr>
      <w:tr w:rsidR="00406F8C" w14:paraId="1F835087"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7BF3605A" w14:textId="77777777" w:rsidR="00406F8C" w:rsidRDefault="00000000">
            <w:pPr>
              <w:spacing w:after="0"/>
              <w:rPr>
                <w:rFonts w:ascii="Arial" w:eastAsia="Arial" w:hAnsi="Arial" w:cs="Arial"/>
              </w:rPr>
            </w:pPr>
            <w:r>
              <w:rPr>
                <w:rFonts w:ascii="Arial" w:eastAsia="Arial" w:hAnsi="Arial" w:cs="Arial"/>
                <w:b/>
                <w:bCs/>
                <w:color w:val="1A1A2E"/>
              </w:rPr>
              <w:t>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42C469C9" w14:textId="77777777" w:rsidR="00406F8C" w:rsidRDefault="00000000">
            <w:pPr>
              <w:spacing w:after="0"/>
              <w:rPr>
                <w:rFonts w:ascii="Arial" w:eastAsia="Arial" w:hAnsi="Arial" w:cs="Arial"/>
              </w:rPr>
            </w:pPr>
            <w:r>
              <w:rPr>
                <w:rFonts w:ascii="Arial" w:eastAsia="Arial" w:hAnsi="Arial" w:cs="Arial"/>
              </w:rPr>
              <w:t>Linux (Ubuntu-based) on Dragonwing IQ-9075 EVK; ALSA audio subsystem; PortAudio for capture and playback</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041B1F10" w14:textId="77777777" w:rsidR="00406F8C" w:rsidRDefault="00000000">
            <w:pPr>
              <w:spacing w:after="0"/>
              <w:rPr>
                <w:rFonts w:ascii="Arial" w:eastAsia="Arial" w:hAnsi="Arial" w:cs="Arial"/>
              </w:rPr>
            </w:pPr>
            <w:r>
              <w:rPr>
                <w:rFonts w:ascii="Arial" w:eastAsia="Arial" w:hAnsi="Arial" w:cs="Arial"/>
              </w:rPr>
              <w:t>Base runtime &amp; audio I/O</w:t>
            </w:r>
          </w:p>
        </w:tc>
      </w:tr>
      <w:tr w:rsidR="00406F8C" w14:paraId="4250582E"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0BB508DD" w14:textId="77777777" w:rsidR="00406F8C" w:rsidRDefault="00000000">
            <w:pPr>
              <w:spacing w:after="0"/>
              <w:rPr>
                <w:rFonts w:ascii="Arial" w:eastAsia="Arial" w:hAnsi="Arial" w:cs="Arial"/>
              </w:rPr>
            </w:pPr>
            <w:r>
              <w:rPr>
                <w:rFonts w:ascii="Arial" w:eastAsia="Arial" w:hAnsi="Arial" w:cs="Arial"/>
                <w:b/>
                <w:bCs/>
                <w:color w:val="1A1A2E"/>
              </w:rPr>
              <w:t>AI Runtime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3B21B424" w14:textId="77777777" w:rsidR="00406F8C" w:rsidRDefault="00000000">
            <w:pPr>
              <w:spacing w:after="0"/>
              <w:rPr>
                <w:rFonts w:ascii="Arial" w:eastAsia="Arial" w:hAnsi="Arial" w:cs="Arial"/>
              </w:rPr>
            </w:pPr>
            <w:r>
              <w:rPr>
                <w:rFonts w:ascii="Arial" w:eastAsia="Arial" w:hAnsi="Arial" w:cs="Arial"/>
              </w:rPr>
              <w:t xml:space="preserve">Qualcomm QNN SDK; models compiled to native Hexagon NPU Context Binaries (.bin). ONNX Runtime is used only offline during model export/conversion, never loaded at runtime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1708A937" w14:textId="77777777" w:rsidR="00406F8C" w:rsidRDefault="00000000">
            <w:pPr>
              <w:spacing w:after="0"/>
              <w:rPr>
                <w:rFonts w:ascii="Arial" w:eastAsia="Arial" w:hAnsi="Arial" w:cs="Arial"/>
              </w:rPr>
            </w:pPr>
            <w:r>
              <w:rPr>
                <w:rFonts w:ascii="Arial" w:eastAsia="Arial" w:hAnsi="Arial" w:cs="Arial"/>
              </w:rPr>
              <w:t>NPU inference execution</w:t>
            </w:r>
          </w:p>
        </w:tc>
      </w:tr>
      <w:tr w:rsidR="00406F8C" w14:paraId="304750B5"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1F53B534" w14:textId="77777777" w:rsidR="00406F8C" w:rsidRDefault="00000000">
            <w:pPr>
              <w:spacing w:after="0"/>
              <w:rPr>
                <w:rFonts w:ascii="Arial" w:eastAsia="Arial" w:hAnsi="Arial" w:cs="Arial"/>
              </w:rPr>
            </w:pPr>
            <w:r>
              <w:rPr>
                <w:rFonts w:ascii="Arial" w:eastAsia="Arial" w:hAnsi="Arial" w:cs="Arial"/>
                <w:b/>
                <w:bCs/>
                <w:color w:val="1A1A2E"/>
              </w:rPr>
              <w:t>Audio Processing</w:t>
            </w:r>
          </w:p>
        </w:tc>
        <w:tc>
          <w:tcPr>
            <w:tcW w:w="3562" w:type="dxa"/>
            <w:tcBorders>
              <w:top w:val="single" w:sz="5" w:space="0" w:color="BBBBBB"/>
              <w:left w:val="single" w:sz="5" w:space="0" w:color="BBBBBB"/>
              <w:bottom w:val="single" w:sz="5" w:space="0" w:color="BBBBBB"/>
              <w:right w:val="single" w:sz="5" w:space="0" w:color="BBBBBB"/>
            </w:tcBorders>
            <w:shd w:val="clear" w:color="auto" w:fill="FFFFFF"/>
            <w:tcMar>
              <w:top w:w="0" w:type="dxa"/>
              <w:left w:w="100" w:type="dxa"/>
              <w:bottom w:w="0" w:type="dxa"/>
              <w:right w:w="100" w:type="dxa"/>
            </w:tcMar>
          </w:tcPr>
          <w:p w14:paraId="695B5338" w14:textId="77777777" w:rsidR="00406F8C" w:rsidRDefault="00000000">
            <w:pPr>
              <w:spacing w:after="0"/>
              <w:rPr>
                <w:rFonts w:ascii="Arial" w:eastAsia="Arial" w:hAnsi="Arial" w:cs="Arial"/>
              </w:rPr>
            </w:pPr>
            <w:r>
              <w:rPr>
                <w:rFonts w:ascii="Arial" w:eastAsia="Arial" w:hAnsi="Arial" w:cs="Arial"/>
              </w:rPr>
              <w:t xml:space="preserve">GTCRN (real-time noise suppression) and Silero VAD (voice activity detection, utterance segmentation), targeting NPU compilation; ReSpeaker 4-Mic Array (AC108 quad-channel ADC) for beamforming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F94888C" w14:textId="77777777" w:rsidR="00406F8C" w:rsidRDefault="00000000">
            <w:pPr>
              <w:spacing w:after="0"/>
              <w:rPr>
                <w:rFonts w:ascii="Arial" w:eastAsia="Arial" w:hAnsi="Arial" w:cs="Arial"/>
              </w:rPr>
            </w:pPr>
            <w:r>
              <w:rPr>
                <w:rFonts w:ascii="Arial" w:eastAsia="Arial" w:hAnsi="Arial" w:cs="Arial"/>
              </w:rPr>
              <w:t>Noise reduction &amp; VAD</w:t>
            </w:r>
          </w:p>
        </w:tc>
      </w:tr>
      <w:tr w:rsidR="00406F8C" w14:paraId="5C2221C3"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3AEFEE52" w14:textId="77777777" w:rsidR="00406F8C" w:rsidRDefault="00000000">
            <w:pPr>
              <w:spacing w:after="0"/>
              <w:rPr>
                <w:rFonts w:ascii="Arial" w:eastAsia="Arial" w:hAnsi="Arial" w:cs="Arial"/>
              </w:rPr>
            </w:pPr>
            <w:r>
              <w:rPr>
                <w:rFonts w:ascii="Arial" w:eastAsia="Arial" w:hAnsi="Arial" w:cs="Arial"/>
                <w:b/>
                <w:bCs/>
                <w:color w:val="1A1A2E"/>
              </w:rPr>
              <w:t>Model Serving</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21968CF8" w14:textId="77777777" w:rsidR="00406F8C" w:rsidRDefault="00000000">
            <w:pPr>
              <w:spacing w:after="0"/>
              <w:rPr>
                <w:rFonts w:ascii="Arial" w:eastAsia="Arial" w:hAnsi="Arial" w:cs="Arial"/>
              </w:rPr>
            </w:pPr>
            <w:r>
              <w:rPr>
                <w:rFonts w:ascii="Arial" w:eastAsia="Arial" w:hAnsi="Arial" w:cs="Arial"/>
              </w:rPr>
              <w:t xml:space="preserve">Zipformer-30M (VI) / SenseVoice-Small (KO/ZH/EN) for ASR; NLLB-200 for MT, encoder hardware-verified at 0.9998 cosine similarity vs FP32; Supertonic (VI) / Piper (KO/EN) / MeloTTS (ZH) for TTS — Supertonic hardware-verified at 1.000000 cosine similarity with 0.0% CPU fallback. w8a16 precision is applied throughout; CPU-fallback elimination is confirmed for the verified stages above and is the target for the remaining stages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27AABD05" w14:textId="77777777" w:rsidR="00406F8C" w:rsidRDefault="00000000">
            <w:pPr>
              <w:spacing w:after="0"/>
              <w:rPr>
                <w:rFonts w:ascii="Arial" w:eastAsia="Arial" w:hAnsi="Arial" w:cs="Arial"/>
              </w:rPr>
            </w:pPr>
            <w:r>
              <w:rPr>
                <w:rFonts w:ascii="Arial" w:eastAsia="Arial" w:hAnsi="Arial" w:cs="Arial"/>
              </w:rPr>
              <w:t>ASR, NMT, TTS inference</w:t>
            </w:r>
          </w:p>
        </w:tc>
      </w:tr>
      <w:tr w:rsidR="00406F8C" w14:paraId="2C4CFEDE"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2476117B" w14:textId="77777777" w:rsidR="00406F8C" w:rsidRDefault="00000000">
            <w:pPr>
              <w:spacing w:after="0"/>
              <w:rPr>
                <w:rFonts w:ascii="Arial" w:eastAsia="Arial" w:hAnsi="Arial" w:cs="Arial"/>
              </w:rPr>
            </w:pPr>
            <w:r>
              <w:rPr>
                <w:rFonts w:ascii="Arial" w:eastAsia="Arial" w:hAnsi="Arial" w:cs="Arial"/>
                <w:b/>
                <w:bCs/>
                <w:color w:val="1A1A2E"/>
              </w:rPr>
              <w:t>App Layer</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08954C7" w14:textId="77777777" w:rsidR="00406F8C" w:rsidRDefault="00000000">
            <w:pPr>
              <w:spacing w:after="0"/>
              <w:rPr>
                <w:rFonts w:ascii="Arial" w:eastAsia="Arial" w:hAnsi="Arial" w:cs="Arial"/>
              </w:rPr>
            </w:pPr>
            <w:r>
              <w:rPr>
                <w:rFonts w:ascii="Arial" w:eastAsia="Arial" w:hAnsi="Arial" w:cs="Arial"/>
              </w:rPr>
              <w:t xml:space="preserve">Python 3.x pipeline orchestrator; language-ID routing (SenseVoice-Small's built-in LID) selects the correct ASR/MT/TTS chain per utterance; audio-only I/O, no display </w:t>
            </w:r>
            <w:r>
              <w:rPr>
                <w:rFonts w:ascii="Arial" w:eastAsia="Arial" w:hAnsi="Arial" w:cs="Arial"/>
              </w:rPr>
              <w:lastRenderedPageBreak/>
              <w:t xml:space="preserve">or GUI. Chunk-based streaming across stages — MT starting on ASR partials, TTS starting before MT completes — is the target execution model (see Section 4.1 for what is verified vs. targeted)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0F863FDF" w14:textId="77777777" w:rsidR="00406F8C" w:rsidRDefault="00000000">
            <w:pPr>
              <w:spacing w:after="0"/>
              <w:rPr>
                <w:rFonts w:ascii="Arial" w:eastAsia="Arial" w:hAnsi="Arial" w:cs="Arial"/>
              </w:rPr>
            </w:pPr>
            <w:r>
              <w:rPr>
                <w:rFonts w:ascii="Arial" w:eastAsia="Arial" w:hAnsi="Arial" w:cs="Arial"/>
              </w:rPr>
              <w:lastRenderedPageBreak/>
              <w:t>UI, pipeline orchestration</w:t>
            </w:r>
          </w:p>
        </w:tc>
      </w:tr>
    </w:tbl>
    <w:p w14:paraId="20DA4E9C" w14:textId="77777777" w:rsidR="00406F8C" w:rsidRDefault="00406F8C">
      <w:pPr>
        <w:pStyle w:val="Heading2"/>
        <w:keepNext w:val="0"/>
        <w:keepLines w:val="0"/>
        <w:spacing w:before="0"/>
        <w:rPr>
          <w:rFonts w:ascii="Arial" w:eastAsia="Arial" w:hAnsi="Arial" w:cs="Arial"/>
          <w:color w:val="00B4D8"/>
          <w:sz w:val="22"/>
          <w:szCs w:val="22"/>
        </w:rPr>
      </w:pPr>
      <w:bookmarkStart w:id="4" w:name="_788rdbw3qolo" w:colFirst="0" w:colLast="0"/>
      <w:bookmarkEnd w:id="4"/>
    </w:p>
    <w:p w14:paraId="720686D8" w14:textId="77777777" w:rsidR="00406F8C" w:rsidRDefault="00000000">
      <w:pPr>
        <w:pStyle w:val="Heading2"/>
        <w:keepNext w:val="0"/>
        <w:keepLines w:val="0"/>
        <w:spacing w:before="0"/>
        <w:rPr>
          <w:rFonts w:ascii="Arial" w:eastAsia="Arial" w:hAnsi="Arial" w:cs="Arial"/>
          <w:color w:val="00B4D8"/>
          <w:sz w:val="22"/>
          <w:szCs w:val="22"/>
        </w:rPr>
      </w:pPr>
      <w:bookmarkStart w:id="5" w:name="_w27t730p9yd" w:colFirst="0" w:colLast="0"/>
      <w:bookmarkEnd w:id="5"/>
      <w:r>
        <w:rPr>
          <w:rFonts w:ascii="Arial" w:eastAsia="Arial" w:hAnsi="Arial" w:cs="Arial"/>
          <w:color w:val="00B4D8"/>
          <w:sz w:val="22"/>
          <w:szCs w:val="22"/>
        </w:rPr>
        <w:t>6.2  Architecture Diagram Placeholder</w:t>
      </w:r>
    </w:p>
    <w:p w14:paraId="7F6FF3F1" w14:textId="77777777" w:rsidR="00406F8C" w:rsidRDefault="00406F8C">
      <w:pPr>
        <w:spacing w:after="0"/>
      </w:pPr>
    </w:p>
    <w:tbl>
      <w:tblPr>
        <w:tblStyle w:val="ac"/>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55"/>
      </w:tblGrid>
      <w:tr w:rsidR="00406F8C" w14:paraId="47BBDBF3" w14:textId="77777777">
        <w:trPr>
          <w:trHeight w:val="3015"/>
        </w:trPr>
        <w:tc>
          <w:tcPr>
            <w:tcW w:w="10255" w:type="dxa"/>
            <w:tcBorders>
              <w:top w:val="dashed" w:sz="4" w:space="0" w:color="2E75B6"/>
              <w:left w:val="dashed" w:sz="4" w:space="0" w:color="2E75B6"/>
              <w:bottom w:val="dashed" w:sz="4" w:space="0" w:color="2E75B6"/>
              <w:right w:val="dashed" w:sz="4" w:space="0" w:color="2E75B6"/>
            </w:tcBorders>
            <w:shd w:val="clear" w:color="auto" w:fill="F2F2F2"/>
          </w:tcPr>
          <w:p w14:paraId="04EE5EEA" w14:textId="77777777" w:rsidR="00406F8C" w:rsidRDefault="00000000">
            <w:pPr>
              <w:spacing w:after="0"/>
              <w:rPr>
                <w:rFonts w:ascii="Arial" w:eastAsia="Arial" w:hAnsi="Arial" w:cs="Arial"/>
                <w:color w:val="888888"/>
                <w:sz w:val="24"/>
                <w:szCs w:val="24"/>
              </w:rPr>
            </w:pPr>
            <w:r>
              <w:rPr>
                <w:rFonts w:ascii="Arial" w:eastAsia="Arial" w:hAnsi="Arial" w:cs="Arial"/>
                <w:noProof/>
                <w:color w:val="888888"/>
                <w:sz w:val="24"/>
                <w:szCs w:val="24"/>
              </w:rPr>
              <w:drawing>
                <wp:inline distT="114300" distB="114300" distL="114300" distR="114300" wp14:anchorId="6B2A0F2F" wp14:editId="47955BE2">
                  <wp:extent cx="6496050" cy="380054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496050" cy="3800546"/>
                          </a:xfrm>
                          <a:prstGeom prst="rect">
                            <a:avLst/>
                          </a:prstGeom>
                          <a:ln/>
                        </pic:spPr>
                      </pic:pic>
                    </a:graphicData>
                  </a:graphic>
                </wp:inline>
              </w:drawing>
            </w:r>
          </w:p>
        </w:tc>
      </w:tr>
    </w:tbl>
    <w:p w14:paraId="0CF1C1D0" w14:textId="77777777" w:rsidR="00406F8C" w:rsidRDefault="00406F8C">
      <w:pPr>
        <w:pStyle w:val="Heading2"/>
        <w:keepNext w:val="0"/>
        <w:keepLines w:val="0"/>
        <w:spacing w:before="0"/>
        <w:rPr>
          <w:rFonts w:ascii="Arial" w:eastAsia="Arial" w:hAnsi="Arial" w:cs="Arial"/>
          <w:color w:val="00B4D8"/>
          <w:sz w:val="22"/>
          <w:szCs w:val="22"/>
        </w:rPr>
      </w:pPr>
      <w:bookmarkStart w:id="6" w:name="_47tt5j5ihi" w:colFirst="0" w:colLast="0"/>
      <w:bookmarkEnd w:id="6"/>
    </w:p>
    <w:p w14:paraId="31A4F572" w14:textId="77777777" w:rsidR="00406F8C" w:rsidRDefault="00000000">
      <w:pPr>
        <w:pStyle w:val="Heading2"/>
        <w:keepNext w:val="0"/>
        <w:keepLines w:val="0"/>
        <w:spacing w:before="0"/>
        <w:rPr>
          <w:rFonts w:ascii="Arial" w:eastAsia="Arial" w:hAnsi="Arial" w:cs="Arial"/>
          <w:i/>
          <w:iCs/>
        </w:rPr>
      </w:pPr>
      <w:bookmarkStart w:id="7" w:name="_iylzz5xvy9f4" w:colFirst="0" w:colLast="0"/>
      <w:bookmarkEnd w:id="7"/>
      <w:r>
        <w:rPr>
          <w:rFonts w:ascii="Arial" w:eastAsia="Arial" w:hAnsi="Arial" w:cs="Arial"/>
          <w:color w:val="00B4D8"/>
          <w:sz w:val="22"/>
          <w:szCs w:val="22"/>
        </w:rPr>
        <w:t xml:space="preserve">6.3  Offline-First Design Principles </w:t>
      </w:r>
      <w:r>
        <w:rPr>
          <w:rFonts w:ascii="Arial" w:eastAsia="Arial" w:hAnsi="Arial" w:cs="Arial"/>
          <w:b w:val="0"/>
          <w:bCs w:val="0"/>
          <w:i/>
          <w:iCs/>
          <w:color w:val="00B4D8"/>
          <w:sz w:val="20"/>
          <w:szCs w:val="20"/>
        </w:rPr>
        <w:t>(if any)</w:t>
      </w:r>
    </w:p>
    <w:p w14:paraId="2068E8B0" w14:textId="77777777" w:rsidR="00406F8C" w:rsidRDefault="00406F8C">
      <w:pPr>
        <w:pBdr>
          <w:bottom w:val="single" w:sz="6" w:space="1" w:color="00B4D8"/>
        </w:pBdr>
        <w:spacing w:after="0"/>
        <w:rPr>
          <w:rFonts w:ascii="Arial" w:eastAsia="Arial" w:hAnsi="Arial" w:cs="Arial"/>
          <w:b/>
          <w:bCs/>
          <w:i/>
          <w:iCs/>
          <w:color w:val="0A2357"/>
          <w:sz w:val="18"/>
          <w:szCs w:val="18"/>
        </w:rPr>
      </w:pPr>
    </w:p>
    <w:p w14:paraId="73B36C58" w14:textId="77777777" w:rsidR="00406F8C" w:rsidRDefault="00000000">
      <w:pPr>
        <w:pBdr>
          <w:bottom w:val="single" w:sz="6" w:space="1" w:color="00B4D8"/>
        </w:pBdr>
        <w:spacing w:after="0"/>
        <w:rPr>
          <w:rFonts w:ascii="Arial" w:eastAsia="Arial" w:hAnsi="Arial" w:cs="Arial"/>
        </w:rPr>
      </w:pPr>
      <w:r>
        <w:rPr>
          <w:rFonts w:ascii="Arial" w:eastAsia="Arial" w:hAnsi="Arial" w:cs="Arial"/>
          <w:b/>
          <w:bCs/>
        </w:rPr>
        <w:t>1. 100% Offline Inference:</w:t>
      </w:r>
      <w:r>
        <w:rPr>
          <w:rFonts w:ascii="Arial" w:eastAsia="Arial" w:hAnsi="Arial" w:cs="Arial"/>
        </w:rPr>
        <w:t xml:space="preserve"> All models (GTCRN, VAD, ASR, MT, TTS) run locally as QNN Context Binaries. Zero API calls or network dependencies.</w:t>
      </w:r>
    </w:p>
    <w:p w14:paraId="455065F4" w14:textId="77777777" w:rsidR="00406F8C" w:rsidRDefault="00000000">
      <w:pPr>
        <w:pBdr>
          <w:bottom w:val="single" w:sz="6" w:space="1" w:color="00B4D8"/>
        </w:pBdr>
        <w:spacing w:after="0"/>
        <w:rPr>
          <w:rFonts w:ascii="Arial" w:eastAsia="Arial" w:hAnsi="Arial" w:cs="Arial"/>
        </w:rPr>
      </w:pPr>
      <w:r>
        <w:rPr>
          <w:rFonts w:ascii="Arial" w:eastAsia="Arial" w:hAnsi="Arial" w:cs="Arial"/>
          <w:b/>
          <w:bCs/>
        </w:rPr>
        <w:t>2. Explicit Language Routing:</w:t>
      </w:r>
      <w:r>
        <w:rPr>
          <w:rFonts w:ascii="Arial" w:eastAsia="Arial" w:hAnsi="Arial" w:cs="Arial"/>
        </w:rPr>
        <w:t xml:space="preserve"> SenseVoice-Small's built-in language identification (LID) automatically detects the spoken language per utterance and routes it to the correct ASR/MT/TTS chain — no manual language selection required in normal operation. To reduce misdetection risk in acoustically difficult conditions, each shift can optionally be configured with its expected active language set, which the LID uses as a prior rather than a hard override. </w:t>
      </w:r>
    </w:p>
    <w:p w14:paraId="38641064" w14:textId="77777777" w:rsidR="00406F8C" w:rsidRDefault="00000000">
      <w:pPr>
        <w:pBdr>
          <w:bottom w:val="single" w:sz="6" w:space="1" w:color="00B4D8"/>
        </w:pBdr>
        <w:spacing w:after="0"/>
        <w:rPr>
          <w:rFonts w:ascii="Arial" w:eastAsia="Arial" w:hAnsi="Arial" w:cs="Arial"/>
        </w:rPr>
      </w:pPr>
      <w:r>
        <w:rPr>
          <w:rFonts w:ascii="Arial" w:eastAsia="Arial" w:hAnsi="Arial" w:cs="Arial"/>
          <w:b/>
          <w:bCs/>
        </w:rPr>
        <w:t>3. Strict Data Privacy:</w:t>
      </w:r>
      <w:r>
        <w:rPr>
          <w:rFonts w:ascii="Arial" w:eastAsia="Arial" w:hAnsi="Arial" w:cs="Arial"/>
        </w:rPr>
        <w:t xml:space="preserve"> Audio and transcripts are processed entirely in memory with no persistent logging or telemetry.</w:t>
      </w:r>
    </w:p>
    <w:p w14:paraId="71D5A27E" w14:textId="77777777" w:rsidR="00406F8C" w:rsidRDefault="00000000">
      <w:pPr>
        <w:pBdr>
          <w:bottom w:val="single" w:sz="6" w:space="1" w:color="00B4D8"/>
        </w:pBdr>
        <w:spacing w:after="0"/>
        <w:rPr>
          <w:rFonts w:ascii="Arial" w:eastAsia="Arial" w:hAnsi="Arial" w:cs="Arial"/>
        </w:rPr>
      </w:pPr>
      <w:r>
        <w:rPr>
          <w:rFonts w:ascii="Arial" w:eastAsia="Arial" w:hAnsi="Arial" w:cs="Arial"/>
          <w:b/>
          <w:bCs/>
        </w:rPr>
        <w:lastRenderedPageBreak/>
        <w:t>4. Quality-Gated Retry (Vietnamese TTS — Supertonic ):</w:t>
      </w:r>
      <w:r>
        <w:rPr>
          <w:rFonts w:ascii="Arial" w:eastAsia="Arial" w:hAnsi="Arial" w:cs="Arial"/>
        </w:rPr>
        <w:t xml:space="preserve"> Mitigates Flow-Matching repetition artifacts by enforcing an automatic ASR round-trip verification (up to 5 retries) before output — the synthesized audio is re-transcribed and checked against the source text before playback. </w:t>
      </w:r>
    </w:p>
    <w:p w14:paraId="2BC7B7A2" w14:textId="77777777" w:rsidR="00406F8C" w:rsidRDefault="00000000">
      <w:pPr>
        <w:pBdr>
          <w:bottom w:val="single" w:sz="6" w:space="1" w:color="00B4D8"/>
        </w:pBdr>
        <w:spacing w:after="0"/>
        <w:rPr>
          <w:rFonts w:ascii="Arial" w:eastAsia="Arial" w:hAnsi="Arial" w:cs="Arial"/>
        </w:rPr>
      </w:pPr>
      <w:r>
        <w:rPr>
          <w:rFonts w:ascii="Arial" w:eastAsia="Arial" w:hAnsi="Arial" w:cs="Arial"/>
          <w:b/>
          <w:bCs/>
        </w:rPr>
        <w:t>5. Optimized Edge Footprint:</w:t>
      </w:r>
      <w:r>
        <w:rPr>
          <w:rFonts w:ascii="Arial" w:eastAsia="Arial" w:hAnsi="Arial" w:cs="Arial"/>
        </w:rPr>
        <w:t xml:space="preserve"> Eliminates JIT compilation overhead via pre-compiled binaries and uses lazy loading for secondary language models to minimize peak RAM.</w:t>
      </w:r>
    </w:p>
    <w:p w14:paraId="27DC7F12" w14:textId="77777777" w:rsidR="00406F8C" w:rsidRDefault="00406F8C">
      <w:pPr>
        <w:pBdr>
          <w:bottom w:val="single" w:sz="6" w:space="1" w:color="00B4D8"/>
        </w:pBdr>
        <w:spacing w:after="0"/>
        <w:rPr>
          <w:rFonts w:ascii="Arial" w:eastAsia="Arial" w:hAnsi="Arial" w:cs="Arial"/>
          <w:b/>
          <w:bCs/>
          <w:color w:val="0A2357"/>
          <w:sz w:val="28"/>
          <w:szCs w:val="28"/>
        </w:rPr>
      </w:pPr>
    </w:p>
    <w:p w14:paraId="51039860" w14:textId="77777777" w:rsidR="00406F8C" w:rsidRDefault="00406F8C">
      <w:pPr>
        <w:pBdr>
          <w:bottom w:val="single" w:sz="6" w:space="1" w:color="00B4D8"/>
        </w:pBdr>
        <w:spacing w:after="0"/>
        <w:rPr>
          <w:rFonts w:ascii="Arial" w:eastAsia="Arial" w:hAnsi="Arial" w:cs="Arial"/>
          <w:b/>
          <w:bCs/>
          <w:color w:val="0A2357"/>
          <w:sz w:val="28"/>
          <w:szCs w:val="28"/>
        </w:rPr>
      </w:pPr>
    </w:p>
    <w:p w14:paraId="11F9759E" w14:textId="77777777" w:rsidR="00406F8C" w:rsidRDefault="00406F8C">
      <w:pPr>
        <w:pBdr>
          <w:bottom w:val="single" w:sz="6" w:space="1" w:color="00B4D8"/>
        </w:pBdr>
        <w:spacing w:after="0"/>
        <w:rPr>
          <w:rFonts w:ascii="Arial" w:eastAsia="Arial" w:hAnsi="Arial" w:cs="Arial"/>
          <w:b/>
          <w:bCs/>
          <w:color w:val="0A2357"/>
          <w:sz w:val="28"/>
          <w:szCs w:val="28"/>
        </w:rPr>
      </w:pPr>
    </w:p>
    <w:p w14:paraId="2A21E09A" w14:textId="77777777" w:rsidR="00406F8C" w:rsidRDefault="00406F8C">
      <w:pPr>
        <w:pBdr>
          <w:bottom w:val="single" w:sz="6" w:space="1" w:color="00B4D8"/>
        </w:pBdr>
        <w:spacing w:after="0"/>
        <w:rPr>
          <w:rFonts w:ascii="Arial" w:eastAsia="Arial" w:hAnsi="Arial" w:cs="Arial"/>
          <w:b/>
          <w:bCs/>
          <w:color w:val="0A2357"/>
          <w:sz w:val="28"/>
          <w:szCs w:val="28"/>
        </w:rPr>
      </w:pPr>
    </w:p>
    <w:p w14:paraId="70B2423E" w14:textId="77777777" w:rsidR="00406F8C" w:rsidRDefault="00406F8C">
      <w:pPr>
        <w:pBdr>
          <w:bottom w:val="single" w:sz="6" w:space="1" w:color="00B4D8"/>
        </w:pBdr>
        <w:spacing w:after="0"/>
        <w:rPr>
          <w:rFonts w:ascii="Arial" w:eastAsia="Arial" w:hAnsi="Arial" w:cs="Arial"/>
          <w:b/>
          <w:bCs/>
          <w:color w:val="0A2357"/>
          <w:sz w:val="28"/>
          <w:szCs w:val="28"/>
        </w:rPr>
      </w:pPr>
    </w:p>
    <w:p w14:paraId="01A43D9D" w14:textId="77777777" w:rsidR="00406F8C" w:rsidRDefault="00406F8C">
      <w:pPr>
        <w:pBdr>
          <w:bottom w:val="single" w:sz="6" w:space="1" w:color="00B4D8"/>
        </w:pBdr>
        <w:spacing w:after="0"/>
        <w:rPr>
          <w:rFonts w:ascii="Arial" w:eastAsia="Arial" w:hAnsi="Arial" w:cs="Arial"/>
          <w:b/>
          <w:bCs/>
          <w:color w:val="0A2357"/>
          <w:sz w:val="28"/>
          <w:szCs w:val="28"/>
        </w:rPr>
      </w:pPr>
    </w:p>
    <w:p w14:paraId="14DC5188" w14:textId="77777777" w:rsidR="00406F8C" w:rsidRDefault="00406F8C">
      <w:pPr>
        <w:pBdr>
          <w:bottom w:val="single" w:sz="6" w:space="1" w:color="00B4D8"/>
        </w:pBdr>
        <w:spacing w:after="0"/>
        <w:rPr>
          <w:rFonts w:ascii="Arial" w:eastAsia="Arial" w:hAnsi="Arial" w:cs="Arial"/>
          <w:b/>
          <w:bCs/>
          <w:color w:val="0A2357"/>
          <w:sz w:val="28"/>
          <w:szCs w:val="28"/>
        </w:rPr>
      </w:pPr>
    </w:p>
    <w:p w14:paraId="6330894D" w14:textId="77777777" w:rsidR="00406F8C" w:rsidRDefault="00406F8C">
      <w:pPr>
        <w:pBdr>
          <w:bottom w:val="single" w:sz="6" w:space="1" w:color="00B4D8"/>
        </w:pBdr>
        <w:spacing w:after="0"/>
        <w:rPr>
          <w:rFonts w:ascii="Arial" w:eastAsia="Arial" w:hAnsi="Arial" w:cs="Arial"/>
          <w:b/>
          <w:bCs/>
          <w:color w:val="0A2357"/>
          <w:sz w:val="28"/>
          <w:szCs w:val="28"/>
        </w:rPr>
      </w:pPr>
    </w:p>
    <w:p w14:paraId="58102B78" w14:textId="77777777" w:rsidR="00406F8C" w:rsidRDefault="00406F8C">
      <w:pPr>
        <w:pBdr>
          <w:bottom w:val="single" w:sz="6" w:space="1" w:color="00B4D8"/>
        </w:pBdr>
        <w:spacing w:after="0"/>
        <w:rPr>
          <w:rFonts w:ascii="Arial" w:eastAsia="Arial" w:hAnsi="Arial" w:cs="Arial"/>
          <w:b/>
          <w:bCs/>
          <w:color w:val="0A2357"/>
          <w:sz w:val="28"/>
          <w:szCs w:val="28"/>
        </w:rPr>
      </w:pPr>
    </w:p>
    <w:p w14:paraId="7F6090AD" w14:textId="77777777" w:rsidR="00406F8C" w:rsidRDefault="00406F8C">
      <w:pPr>
        <w:pBdr>
          <w:bottom w:val="single" w:sz="6" w:space="1" w:color="00B4D8"/>
        </w:pBdr>
        <w:spacing w:after="0"/>
        <w:rPr>
          <w:rFonts w:ascii="Arial" w:eastAsia="Arial" w:hAnsi="Arial" w:cs="Arial"/>
          <w:b/>
          <w:bCs/>
          <w:color w:val="0A2357"/>
          <w:sz w:val="28"/>
          <w:szCs w:val="28"/>
        </w:rPr>
      </w:pPr>
    </w:p>
    <w:p w14:paraId="369B473E" w14:textId="77777777" w:rsidR="00406F8C" w:rsidRDefault="00406F8C">
      <w:pPr>
        <w:pBdr>
          <w:bottom w:val="single" w:sz="6" w:space="1" w:color="00B4D8"/>
        </w:pBdr>
        <w:spacing w:after="0"/>
        <w:rPr>
          <w:rFonts w:ascii="Arial" w:eastAsia="Arial" w:hAnsi="Arial" w:cs="Arial"/>
          <w:b/>
          <w:bCs/>
          <w:color w:val="0A2357"/>
          <w:sz w:val="28"/>
          <w:szCs w:val="28"/>
        </w:rPr>
      </w:pPr>
    </w:p>
    <w:p w14:paraId="7E08DBE1" w14:textId="77777777" w:rsidR="00406F8C" w:rsidRDefault="00406F8C">
      <w:pPr>
        <w:pBdr>
          <w:bottom w:val="single" w:sz="6" w:space="1" w:color="00B4D8"/>
        </w:pBdr>
        <w:spacing w:after="0"/>
        <w:rPr>
          <w:rFonts w:ascii="Arial" w:eastAsia="Arial" w:hAnsi="Arial" w:cs="Arial"/>
          <w:b/>
          <w:bCs/>
          <w:color w:val="0A2357"/>
          <w:sz w:val="28"/>
          <w:szCs w:val="28"/>
        </w:rPr>
      </w:pPr>
    </w:p>
    <w:p w14:paraId="34E83615" w14:textId="77777777" w:rsidR="00406F8C" w:rsidRDefault="00406F8C">
      <w:pPr>
        <w:pBdr>
          <w:bottom w:val="single" w:sz="6" w:space="1" w:color="00B4D8"/>
        </w:pBdr>
        <w:spacing w:after="0"/>
        <w:rPr>
          <w:rFonts w:ascii="Arial" w:eastAsia="Arial" w:hAnsi="Arial" w:cs="Arial"/>
          <w:b/>
          <w:bCs/>
          <w:color w:val="0A2357"/>
          <w:sz w:val="28"/>
          <w:szCs w:val="28"/>
        </w:rPr>
      </w:pPr>
    </w:p>
    <w:p w14:paraId="4B6F9A78" w14:textId="77777777" w:rsidR="00406F8C" w:rsidRDefault="00406F8C">
      <w:pPr>
        <w:pBdr>
          <w:bottom w:val="single" w:sz="6" w:space="1" w:color="00B4D8"/>
        </w:pBdr>
        <w:spacing w:after="0"/>
        <w:rPr>
          <w:rFonts w:ascii="Arial" w:eastAsia="Arial" w:hAnsi="Arial" w:cs="Arial"/>
          <w:b/>
          <w:bCs/>
          <w:color w:val="0A2357"/>
          <w:sz w:val="28"/>
          <w:szCs w:val="28"/>
        </w:rPr>
      </w:pPr>
    </w:p>
    <w:p w14:paraId="1385DB71" w14:textId="77777777" w:rsidR="00406F8C" w:rsidRDefault="00406F8C">
      <w:pPr>
        <w:pBdr>
          <w:bottom w:val="single" w:sz="6" w:space="1" w:color="00B4D8"/>
        </w:pBdr>
        <w:spacing w:after="0"/>
        <w:rPr>
          <w:rFonts w:ascii="Arial" w:eastAsia="Arial" w:hAnsi="Arial" w:cs="Arial"/>
          <w:b/>
          <w:bCs/>
          <w:color w:val="0A2357"/>
          <w:sz w:val="28"/>
          <w:szCs w:val="28"/>
        </w:rPr>
      </w:pPr>
    </w:p>
    <w:p w14:paraId="11403C78" w14:textId="77777777" w:rsidR="00406F8C" w:rsidRDefault="00406F8C">
      <w:pPr>
        <w:pBdr>
          <w:bottom w:val="single" w:sz="6" w:space="1" w:color="00B4D8"/>
        </w:pBdr>
        <w:spacing w:after="0"/>
        <w:rPr>
          <w:rFonts w:ascii="Arial" w:eastAsia="Arial" w:hAnsi="Arial" w:cs="Arial"/>
          <w:b/>
          <w:bCs/>
          <w:color w:val="0A2357"/>
          <w:sz w:val="28"/>
          <w:szCs w:val="28"/>
        </w:rPr>
      </w:pPr>
    </w:p>
    <w:p w14:paraId="685C86D5" w14:textId="77777777" w:rsidR="00406F8C" w:rsidRDefault="00406F8C">
      <w:pPr>
        <w:pBdr>
          <w:bottom w:val="single" w:sz="6" w:space="1" w:color="00B4D8"/>
        </w:pBdr>
        <w:spacing w:after="0"/>
        <w:rPr>
          <w:rFonts w:ascii="Arial" w:eastAsia="Arial" w:hAnsi="Arial" w:cs="Arial"/>
          <w:b/>
          <w:bCs/>
          <w:color w:val="0A2357"/>
          <w:sz w:val="28"/>
          <w:szCs w:val="28"/>
        </w:rPr>
      </w:pPr>
    </w:p>
    <w:p w14:paraId="40AD7EE8" w14:textId="77777777" w:rsidR="00406F8C" w:rsidRDefault="00406F8C">
      <w:pPr>
        <w:pBdr>
          <w:bottom w:val="single" w:sz="6" w:space="1" w:color="00B4D8"/>
        </w:pBdr>
        <w:spacing w:after="0"/>
        <w:rPr>
          <w:rFonts w:ascii="Arial" w:eastAsia="Arial" w:hAnsi="Arial" w:cs="Arial"/>
          <w:b/>
          <w:bCs/>
          <w:color w:val="0A2357"/>
          <w:sz w:val="28"/>
          <w:szCs w:val="28"/>
        </w:rPr>
      </w:pPr>
    </w:p>
    <w:p w14:paraId="5AEA68D7" w14:textId="77777777" w:rsidR="00406F8C" w:rsidRDefault="00406F8C">
      <w:pPr>
        <w:pBdr>
          <w:bottom w:val="single" w:sz="6" w:space="1" w:color="00B4D8"/>
        </w:pBdr>
        <w:spacing w:after="0"/>
        <w:rPr>
          <w:rFonts w:ascii="Arial" w:eastAsia="Arial" w:hAnsi="Arial" w:cs="Arial"/>
          <w:b/>
          <w:bCs/>
          <w:color w:val="0A2357"/>
          <w:sz w:val="28"/>
          <w:szCs w:val="28"/>
        </w:rPr>
      </w:pPr>
    </w:p>
    <w:p w14:paraId="6DC4E2C9" w14:textId="77777777" w:rsidR="00406F8C" w:rsidRDefault="00406F8C">
      <w:pPr>
        <w:pBdr>
          <w:bottom w:val="single" w:sz="6" w:space="1" w:color="00B4D8"/>
        </w:pBdr>
        <w:spacing w:after="0"/>
        <w:rPr>
          <w:rFonts w:ascii="Arial" w:eastAsia="Arial" w:hAnsi="Arial" w:cs="Arial"/>
          <w:b/>
          <w:bCs/>
          <w:color w:val="0A2357"/>
          <w:sz w:val="28"/>
          <w:szCs w:val="28"/>
        </w:rPr>
      </w:pPr>
    </w:p>
    <w:p w14:paraId="353D1B54" w14:textId="77777777" w:rsidR="00406F8C" w:rsidRDefault="00406F8C">
      <w:pPr>
        <w:pBdr>
          <w:bottom w:val="single" w:sz="6" w:space="1" w:color="00B4D8"/>
        </w:pBdr>
        <w:spacing w:after="0"/>
        <w:rPr>
          <w:rFonts w:ascii="Arial" w:eastAsia="Arial" w:hAnsi="Arial" w:cs="Arial"/>
          <w:b/>
          <w:bCs/>
          <w:color w:val="0A2357"/>
          <w:sz w:val="28"/>
          <w:szCs w:val="28"/>
        </w:rPr>
      </w:pPr>
    </w:p>
    <w:p w14:paraId="044E24FC" w14:textId="77777777" w:rsidR="00406F8C" w:rsidRDefault="00406F8C">
      <w:pPr>
        <w:pBdr>
          <w:bottom w:val="single" w:sz="6" w:space="1" w:color="00B4D8"/>
        </w:pBdr>
        <w:spacing w:after="0"/>
        <w:rPr>
          <w:rFonts w:ascii="Arial" w:eastAsia="Arial" w:hAnsi="Arial" w:cs="Arial"/>
          <w:b/>
          <w:bCs/>
          <w:color w:val="0A2357"/>
          <w:sz w:val="28"/>
          <w:szCs w:val="28"/>
        </w:rPr>
      </w:pPr>
    </w:p>
    <w:p w14:paraId="44ED8541" w14:textId="77777777" w:rsidR="00406F8C" w:rsidRDefault="00406F8C">
      <w:pPr>
        <w:pBdr>
          <w:bottom w:val="single" w:sz="6" w:space="1" w:color="00B4D8"/>
        </w:pBdr>
        <w:spacing w:after="0"/>
        <w:rPr>
          <w:rFonts w:ascii="Arial" w:eastAsia="Arial" w:hAnsi="Arial" w:cs="Arial"/>
          <w:b/>
          <w:bCs/>
          <w:color w:val="0A2357"/>
          <w:sz w:val="28"/>
          <w:szCs w:val="28"/>
        </w:rPr>
      </w:pPr>
    </w:p>
    <w:p w14:paraId="671DE0CF" w14:textId="77777777" w:rsidR="00406F8C" w:rsidRDefault="00406F8C">
      <w:pPr>
        <w:pBdr>
          <w:bottom w:val="single" w:sz="6" w:space="1" w:color="00B4D8"/>
        </w:pBdr>
        <w:spacing w:after="0"/>
        <w:rPr>
          <w:rFonts w:ascii="Arial" w:eastAsia="Arial" w:hAnsi="Arial" w:cs="Arial"/>
          <w:b/>
          <w:bCs/>
          <w:color w:val="0A2357"/>
          <w:sz w:val="28"/>
          <w:szCs w:val="28"/>
        </w:rPr>
      </w:pPr>
    </w:p>
    <w:p w14:paraId="00464902" w14:textId="77777777" w:rsidR="00406F8C" w:rsidRDefault="00406F8C">
      <w:pPr>
        <w:pBdr>
          <w:bottom w:val="single" w:sz="6" w:space="1" w:color="00B4D8"/>
        </w:pBdr>
        <w:spacing w:after="0"/>
        <w:rPr>
          <w:rFonts w:ascii="Arial" w:eastAsia="Arial" w:hAnsi="Arial" w:cs="Arial"/>
          <w:b/>
          <w:bCs/>
          <w:color w:val="0A2357"/>
          <w:sz w:val="28"/>
          <w:szCs w:val="28"/>
        </w:rPr>
      </w:pPr>
    </w:p>
    <w:p w14:paraId="236B831B" w14:textId="77777777" w:rsidR="00406F8C" w:rsidRDefault="00406F8C">
      <w:pPr>
        <w:pBdr>
          <w:bottom w:val="single" w:sz="6" w:space="1" w:color="00B4D8"/>
        </w:pBdr>
        <w:spacing w:after="0"/>
        <w:rPr>
          <w:rFonts w:ascii="Arial" w:eastAsia="Arial" w:hAnsi="Arial" w:cs="Arial"/>
          <w:b/>
          <w:bCs/>
          <w:color w:val="0A2357"/>
          <w:sz w:val="28"/>
          <w:szCs w:val="28"/>
        </w:rPr>
      </w:pPr>
    </w:p>
    <w:p w14:paraId="6E91712F" w14:textId="77777777" w:rsidR="00406F8C" w:rsidRDefault="00406F8C">
      <w:pPr>
        <w:pBdr>
          <w:bottom w:val="single" w:sz="6" w:space="1" w:color="00B4D8"/>
        </w:pBdr>
        <w:spacing w:after="0"/>
        <w:rPr>
          <w:rFonts w:ascii="Arial" w:eastAsia="Arial" w:hAnsi="Arial" w:cs="Arial"/>
          <w:b/>
          <w:bCs/>
          <w:color w:val="0A2357"/>
          <w:sz w:val="28"/>
          <w:szCs w:val="28"/>
        </w:rPr>
      </w:pPr>
    </w:p>
    <w:p w14:paraId="5CB00026" w14:textId="77777777" w:rsidR="00406F8C" w:rsidRDefault="00406F8C">
      <w:pPr>
        <w:pBdr>
          <w:bottom w:val="single" w:sz="6" w:space="1" w:color="00B4D8"/>
        </w:pBdr>
        <w:spacing w:after="0"/>
        <w:rPr>
          <w:rFonts w:ascii="Arial" w:eastAsia="Arial" w:hAnsi="Arial" w:cs="Arial"/>
          <w:b/>
          <w:bCs/>
          <w:color w:val="0A2357"/>
          <w:sz w:val="28"/>
          <w:szCs w:val="28"/>
        </w:rPr>
      </w:pPr>
    </w:p>
    <w:p w14:paraId="6702972E" w14:textId="77777777" w:rsidR="00406F8C" w:rsidRDefault="00406F8C">
      <w:pPr>
        <w:pBdr>
          <w:bottom w:val="single" w:sz="6" w:space="1" w:color="00B4D8"/>
        </w:pBdr>
        <w:spacing w:after="0"/>
        <w:rPr>
          <w:rFonts w:ascii="Arial" w:eastAsia="Arial" w:hAnsi="Arial" w:cs="Arial"/>
          <w:b/>
          <w:bCs/>
          <w:color w:val="0A2357"/>
          <w:sz w:val="28"/>
          <w:szCs w:val="28"/>
        </w:rPr>
      </w:pPr>
    </w:p>
    <w:p w14:paraId="696EB6B2" w14:textId="77777777" w:rsidR="00406F8C" w:rsidRDefault="00406F8C">
      <w:pPr>
        <w:pBdr>
          <w:bottom w:val="single" w:sz="6" w:space="1" w:color="00B4D8"/>
        </w:pBdr>
        <w:spacing w:after="0"/>
        <w:rPr>
          <w:rFonts w:ascii="Arial" w:eastAsia="Arial" w:hAnsi="Arial" w:cs="Arial"/>
          <w:b/>
          <w:bCs/>
          <w:color w:val="0A2357"/>
          <w:sz w:val="28"/>
          <w:szCs w:val="28"/>
        </w:rPr>
      </w:pPr>
    </w:p>
    <w:p w14:paraId="5763B596" w14:textId="77777777" w:rsidR="00406F8C"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7.  Team Profile &amp; Project Timeline</w:t>
      </w:r>
    </w:p>
    <w:p w14:paraId="273A1D0D" w14:textId="77777777" w:rsidR="00406F8C" w:rsidRDefault="00406F8C">
      <w:pPr>
        <w:spacing w:after="0"/>
        <w:rPr>
          <w:rFonts w:ascii="Arial" w:eastAsia="Arial" w:hAnsi="Arial" w:cs="Arial"/>
          <w:i/>
          <w:iCs/>
          <w:color w:val="00B4D8"/>
        </w:rPr>
      </w:pPr>
    </w:p>
    <w:p w14:paraId="7B79423A" w14:textId="77777777" w:rsidR="00406F8C" w:rsidRDefault="00000000">
      <w:pPr>
        <w:spacing w:after="0"/>
        <w:rPr>
          <w:rFonts w:ascii="Arial" w:eastAsia="Arial" w:hAnsi="Arial" w:cs="Arial"/>
        </w:rPr>
      </w:pPr>
      <w:r>
        <w:rPr>
          <w:rFonts w:ascii="Arial Unicode MS" w:eastAsia="Arial Unicode MS" w:hAnsi="Arial Unicode MS" w:cs="Arial Unicode MS"/>
          <w:i/>
          <w:iCs/>
          <w:color w:val="00B4D8"/>
        </w:rPr>
        <w:t>↗ Scoring weight: 10% — Team and Execution Plan</w:t>
      </w:r>
    </w:p>
    <w:p w14:paraId="75EEA859" w14:textId="77777777" w:rsidR="00406F8C" w:rsidRDefault="00406F8C">
      <w:pPr>
        <w:spacing w:after="0"/>
        <w:rPr>
          <w:rFonts w:ascii="Arial" w:eastAsia="Arial" w:hAnsi="Arial" w:cs="Arial"/>
          <w:b/>
          <w:bCs/>
          <w:color w:val="00B4D8"/>
          <w:sz w:val="22"/>
          <w:szCs w:val="22"/>
        </w:rPr>
      </w:pPr>
    </w:p>
    <w:p w14:paraId="5FBD5325"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7.1  Team Members</w:t>
      </w:r>
    </w:p>
    <w:p w14:paraId="7D2B932C" w14:textId="77777777" w:rsidR="00406F8C" w:rsidRDefault="00406F8C">
      <w:pPr>
        <w:spacing w:after="0"/>
        <w:rPr>
          <w:rFonts w:ascii="Arial" w:eastAsia="Arial" w:hAnsi="Arial" w:cs="Arial"/>
          <w:b/>
          <w:bCs/>
          <w:color w:val="00B4D8"/>
          <w:sz w:val="22"/>
          <w:szCs w:val="22"/>
        </w:rPr>
      </w:pPr>
    </w:p>
    <w:tbl>
      <w:tblPr>
        <w:tblStyle w:val="ad"/>
        <w:tblW w:w="10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2815"/>
        <w:gridCol w:w="2815"/>
        <w:gridCol w:w="2815"/>
      </w:tblGrid>
      <w:tr w:rsidR="00406F8C" w14:paraId="66001F46" w14:textId="77777777">
        <w:tc>
          <w:tcPr>
            <w:tcW w:w="1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0BB9EBEF" w14:textId="77777777" w:rsidR="00406F8C" w:rsidRDefault="00000000">
            <w:pPr>
              <w:spacing w:line="276" w:lineRule="auto"/>
              <w:rPr>
                <w:rFonts w:ascii="Arial" w:eastAsia="Arial" w:hAnsi="Arial" w:cs="Arial"/>
              </w:rPr>
            </w:pPr>
            <w:r>
              <w:rPr>
                <w:rFonts w:ascii="Arial" w:eastAsia="Arial" w:hAnsi="Arial" w:cs="Arial"/>
                <w:b/>
                <w:bCs/>
                <w:color w:val="FFFFFF"/>
              </w:rPr>
              <w:t>Name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69CE77E" w14:textId="77777777" w:rsidR="00406F8C" w:rsidRDefault="00000000">
            <w:pPr>
              <w:spacing w:line="276" w:lineRule="auto"/>
              <w:rPr>
                <w:rFonts w:ascii="Arial" w:eastAsia="Arial" w:hAnsi="Arial" w:cs="Arial"/>
              </w:rPr>
            </w:pPr>
            <w:r>
              <w:rPr>
                <w:rFonts w:ascii="Arial" w:eastAsia="Arial" w:hAnsi="Arial" w:cs="Arial"/>
                <w:b/>
                <w:bCs/>
                <w:color w:val="FFFFFF"/>
              </w:rPr>
              <w:t>Role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C69CB66" w14:textId="77777777" w:rsidR="00406F8C" w:rsidRDefault="00000000">
            <w:pPr>
              <w:spacing w:line="276" w:lineRule="auto"/>
              <w:rPr>
                <w:rFonts w:ascii="Arial" w:eastAsia="Arial" w:hAnsi="Arial" w:cs="Arial"/>
              </w:rPr>
            </w:pPr>
            <w:r>
              <w:rPr>
                <w:rFonts w:ascii="Arial" w:eastAsia="Arial" w:hAnsi="Arial" w:cs="Arial"/>
                <w:b/>
                <w:bCs/>
                <w:color w:val="FFFFFF"/>
              </w:rPr>
              <w:t>Expertise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01AD075D" w14:textId="77777777" w:rsidR="00406F8C" w:rsidRDefault="00000000">
            <w:pPr>
              <w:spacing w:line="276" w:lineRule="auto"/>
              <w:rPr>
                <w:rFonts w:ascii="Arial" w:eastAsia="Arial" w:hAnsi="Arial" w:cs="Arial"/>
              </w:rPr>
            </w:pPr>
            <w:r>
              <w:rPr>
                <w:rFonts w:ascii="Arial" w:eastAsia="Arial" w:hAnsi="Arial" w:cs="Arial"/>
                <w:b/>
                <w:bCs/>
                <w:color w:val="FFFFFF"/>
              </w:rPr>
              <w:t>Contribution Area</w:t>
            </w:r>
          </w:p>
        </w:tc>
      </w:tr>
      <w:tr w:rsidR="00406F8C" w14:paraId="46A9E5FE" w14:textId="77777777">
        <w:tc>
          <w:tcPr>
            <w:tcW w:w="1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DBCABE1" w14:textId="77777777" w:rsidR="00406F8C" w:rsidRDefault="00000000">
            <w:pPr>
              <w:spacing w:line="276" w:lineRule="auto"/>
              <w:rPr>
                <w:rFonts w:ascii="Arial" w:eastAsia="Arial" w:hAnsi="Arial" w:cs="Arial"/>
              </w:rPr>
            </w:pPr>
            <w:r>
              <w:rPr>
                <w:rFonts w:ascii="Arial" w:eastAsia="Arial" w:hAnsi="Arial" w:cs="Arial"/>
              </w:rPr>
              <w:t>Tran Quoc Khanh</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A1AB35A" w14:textId="77777777" w:rsidR="00406F8C" w:rsidRDefault="00000000">
            <w:pPr>
              <w:spacing w:line="276" w:lineRule="auto"/>
              <w:rPr>
                <w:rFonts w:ascii="Arial" w:eastAsia="Arial" w:hAnsi="Arial" w:cs="Arial"/>
              </w:rPr>
            </w:pPr>
            <w:r>
              <w:rPr>
                <w:rFonts w:ascii="Arial" w:eastAsia="Arial" w:hAnsi="Arial" w:cs="Arial"/>
              </w:rPr>
              <w:t>Team Lead</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D5F4AA7" w14:textId="77777777" w:rsidR="00406F8C" w:rsidRDefault="00000000">
            <w:pPr>
              <w:spacing w:line="276" w:lineRule="auto"/>
              <w:rPr>
                <w:rFonts w:ascii="Arial" w:eastAsia="Arial" w:hAnsi="Arial" w:cs="Arial"/>
              </w:rPr>
            </w:pPr>
            <w:r>
              <w:rPr>
                <w:rFonts w:ascii="Arial" w:eastAsia="Arial" w:hAnsi="Arial" w:cs="Arial"/>
              </w:rPr>
              <w:t>Plan Overview, Project Manager, Model optimisation</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BBFC308" w14:textId="77777777" w:rsidR="00406F8C" w:rsidRDefault="00000000">
            <w:pPr>
              <w:spacing w:line="276" w:lineRule="auto"/>
              <w:rPr>
                <w:rFonts w:ascii="Arial" w:eastAsia="Arial" w:hAnsi="Arial" w:cs="Arial"/>
              </w:rPr>
            </w:pPr>
            <w:r>
              <w:rPr>
                <w:rFonts w:ascii="Arial" w:eastAsia="Arial" w:hAnsi="Arial" w:cs="Arial"/>
              </w:rPr>
              <w:t>Machine Translation Deployment + ASR deployment(Viet) + entire pipeline + Review whole implement</w:t>
            </w:r>
          </w:p>
        </w:tc>
      </w:tr>
      <w:tr w:rsidR="00406F8C" w14:paraId="40F85210" w14:textId="77777777">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EE9242D" w14:textId="77777777" w:rsidR="00406F8C" w:rsidRDefault="00000000">
            <w:pPr>
              <w:spacing w:line="276" w:lineRule="auto"/>
              <w:rPr>
                <w:rFonts w:ascii="Arial" w:eastAsia="Arial" w:hAnsi="Arial" w:cs="Arial"/>
              </w:rPr>
            </w:pPr>
            <w:r>
              <w:rPr>
                <w:rFonts w:ascii="Arial" w:eastAsia="Arial" w:hAnsi="Arial" w:cs="Arial"/>
              </w:rPr>
              <w:t>Le Gia Khanh</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11DC98F" w14:textId="77777777" w:rsidR="00406F8C"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ECA4C7C" w14:textId="77777777" w:rsidR="00406F8C" w:rsidRDefault="00000000">
            <w:pPr>
              <w:spacing w:line="276" w:lineRule="auto"/>
              <w:rPr>
                <w:rFonts w:ascii="Arial" w:eastAsia="Arial" w:hAnsi="Arial" w:cs="Arial"/>
              </w:rPr>
            </w:pPr>
            <w:r>
              <w:rPr>
                <w:rFonts w:ascii="Arial" w:eastAsia="Arial" w:hAnsi="Arial" w:cs="Arial"/>
              </w:rPr>
              <w:t>UI/UX, User Research</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1E53393" w14:textId="77777777" w:rsidR="00406F8C" w:rsidRDefault="00000000">
            <w:pPr>
              <w:spacing w:line="276" w:lineRule="auto"/>
              <w:rPr>
                <w:rFonts w:ascii="Arial" w:eastAsia="Arial" w:hAnsi="Arial" w:cs="Arial"/>
              </w:rPr>
            </w:pPr>
            <w:r>
              <w:rPr>
                <w:rFonts w:ascii="Arial" w:eastAsia="Arial" w:hAnsi="Arial" w:cs="Arial"/>
              </w:rPr>
              <w:t>ASR deployment (Chin + Kor + Eng) + Problem Statement + Target Users</w:t>
            </w:r>
          </w:p>
        </w:tc>
      </w:tr>
      <w:tr w:rsidR="00406F8C" w14:paraId="51C8A219" w14:textId="77777777">
        <w:tc>
          <w:tcPr>
            <w:tcW w:w="1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1710A7B" w14:textId="77777777" w:rsidR="00406F8C" w:rsidRDefault="00000000">
            <w:pPr>
              <w:spacing w:line="276" w:lineRule="auto"/>
              <w:rPr>
                <w:rFonts w:ascii="Arial" w:eastAsia="Arial" w:hAnsi="Arial" w:cs="Arial"/>
              </w:rPr>
            </w:pPr>
            <w:r>
              <w:rPr>
                <w:rFonts w:ascii="Arial" w:eastAsia="Arial" w:hAnsi="Arial" w:cs="Arial"/>
              </w:rPr>
              <w:t>Pham Chan Khoa</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8ABBBEB" w14:textId="77777777" w:rsidR="00406F8C"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F54F8CB" w14:textId="77777777" w:rsidR="00406F8C" w:rsidRDefault="00000000">
            <w:pPr>
              <w:spacing w:line="276" w:lineRule="auto"/>
              <w:rPr>
                <w:rFonts w:ascii="Arial" w:eastAsia="Arial" w:hAnsi="Arial" w:cs="Arial"/>
              </w:rPr>
            </w:pPr>
            <w:r>
              <w:rPr>
                <w:rFonts w:ascii="Arial" w:eastAsia="Arial" w:hAnsi="Arial" w:cs="Arial"/>
              </w:rPr>
              <w:t>Business Analyst, Model Quantization</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9D95617" w14:textId="77777777" w:rsidR="00406F8C" w:rsidRDefault="00000000">
            <w:pPr>
              <w:spacing w:line="276" w:lineRule="auto"/>
              <w:rPr>
                <w:rFonts w:ascii="Arial" w:eastAsia="Arial" w:hAnsi="Arial" w:cs="Arial"/>
              </w:rPr>
            </w:pPr>
            <w:r>
              <w:rPr>
                <w:rFonts w:ascii="Arial" w:eastAsia="Arial" w:hAnsi="Arial" w:cs="Arial"/>
              </w:rPr>
              <w:t>TTS deployment (Kor + Eng) + Data Collecting + Business Solution</w:t>
            </w:r>
          </w:p>
        </w:tc>
      </w:tr>
      <w:tr w:rsidR="00406F8C" w14:paraId="30E9FC99" w14:textId="77777777">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8FF6895" w14:textId="77777777" w:rsidR="00406F8C" w:rsidRDefault="00000000">
            <w:pPr>
              <w:spacing w:line="276" w:lineRule="auto"/>
              <w:rPr>
                <w:rFonts w:ascii="Arial" w:eastAsia="Arial" w:hAnsi="Arial" w:cs="Arial"/>
              </w:rPr>
            </w:pPr>
            <w:r>
              <w:rPr>
                <w:rFonts w:ascii="Arial" w:eastAsia="Arial" w:hAnsi="Arial" w:cs="Arial"/>
              </w:rPr>
              <w:t>Cai Hoang Bao Kin</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95BEB42" w14:textId="77777777" w:rsidR="00406F8C"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65CEF42" w14:textId="77777777" w:rsidR="00406F8C" w:rsidRDefault="00000000">
            <w:pPr>
              <w:spacing w:line="276" w:lineRule="auto"/>
              <w:rPr>
                <w:rFonts w:ascii="Arial" w:eastAsia="Arial" w:hAnsi="Arial" w:cs="Arial"/>
              </w:rPr>
            </w:pPr>
            <w:r>
              <w:rPr>
                <w:rFonts w:ascii="Arial" w:eastAsia="Arial" w:hAnsi="Arial" w:cs="Arial"/>
              </w:rPr>
              <w:t xml:space="preserve">Natural Language Processing, Machine Translation, Model Evaluation </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6539E3A" w14:textId="77777777" w:rsidR="00406F8C" w:rsidRDefault="00000000">
            <w:pPr>
              <w:spacing w:line="276" w:lineRule="auto"/>
              <w:rPr>
                <w:rFonts w:ascii="Arial" w:eastAsia="Arial" w:hAnsi="Arial" w:cs="Arial"/>
              </w:rPr>
            </w:pPr>
            <w:r>
              <w:rPr>
                <w:rFonts w:ascii="Arial" w:eastAsia="Arial" w:hAnsi="Arial" w:cs="Arial"/>
              </w:rPr>
              <w:t xml:space="preserve">Machine Translation Selection &amp; Evaluation + MT Streaming Policy + AI Approach Design </w:t>
            </w:r>
          </w:p>
        </w:tc>
      </w:tr>
      <w:tr w:rsidR="00406F8C" w14:paraId="7889DE1D" w14:textId="77777777">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B8C5825" w14:textId="77777777" w:rsidR="00406F8C" w:rsidRDefault="00000000">
            <w:pPr>
              <w:spacing w:line="276" w:lineRule="auto"/>
              <w:rPr>
                <w:rFonts w:ascii="Arial" w:eastAsia="Arial" w:hAnsi="Arial" w:cs="Arial"/>
              </w:rPr>
            </w:pPr>
            <w:r>
              <w:rPr>
                <w:rFonts w:ascii="Arial" w:eastAsia="Arial" w:hAnsi="Arial" w:cs="Arial"/>
              </w:rPr>
              <w:t>Tran Trung Hieu</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21E3FC2" w14:textId="77777777" w:rsidR="00406F8C"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D80D7C9" w14:textId="77777777" w:rsidR="00406F8C" w:rsidRDefault="00000000">
            <w:pPr>
              <w:spacing w:line="276" w:lineRule="auto"/>
              <w:rPr>
                <w:rFonts w:ascii="Arial" w:eastAsia="Arial" w:hAnsi="Arial" w:cs="Arial"/>
              </w:rPr>
            </w:pPr>
            <w:r>
              <w:rPr>
                <w:rFonts w:ascii="Arial" w:eastAsia="Arial" w:hAnsi="Arial" w:cs="Arial"/>
              </w:rPr>
              <w:t>Edge AI Optimization, Hardware Deployment, System Architecture</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2E2F97C" w14:textId="77777777" w:rsidR="00406F8C" w:rsidRDefault="00000000">
            <w:pPr>
              <w:spacing w:line="276" w:lineRule="auto"/>
              <w:rPr>
                <w:rFonts w:ascii="Arial" w:eastAsia="Arial" w:hAnsi="Arial" w:cs="Arial"/>
              </w:rPr>
            </w:pPr>
            <w:r>
              <w:rPr>
                <w:rFonts w:ascii="Arial" w:eastAsia="Arial" w:hAnsi="Arial" w:cs="Arial"/>
              </w:rPr>
              <w:t>TTS Deployment (Chin) + Hardware Quantization + Architecture Design</w:t>
            </w:r>
          </w:p>
        </w:tc>
      </w:tr>
    </w:tbl>
    <w:p w14:paraId="5C1AF718" w14:textId="77777777" w:rsidR="00406F8C" w:rsidRDefault="00406F8C">
      <w:pPr>
        <w:spacing w:after="0"/>
        <w:rPr>
          <w:rFonts w:ascii="Arial" w:eastAsia="Arial" w:hAnsi="Arial" w:cs="Arial"/>
          <w:b/>
          <w:bCs/>
          <w:color w:val="00B4D8"/>
          <w:sz w:val="22"/>
          <w:szCs w:val="22"/>
        </w:rPr>
      </w:pPr>
    </w:p>
    <w:p w14:paraId="1186379A" w14:textId="77777777" w:rsidR="00406F8C"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7.2  Project Timeline</w:t>
      </w:r>
    </w:p>
    <w:p w14:paraId="650FC74A" w14:textId="77777777" w:rsidR="00406F8C" w:rsidRDefault="00406F8C">
      <w:pPr>
        <w:spacing w:after="0"/>
        <w:rPr>
          <w:rFonts w:ascii="Arial" w:eastAsia="Arial" w:hAnsi="Arial" w:cs="Arial"/>
          <w:b/>
          <w:bCs/>
          <w:color w:val="00B4D8"/>
          <w:sz w:val="22"/>
          <w:szCs w:val="22"/>
        </w:rPr>
      </w:pPr>
    </w:p>
    <w:tbl>
      <w:tblPr>
        <w:tblStyle w:val="ae"/>
        <w:tblW w:w="1026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2550"/>
        <w:gridCol w:w="2550"/>
        <w:gridCol w:w="2690"/>
      </w:tblGrid>
      <w:tr w:rsidR="00406F8C" w14:paraId="731C1FC7" w14:textId="77777777">
        <w:tc>
          <w:tcPr>
            <w:tcW w:w="247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95D5280" w14:textId="77777777" w:rsidR="00406F8C" w:rsidRDefault="00000000">
            <w:pPr>
              <w:spacing w:line="276" w:lineRule="auto"/>
              <w:rPr>
                <w:rFonts w:ascii="Arial" w:eastAsia="Arial" w:hAnsi="Arial" w:cs="Arial"/>
              </w:rPr>
            </w:pPr>
            <w:r>
              <w:rPr>
                <w:rFonts w:ascii="Arial" w:eastAsia="Arial" w:hAnsi="Arial" w:cs="Arial"/>
                <w:b/>
                <w:bCs/>
                <w:color w:val="FFFFFF"/>
              </w:rPr>
              <w:t>Phase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C32D28F" w14:textId="77777777" w:rsidR="00406F8C" w:rsidRDefault="00000000">
            <w:pPr>
              <w:spacing w:line="276" w:lineRule="auto"/>
              <w:rPr>
                <w:rFonts w:ascii="Arial" w:eastAsia="Arial" w:hAnsi="Arial" w:cs="Arial"/>
              </w:rPr>
            </w:pPr>
            <w:r>
              <w:rPr>
                <w:rFonts w:ascii="Arial" w:eastAsia="Arial" w:hAnsi="Arial" w:cs="Arial"/>
                <w:b/>
                <w:bCs/>
                <w:color w:val="FFFFFF"/>
              </w:rPr>
              <w:t>Milestone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4C4C4E4" w14:textId="77777777" w:rsidR="00406F8C" w:rsidRDefault="00000000">
            <w:pPr>
              <w:spacing w:line="276" w:lineRule="auto"/>
              <w:rPr>
                <w:rFonts w:ascii="Arial" w:eastAsia="Arial" w:hAnsi="Arial" w:cs="Arial"/>
              </w:rPr>
            </w:pPr>
            <w:r>
              <w:rPr>
                <w:rFonts w:ascii="Arial" w:eastAsia="Arial" w:hAnsi="Arial" w:cs="Arial"/>
                <w:b/>
                <w:bCs/>
                <w:color w:val="FFFFFF"/>
              </w:rPr>
              <w:t>Key Activities</w:t>
            </w:r>
          </w:p>
        </w:tc>
        <w:tc>
          <w:tcPr>
            <w:tcW w:w="269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BC22BEE" w14:textId="77777777" w:rsidR="00406F8C" w:rsidRDefault="00000000">
            <w:pPr>
              <w:spacing w:line="276" w:lineRule="auto"/>
              <w:rPr>
                <w:rFonts w:ascii="Arial" w:eastAsia="Arial" w:hAnsi="Arial" w:cs="Arial"/>
              </w:rPr>
            </w:pPr>
            <w:r>
              <w:rPr>
                <w:rFonts w:ascii="Arial" w:eastAsia="Arial" w:hAnsi="Arial" w:cs="Arial"/>
                <w:b/>
                <w:bCs/>
                <w:color w:val="FFFFFF"/>
              </w:rPr>
              <w:t>Target Date</w:t>
            </w:r>
          </w:p>
        </w:tc>
      </w:tr>
      <w:tr w:rsidR="00406F8C" w14:paraId="5C3136E3" w14:textId="77777777">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8FBF8BA" w14:textId="77777777" w:rsidR="00406F8C" w:rsidRDefault="00000000">
            <w:pPr>
              <w:spacing w:line="276" w:lineRule="auto"/>
              <w:rPr>
                <w:rFonts w:ascii="Arial" w:eastAsia="Arial" w:hAnsi="Arial" w:cs="Arial"/>
              </w:rPr>
            </w:pPr>
            <w:r>
              <w:rPr>
                <w:rFonts w:ascii="Arial" w:eastAsia="Arial" w:hAnsi="Arial" w:cs="Arial"/>
              </w:rPr>
              <w:t>1</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581AC8C" w14:textId="77777777" w:rsidR="00406F8C" w:rsidRDefault="00000000">
            <w:pPr>
              <w:spacing w:line="276" w:lineRule="auto"/>
              <w:rPr>
                <w:rFonts w:ascii="Arial" w:eastAsia="Arial" w:hAnsi="Arial" w:cs="Arial"/>
              </w:rPr>
            </w:pPr>
            <w:r>
              <w:rPr>
                <w:rFonts w:ascii="Arial" w:eastAsia="Arial" w:hAnsi="Arial" w:cs="Arial"/>
              </w:rPr>
              <w:t>Requirements &amp; Research</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AC53A72" w14:textId="77777777" w:rsidR="00406F8C" w:rsidRDefault="00000000">
            <w:pPr>
              <w:spacing w:line="276" w:lineRule="auto"/>
              <w:rPr>
                <w:rFonts w:ascii="Arial" w:eastAsia="Arial" w:hAnsi="Arial" w:cs="Arial"/>
              </w:rPr>
            </w:pPr>
            <w:r>
              <w:rPr>
                <w:rFonts w:ascii="Arial" w:eastAsia="Arial" w:hAnsi="Arial" w:cs="Arial"/>
              </w:rPr>
              <w:t xml:space="preserve">Validated the language-barrier problem on Vietnamese FDI factory floors; evaluated compute platforms (Rubik Pi 3 / QCS6490 vs. Dragonwing IQ-9075 EVK) and confirmed QCS6490's Hexagon NPU generation cannot compile the required w8a16 recipe; surveyed ASR/MT/TTS model candidates (Zipformer, SenseVoice-Small, NLLB-200, </w:t>
            </w:r>
            <w:r>
              <w:rPr>
                <w:rFonts w:ascii="Arial" w:eastAsia="Arial" w:hAnsi="Arial" w:cs="Arial"/>
              </w:rPr>
              <w:lastRenderedPageBreak/>
              <w:t xml:space="preserve">Supertonic, Piper, MeloTTS). </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B5FFB1B" w14:textId="77777777" w:rsidR="00406F8C" w:rsidRDefault="00000000">
            <w:pPr>
              <w:spacing w:line="276" w:lineRule="auto"/>
              <w:rPr>
                <w:rFonts w:ascii="Arial" w:eastAsia="Arial" w:hAnsi="Arial" w:cs="Arial"/>
              </w:rPr>
            </w:pPr>
            <w:r>
              <w:rPr>
                <w:rFonts w:ascii="Arial" w:eastAsia="Arial" w:hAnsi="Arial" w:cs="Arial"/>
              </w:rPr>
              <w:lastRenderedPageBreak/>
              <w:t>[25/07/2026]</w:t>
            </w:r>
          </w:p>
        </w:tc>
      </w:tr>
      <w:tr w:rsidR="00406F8C" w14:paraId="2F5A4ACD"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7139ADF" w14:textId="77777777" w:rsidR="00406F8C" w:rsidRDefault="00000000">
            <w:pPr>
              <w:spacing w:line="276" w:lineRule="auto"/>
              <w:rPr>
                <w:rFonts w:ascii="Arial" w:eastAsia="Arial" w:hAnsi="Arial" w:cs="Arial"/>
              </w:rPr>
            </w:pPr>
            <w:r>
              <w:rPr>
                <w:rFonts w:ascii="Arial" w:eastAsia="Arial" w:hAnsi="Arial" w:cs="Arial"/>
              </w:rPr>
              <w:t>2</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629593D" w14:textId="77777777" w:rsidR="00406F8C" w:rsidRDefault="00000000">
            <w:pPr>
              <w:spacing w:line="276" w:lineRule="auto"/>
              <w:rPr>
                <w:rFonts w:ascii="Arial" w:eastAsia="Arial" w:hAnsi="Arial" w:cs="Arial"/>
              </w:rPr>
            </w:pPr>
            <w:r>
              <w:rPr>
                <w:rFonts w:ascii="Arial" w:eastAsia="Arial" w:hAnsi="Arial" w:cs="Arial"/>
              </w:rPr>
              <w:t>Model Selection &amp; Optimisation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B517F82" w14:textId="77777777" w:rsidR="00406F8C" w:rsidRDefault="00000000">
            <w:pPr>
              <w:spacing w:line="276" w:lineRule="auto"/>
              <w:rPr>
                <w:rFonts w:ascii="Arial" w:eastAsia="Arial" w:hAnsi="Arial" w:cs="Arial"/>
              </w:rPr>
            </w:pPr>
            <w:r>
              <w:rPr>
                <w:rFonts w:ascii="Arial Unicode MS" w:eastAsia="Arial Unicode MS" w:hAnsi="Arial Unicode MS" w:cs="Arial Unicode MS"/>
              </w:rPr>
              <w:t xml:space="preserve">Selected the final model set and finalized the RNN-T→CTC conversion approach for Zipformer-30M; developed and applied the w8a16 quantization recipe across ASR, MT, and TTS stages; ran initial hardware-verified benchmarks (NLLB encoder 0.9998 cosine similarity, Supertonic TTS 1.000000 cosine similarity vs. FP32). </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0956BED" w14:textId="77777777" w:rsidR="00406F8C" w:rsidRDefault="00000000">
            <w:pPr>
              <w:spacing w:line="276" w:lineRule="auto"/>
              <w:rPr>
                <w:rFonts w:ascii="Arial" w:eastAsia="Arial" w:hAnsi="Arial" w:cs="Arial"/>
              </w:rPr>
            </w:pPr>
            <w:r>
              <w:rPr>
                <w:rFonts w:ascii="Arial" w:eastAsia="Arial" w:hAnsi="Arial" w:cs="Arial"/>
              </w:rPr>
              <w:t>[30/07/2026]</w:t>
            </w:r>
          </w:p>
        </w:tc>
      </w:tr>
      <w:tr w:rsidR="00406F8C" w14:paraId="25AFD8C2" w14:textId="77777777">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5F45CEF" w14:textId="77777777" w:rsidR="00406F8C" w:rsidRDefault="00000000">
            <w:pPr>
              <w:spacing w:line="276" w:lineRule="auto"/>
              <w:rPr>
                <w:rFonts w:ascii="Arial" w:eastAsia="Arial" w:hAnsi="Arial" w:cs="Arial"/>
              </w:rPr>
            </w:pPr>
            <w:r>
              <w:rPr>
                <w:rFonts w:ascii="Arial" w:eastAsia="Arial" w:hAnsi="Arial" w:cs="Arial"/>
              </w:rPr>
              <w:t>3</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A9E1B15" w14:textId="77777777" w:rsidR="00406F8C" w:rsidRDefault="00000000">
            <w:pPr>
              <w:spacing w:line="276" w:lineRule="auto"/>
              <w:rPr>
                <w:rFonts w:ascii="Arial" w:eastAsia="Arial" w:hAnsi="Arial" w:cs="Arial"/>
              </w:rPr>
            </w:pPr>
            <w:r>
              <w:rPr>
                <w:rFonts w:ascii="Arial" w:eastAsia="Arial" w:hAnsi="Arial" w:cs="Arial"/>
              </w:rPr>
              <w:t>On-Device Integration &amp; Testing</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E81E1CD" w14:textId="77777777" w:rsidR="00406F8C" w:rsidRDefault="00000000">
            <w:pPr>
              <w:spacing w:line="276" w:lineRule="auto"/>
              <w:rPr>
                <w:rFonts w:ascii="Arial" w:eastAsia="Arial" w:hAnsi="Arial" w:cs="Arial"/>
              </w:rPr>
            </w:pPr>
            <w:r>
              <w:rPr>
                <w:rFonts w:ascii="Arial Unicode MS" w:eastAsia="Arial Unicode MS" w:hAnsi="Arial Unicode MS" w:cs="Arial Unicode MS"/>
              </w:rPr>
              <w:t xml:space="preserve">Compiled all pipeline stages to QNN Context Binaries on the Dragonwing IQ-9075 EVK; integrated the full ASR → MT → TTS pipeline; ran WER (ASR), BLEU (MT), and MOS (TTS) evaluation plus internal user-acceptance testing on the assembled pipeline. </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7C041F9" w14:textId="77777777" w:rsidR="00406F8C" w:rsidRDefault="00000000">
            <w:pPr>
              <w:spacing w:line="276" w:lineRule="auto"/>
              <w:rPr>
                <w:rFonts w:ascii="Arial" w:eastAsia="Arial" w:hAnsi="Arial" w:cs="Arial"/>
              </w:rPr>
            </w:pPr>
            <w:r>
              <w:rPr>
                <w:rFonts w:ascii="Arial" w:eastAsia="Arial" w:hAnsi="Arial" w:cs="Arial"/>
              </w:rPr>
              <w:t>[15/08/2026]</w:t>
            </w:r>
          </w:p>
        </w:tc>
      </w:tr>
      <w:tr w:rsidR="00406F8C" w14:paraId="7E2E2B90"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61B4225" w14:textId="77777777" w:rsidR="00406F8C" w:rsidRDefault="00000000">
            <w:pPr>
              <w:spacing w:line="276" w:lineRule="auto"/>
              <w:rPr>
                <w:rFonts w:ascii="Arial" w:eastAsia="Arial" w:hAnsi="Arial" w:cs="Arial"/>
              </w:rPr>
            </w:pPr>
            <w:r>
              <w:rPr>
                <w:rFonts w:ascii="Arial" w:eastAsia="Arial" w:hAnsi="Arial" w:cs="Arial"/>
              </w:rPr>
              <w:t>4</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EC58412" w14:textId="77777777" w:rsidR="00406F8C" w:rsidRDefault="00000000">
            <w:pPr>
              <w:spacing w:line="276" w:lineRule="auto"/>
              <w:rPr>
                <w:rFonts w:ascii="Arial" w:eastAsia="Arial" w:hAnsi="Arial" w:cs="Arial"/>
              </w:rPr>
            </w:pPr>
            <w:r>
              <w:rPr>
                <w:rFonts w:ascii="Arial" w:eastAsia="Arial" w:hAnsi="Arial" w:cs="Arial"/>
              </w:rPr>
              <w:t>Finalisation &amp; Submission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A687F54" w14:textId="77777777" w:rsidR="00406F8C" w:rsidRDefault="00000000">
            <w:pPr>
              <w:spacing w:line="276" w:lineRule="auto"/>
              <w:rPr>
                <w:rFonts w:ascii="Arial" w:eastAsia="Arial" w:hAnsi="Arial" w:cs="Arial"/>
              </w:rPr>
            </w:pPr>
            <w:r>
              <w:rPr>
                <w:rFonts w:ascii="Arial" w:eastAsia="Arial" w:hAnsi="Arial" w:cs="Arial"/>
              </w:rPr>
              <w:t xml:space="preserve">Finalized the technical write-up, resolved remaining inconsistencies across sections, recorded the demo video, and packaged/exported the submission as PDF. </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5E99CB8" w14:textId="77777777" w:rsidR="00406F8C" w:rsidRDefault="00000000">
            <w:pPr>
              <w:spacing w:line="276" w:lineRule="auto"/>
              <w:rPr>
                <w:rFonts w:ascii="Arial" w:eastAsia="Arial" w:hAnsi="Arial" w:cs="Arial"/>
              </w:rPr>
            </w:pPr>
            <w:r>
              <w:rPr>
                <w:rFonts w:ascii="Arial" w:eastAsia="Arial" w:hAnsi="Arial" w:cs="Arial"/>
              </w:rPr>
              <w:t>[21/08/2026]</w:t>
            </w:r>
          </w:p>
        </w:tc>
      </w:tr>
    </w:tbl>
    <w:p w14:paraId="4C4A22A8" w14:textId="77777777" w:rsidR="00406F8C" w:rsidRDefault="00406F8C">
      <w:pPr>
        <w:pBdr>
          <w:bottom w:val="single" w:sz="6" w:space="1" w:color="00B4D8"/>
        </w:pBdr>
        <w:spacing w:after="0"/>
        <w:rPr>
          <w:rFonts w:ascii="Arial" w:eastAsia="Arial" w:hAnsi="Arial" w:cs="Arial"/>
          <w:b/>
          <w:bCs/>
          <w:color w:val="0A2357"/>
          <w:sz w:val="28"/>
          <w:szCs w:val="28"/>
        </w:rPr>
      </w:pPr>
    </w:p>
    <w:p w14:paraId="53205DDF" w14:textId="77777777" w:rsidR="00406F8C" w:rsidRDefault="00406F8C">
      <w:pPr>
        <w:pBdr>
          <w:bottom w:val="single" w:sz="6" w:space="1" w:color="00B4D8"/>
        </w:pBdr>
        <w:spacing w:after="0"/>
        <w:rPr>
          <w:rFonts w:ascii="Arial" w:eastAsia="Arial" w:hAnsi="Arial" w:cs="Arial"/>
          <w:b/>
          <w:bCs/>
          <w:color w:val="0A2357"/>
          <w:sz w:val="28"/>
          <w:szCs w:val="28"/>
        </w:rPr>
      </w:pPr>
    </w:p>
    <w:p w14:paraId="1BBE21DC" w14:textId="77777777" w:rsidR="00406F8C" w:rsidRDefault="00406F8C">
      <w:pPr>
        <w:pBdr>
          <w:bottom w:val="single" w:sz="6" w:space="1" w:color="00B4D8"/>
        </w:pBdr>
        <w:spacing w:after="0"/>
        <w:rPr>
          <w:rFonts w:ascii="Arial" w:eastAsia="Arial" w:hAnsi="Arial" w:cs="Arial"/>
          <w:b/>
          <w:bCs/>
          <w:color w:val="0A2357"/>
          <w:sz w:val="28"/>
          <w:szCs w:val="28"/>
        </w:rPr>
      </w:pPr>
    </w:p>
    <w:p w14:paraId="6825B356" w14:textId="77777777" w:rsidR="00406F8C" w:rsidRDefault="00406F8C">
      <w:pPr>
        <w:pBdr>
          <w:bottom w:val="single" w:sz="6" w:space="1" w:color="00B4D8"/>
        </w:pBdr>
        <w:spacing w:after="0"/>
        <w:rPr>
          <w:rFonts w:ascii="Arial" w:eastAsia="Arial" w:hAnsi="Arial" w:cs="Arial"/>
          <w:b/>
          <w:bCs/>
          <w:color w:val="0A2357"/>
          <w:sz w:val="28"/>
          <w:szCs w:val="28"/>
        </w:rPr>
      </w:pPr>
    </w:p>
    <w:p w14:paraId="095DCFD9" w14:textId="77777777" w:rsidR="00406F8C" w:rsidRDefault="00406F8C">
      <w:pPr>
        <w:pBdr>
          <w:bottom w:val="single" w:sz="6" w:space="1" w:color="00B4D8"/>
        </w:pBdr>
        <w:spacing w:after="0"/>
        <w:rPr>
          <w:rFonts w:ascii="Arial" w:eastAsia="Arial" w:hAnsi="Arial" w:cs="Arial"/>
          <w:b/>
          <w:bCs/>
          <w:color w:val="0A2357"/>
          <w:sz w:val="28"/>
          <w:szCs w:val="28"/>
        </w:rPr>
      </w:pPr>
    </w:p>
    <w:p w14:paraId="32598B02" w14:textId="77777777" w:rsidR="002D2809" w:rsidRDefault="002D2809">
      <w:pPr>
        <w:pBdr>
          <w:bottom w:val="single" w:sz="6" w:space="1" w:color="00B4D8"/>
        </w:pBdr>
        <w:spacing w:after="0"/>
        <w:rPr>
          <w:rFonts w:ascii="Arial" w:eastAsia="Arial" w:hAnsi="Arial" w:cs="Arial"/>
          <w:b/>
          <w:bCs/>
          <w:color w:val="0A2357"/>
          <w:sz w:val="28"/>
          <w:szCs w:val="28"/>
        </w:rPr>
      </w:pPr>
    </w:p>
    <w:p w14:paraId="3AD3C4D9" w14:textId="77777777" w:rsidR="002D2809" w:rsidRDefault="002D2809">
      <w:pPr>
        <w:pBdr>
          <w:bottom w:val="single" w:sz="6" w:space="1" w:color="00B4D8"/>
        </w:pBdr>
        <w:spacing w:after="0"/>
        <w:rPr>
          <w:rFonts w:ascii="Arial" w:eastAsia="Arial" w:hAnsi="Arial" w:cs="Arial"/>
          <w:b/>
          <w:bCs/>
          <w:color w:val="0A2357"/>
          <w:sz w:val="28"/>
          <w:szCs w:val="28"/>
        </w:rPr>
      </w:pPr>
    </w:p>
    <w:p w14:paraId="6EFB76FE" w14:textId="77777777" w:rsidR="00406F8C" w:rsidRDefault="00406F8C">
      <w:pPr>
        <w:pBdr>
          <w:bottom w:val="single" w:sz="6" w:space="1" w:color="00B4D8"/>
        </w:pBdr>
        <w:spacing w:after="0"/>
        <w:rPr>
          <w:rFonts w:ascii="Arial" w:eastAsia="Arial" w:hAnsi="Arial" w:cs="Arial"/>
          <w:b/>
          <w:bCs/>
          <w:color w:val="0A2357"/>
          <w:sz w:val="28"/>
          <w:szCs w:val="28"/>
        </w:rPr>
      </w:pPr>
    </w:p>
    <w:p w14:paraId="4010F332" w14:textId="77777777" w:rsidR="00406F8C" w:rsidRDefault="00406F8C">
      <w:pPr>
        <w:pBdr>
          <w:bottom w:val="single" w:sz="6" w:space="1" w:color="00B4D8"/>
        </w:pBdr>
        <w:spacing w:after="0"/>
        <w:rPr>
          <w:rFonts w:ascii="Arial" w:eastAsia="Arial" w:hAnsi="Arial" w:cs="Arial"/>
          <w:b/>
          <w:bCs/>
          <w:color w:val="0A2357"/>
          <w:sz w:val="28"/>
          <w:szCs w:val="28"/>
        </w:rPr>
      </w:pPr>
    </w:p>
    <w:p w14:paraId="654EA7FE" w14:textId="77777777" w:rsidR="00406F8C"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8.  Submission Checklist</w:t>
      </w:r>
    </w:p>
    <w:p w14:paraId="158FAB85" w14:textId="77777777" w:rsidR="00406F8C" w:rsidRDefault="00406F8C">
      <w:pPr>
        <w:spacing w:after="0"/>
        <w:rPr>
          <w:rFonts w:ascii="Arial" w:eastAsia="Arial" w:hAnsi="Arial" w:cs="Arial"/>
        </w:rPr>
      </w:pPr>
    </w:p>
    <w:p w14:paraId="43B3C48A" w14:textId="77777777" w:rsidR="00406F8C" w:rsidRDefault="00000000">
      <w:pPr>
        <w:spacing w:after="0"/>
        <w:rPr>
          <w:rFonts w:ascii="Arial" w:eastAsia="Arial" w:hAnsi="Arial" w:cs="Arial"/>
        </w:rPr>
      </w:pPr>
      <w:r>
        <w:rPr>
          <w:rFonts w:ascii="Arial" w:eastAsia="Arial" w:hAnsi="Arial" w:cs="Arial"/>
        </w:rPr>
        <w:t>All items must be completed before final submission. Missing sections score zero on the relevant rubric criterion.</w:t>
      </w:r>
    </w:p>
    <w:p w14:paraId="6287B6F3" w14:textId="77777777" w:rsidR="00406F8C" w:rsidRDefault="00406F8C">
      <w:pPr>
        <w:spacing w:after="0"/>
        <w:rPr>
          <w:rFonts w:ascii="Arial" w:eastAsia="Arial" w:hAnsi="Arial" w:cs="Arial"/>
        </w:rPr>
      </w:pPr>
    </w:p>
    <w:tbl>
      <w:tblPr>
        <w:tblStyle w:val="af"/>
        <w:tblW w:w="102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620"/>
        <w:gridCol w:w="1710"/>
      </w:tblGrid>
      <w:tr w:rsidR="00406F8C" w14:paraId="454D9643" w14:textId="77777777">
        <w:tc>
          <w:tcPr>
            <w:tcW w:w="945"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0B8279CC" w14:textId="77777777" w:rsidR="00406F8C" w:rsidRDefault="00000000">
            <w:pPr>
              <w:spacing w:line="276" w:lineRule="auto"/>
              <w:rPr>
                <w:rFonts w:ascii="Arial" w:eastAsia="Arial" w:hAnsi="Arial" w:cs="Arial"/>
              </w:rPr>
            </w:pPr>
            <w:r>
              <w:rPr>
                <w:rFonts w:ascii="Arial" w:eastAsia="Arial" w:hAnsi="Arial" w:cs="Arial"/>
                <w:b/>
                <w:bCs/>
                <w:color w:val="FFFFFF"/>
              </w:rPr>
              <w:t>#</w:t>
            </w:r>
          </w:p>
        </w:tc>
        <w:tc>
          <w:tcPr>
            <w:tcW w:w="762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278741B5" w14:textId="77777777" w:rsidR="00406F8C" w:rsidRDefault="00000000">
            <w:pPr>
              <w:spacing w:line="276" w:lineRule="auto"/>
              <w:rPr>
                <w:rFonts w:ascii="Arial" w:eastAsia="Arial" w:hAnsi="Arial" w:cs="Arial"/>
              </w:rPr>
            </w:pPr>
            <w:r>
              <w:rPr>
                <w:rFonts w:ascii="Arial" w:eastAsia="Arial" w:hAnsi="Arial" w:cs="Arial"/>
                <w:b/>
                <w:bCs/>
                <w:color w:val="FFFFFF"/>
              </w:rPr>
              <w:t>Checklist Item</w:t>
            </w:r>
          </w:p>
        </w:tc>
        <w:tc>
          <w:tcPr>
            <w:tcW w:w="171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0AF071E2" w14:textId="77777777" w:rsidR="00406F8C" w:rsidRDefault="00000000">
            <w:pPr>
              <w:spacing w:line="276" w:lineRule="auto"/>
              <w:rPr>
                <w:rFonts w:ascii="Arial" w:eastAsia="Arial" w:hAnsi="Arial" w:cs="Arial"/>
              </w:rPr>
            </w:pPr>
            <w:r>
              <w:rPr>
                <w:rFonts w:ascii="Arial" w:eastAsia="Arial" w:hAnsi="Arial" w:cs="Arial"/>
                <w:b/>
                <w:bCs/>
                <w:color w:val="FFFFFF"/>
              </w:rPr>
              <w:t>Status</w:t>
            </w:r>
          </w:p>
        </w:tc>
      </w:tr>
      <w:tr w:rsidR="00406F8C" w14:paraId="0C42EFA5"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4C8A53CB" w14:textId="77777777" w:rsidR="00406F8C" w:rsidRDefault="00000000">
            <w:pPr>
              <w:spacing w:line="276" w:lineRule="auto"/>
              <w:rPr>
                <w:rFonts w:ascii="Arial" w:eastAsia="Arial" w:hAnsi="Arial" w:cs="Arial"/>
              </w:rPr>
            </w:pPr>
            <w:r>
              <w:rPr>
                <w:rFonts w:ascii="Arial" w:eastAsia="Arial" w:hAnsi="Arial" w:cs="Arial"/>
              </w:rPr>
              <w:t>1</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71BD6936" w14:textId="77777777" w:rsidR="00406F8C" w:rsidRDefault="00000000">
            <w:pPr>
              <w:spacing w:line="276" w:lineRule="auto"/>
              <w:rPr>
                <w:rFonts w:ascii="Arial" w:eastAsia="Arial" w:hAnsi="Arial" w:cs="Arial"/>
              </w:rPr>
            </w:pPr>
            <w:r>
              <w:rPr>
                <w:rFonts w:ascii="Arial" w:eastAsia="Arial" w:hAnsi="Arial" w:cs="Arial"/>
              </w:rPr>
              <w:t>Executive Summary written (200–300 words)</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0A7A2DFD" w14:textId="77777777" w:rsidR="00406F8C"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406F8C" w14:paraId="05787330"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7EF05146" w14:textId="77777777" w:rsidR="00406F8C" w:rsidRDefault="00000000">
            <w:pPr>
              <w:spacing w:line="276" w:lineRule="auto"/>
              <w:rPr>
                <w:rFonts w:ascii="Arial" w:eastAsia="Arial" w:hAnsi="Arial" w:cs="Arial"/>
              </w:rPr>
            </w:pPr>
            <w:r>
              <w:rPr>
                <w:rFonts w:ascii="Arial" w:eastAsia="Arial" w:hAnsi="Arial" w:cs="Arial"/>
              </w:rPr>
              <w:t>2</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646ADD71" w14:textId="77777777" w:rsidR="00406F8C" w:rsidRDefault="00000000">
            <w:pPr>
              <w:spacing w:line="276" w:lineRule="auto"/>
              <w:rPr>
                <w:rFonts w:ascii="Arial" w:eastAsia="Arial" w:hAnsi="Arial" w:cs="Arial"/>
              </w:rPr>
            </w:pPr>
            <w:r>
              <w:rPr>
                <w:rFonts w:ascii="Arial" w:eastAsia="Arial" w:hAnsi="Arial" w:cs="Arial"/>
              </w:rPr>
              <w:t>Problem Statement, Target Users, and Design Constraints completed</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72BE315B" w14:textId="77777777" w:rsidR="00406F8C"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406F8C" w14:paraId="07D219F0"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78E7A71D" w14:textId="77777777" w:rsidR="00406F8C" w:rsidRDefault="00000000">
            <w:pPr>
              <w:spacing w:line="276" w:lineRule="auto"/>
              <w:rPr>
                <w:rFonts w:ascii="Arial" w:eastAsia="Arial" w:hAnsi="Arial" w:cs="Arial"/>
              </w:rPr>
            </w:pPr>
            <w:r>
              <w:rPr>
                <w:rFonts w:ascii="Arial" w:eastAsia="Arial" w:hAnsi="Arial" w:cs="Arial"/>
              </w:rPr>
              <w:t>3</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6A0309F4" w14:textId="77777777" w:rsidR="00406F8C" w:rsidRDefault="00000000">
            <w:pPr>
              <w:spacing w:line="276" w:lineRule="auto"/>
              <w:rPr>
                <w:rFonts w:ascii="Arial" w:eastAsia="Arial" w:hAnsi="Arial" w:cs="Arial"/>
              </w:rPr>
            </w:pPr>
            <w:r>
              <w:rPr>
                <w:rFonts w:ascii="Arial" w:eastAsia="Arial" w:hAnsi="Arial" w:cs="Arial"/>
              </w:rPr>
              <w:t>Business Solution completed — industry gap, solution fit, and competitive differentiation described</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11A1D0C0" w14:textId="77777777" w:rsidR="00406F8C"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406F8C" w14:paraId="7EDFC855"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239CAE8" w14:textId="77777777" w:rsidR="00406F8C" w:rsidRDefault="00000000">
            <w:pPr>
              <w:spacing w:line="276" w:lineRule="auto"/>
              <w:rPr>
                <w:rFonts w:ascii="Arial" w:eastAsia="Arial" w:hAnsi="Arial" w:cs="Arial"/>
              </w:rPr>
            </w:pPr>
            <w:r>
              <w:rPr>
                <w:rFonts w:ascii="Arial" w:eastAsia="Arial" w:hAnsi="Arial" w:cs="Arial"/>
              </w:rPr>
              <w:t>4</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1E29DB08" w14:textId="77777777" w:rsidR="00406F8C" w:rsidRDefault="00000000">
            <w:pPr>
              <w:spacing w:line="276" w:lineRule="auto"/>
              <w:rPr>
                <w:rFonts w:ascii="Arial" w:eastAsia="Arial" w:hAnsi="Arial" w:cs="Arial"/>
              </w:rPr>
            </w:pPr>
            <w:r>
              <w:rPr>
                <w:rFonts w:ascii="Arial" w:eastAsia="Arial" w:hAnsi="Arial" w:cs="Arial"/>
              </w:rPr>
              <w:t>AI pipeline documented with model specs, latency targets, and optimisation strategy</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46C496F3" w14:textId="77777777" w:rsidR="00406F8C" w:rsidRDefault="00000000">
            <w:pPr>
              <w:spacing w:line="276" w:lineRule="auto"/>
              <w:rPr>
                <w:rFonts w:ascii="Arial" w:eastAsia="Arial" w:hAnsi="Arial" w:cs="Arial"/>
              </w:rPr>
            </w:pPr>
            <w:r>
              <w:rPr>
                <w:rFonts w:ascii="Arial" w:eastAsia="Arial" w:hAnsi="Arial" w:cs="Arial"/>
              </w:rPr>
              <w:t xml:space="preserve">[ </w:t>
            </w:r>
            <w:r>
              <w:rPr>
                <w:rFonts w:ascii="Arial Unicode MS" w:eastAsia="Arial Unicode MS" w:hAnsi="Arial Unicode MS" w:cs="Arial Unicode MS"/>
                <w:b/>
                <w:bCs/>
                <w:color w:val="274E13"/>
              </w:rPr>
              <w:t>✓</w:t>
            </w:r>
            <w:r>
              <w:rPr>
                <w:rFonts w:ascii="Arial" w:eastAsia="Arial" w:hAnsi="Arial" w:cs="Arial"/>
              </w:rPr>
              <w:t>] Done</w:t>
            </w:r>
          </w:p>
        </w:tc>
      </w:tr>
      <w:tr w:rsidR="00406F8C" w14:paraId="734818B4"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6A155FD6" w14:textId="77777777" w:rsidR="00406F8C" w:rsidRDefault="00000000">
            <w:pPr>
              <w:spacing w:line="276" w:lineRule="auto"/>
              <w:rPr>
                <w:rFonts w:ascii="Arial" w:eastAsia="Arial" w:hAnsi="Arial" w:cs="Arial"/>
              </w:rPr>
            </w:pPr>
            <w:r>
              <w:rPr>
                <w:rFonts w:ascii="Arial" w:eastAsia="Arial" w:hAnsi="Arial" w:cs="Arial"/>
              </w:rPr>
              <w:t>5</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510A716E" w14:textId="77777777" w:rsidR="00406F8C" w:rsidRDefault="00000000">
            <w:pPr>
              <w:spacing w:line="276" w:lineRule="auto"/>
              <w:rPr>
                <w:rFonts w:ascii="Arial" w:eastAsia="Arial" w:hAnsi="Arial" w:cs="Arial"/>
              </w:rPr>
            </w:pPr>
            <w:r>
              <w:rPr>
                <w:rFonts w:ascii="Arial" w:eastAsia="Arial" w:hAnsi="Arial" w:cs="Arial"/>
              </w:rPr>
              <w:t>Hardware platform justified; form factor, BOM and power budget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18AE56E4" w14:textId="77777777" w:rsidR="00406F8C" w:rsidRDefault="00000000">
            <w:pPr>
              <w:spacing w:line="276" w:lineRule="auto"/>
              <w:rPr>
                <w:rFonts w:ascii="Arial" w:eastAsia="Arial" w:hAnsi="Arial" w:cs="Arial"/>
              </w:rPr>
            </w:pPr>
            <w:r>
              <w:rPr>
                <w:rFonts w:ascii="Arial" w:eastAsia="Arial" w:hAnsi="Arial" w:cs="Arial"/>
              </w:rPr>
              <w:t xml:space="preserve">[ </w:t>
            </w:r>
            <w:r>
              <w:rPr>
                <w:rFonts w:ascii="Arial Unicode MS" w:eastAsia="Arial Unicode MS" w:hAnsi="Arial Unicode MS" w:cs="Arial Unicode MS"/>
                <w:b/>
                <w:bCs/>
                <w:color w:val="274E13"/>
              </w:rPr>
              <w:t>✓</w:t>
            </w:r>
            <w:r>
              <w:rPr>
                <w:rFonts w:ascii="Arial" w:eastAsia="Arial" w:hAnsi="Arial" w:cs="Arial"/>
              </w:rPr>
              <w:t>] Done</w:t>
            </w:r>
          </w:p>
        </w:tc>
      </w:tr>
      <w:tr w:rsidR="00406F8C" w14:paraId="60BB3E72"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FE8B437" w14:textId="77777777" w:rsidR="00406F8C" w:rsidRDefault="00000000">
            <w:pPr>
              <w:spacing w:line="276" w:lineRule="auto"/>
              <w:rPr>
                <w:rFonts w:ascii="Arial" w:eastAsia="Arial" w:hAnsi="Arial" w:cs="Arial"/>
              </w:rPr>
            </w:pPr>
            <w:r>
              <w:rPr>
                <w:rFonts w:ascii="Arial" w:eastAsia="Arial" w:hAnsi="Arial" w:cs="Arial"/>
              </w:rPr>
              <w:t>6</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0D568184" w14:textId="77777777" w:rsidR="00406F8C" w:rsidRDefault="00000000">
            <w:pPr>
              <w:spacing w:line="276" w:lineRule="auto"/>
              <w:rPr>
                <w:rFonts w:ascii="Arial" w:eastAsia="Arial" w:hAnsi="Arial" w:cs="Arial"/>
              </w:rPr>
            </w:pPr>
            <w:r>
              <w:rPr>
                <w:rFonts w:ascii="Arial" w:eastAsia="Arial" w:hAnsi="Arial" w:cs="Arial"/>
              </w:rPr>
              <w:t>Team profiles and project timeline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4AB36F22" w14:textId="77777777" w:rsidR="00406F8C"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406F8C" w14:paraId="7422CB7D" w14:textId="77777777">
        <w:trPr>
          <w:trHeight w:val="450"/>
        </w:trPr>
        <w:tc>
          <w:tcPr>
            <w:tcW w:w="945"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0A57861E" w14:textId="77777777" w:rsidR="00406F8C" w:rsidRDefault="00000000">
            <w:pPr>
              <w:spacing w:line="276" w:lineRule="auto"/>
              <w:rPr>
                <w:rFonts w:ascii="Arial" w:eastAsia="Arial" w:hAnsi="Arial" w:cs="Arial"/>
              </w:rPr>
            </w:pPr>
            <w:r>
              <w:rPr>
                <w:rFonts w:ascii="Arial" w:eastAsia="Arial" w:hAnsi="Arial" w:cs="Arial"/>
              </w:rPr>
              <w:t>7</w:t>
            </w:r>
          </w:p>
        </w:tc>
        <w:tc>
          <w:tcPr>
            <w:tcW w:w="762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5AC0D32F" w14:textId="77777777" w:rsidR="00406F8C" w:rsidRDefault="00000000">
            <w:pPr>
              <w:spacing w:line="276" w:lineRule="auto"/>
              <w:rPr>
                <w:rFonts w:ascii="Arial" w:eastAsia="Arial" w:hAnsi="Arial" w:cs="Arial"/>
              </w:rPr>
            </w:pPr>
            <w:r>
              <w:rPr>
                <w:rFonts w:ascii="Arial" w:eastAsia="Arial" w:hAnsi="Arial" w:cs="Arial"/>
              </w:rPr>
              <w:t>All placeholder text replaced; pipeline/architecture diagram inserted (Section 6.2)</w:t>
            </w:r>
          </w:p>
        </w:tc>
        <w:tc>
          <w:tcPr>
            <w:tcW w:w="171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3272AB4F" w14:textId="77777777" w:rsidR="00406F8C" w:rsidRDefault="00000000">
            <w:pPr>
              <w:spacing w:line="276" w:lineRule="auto"/>
              <w:rPr>
                <w:rFonts w:ascii="Arial" w:eastAsia="Arial" w:hAnsi="Arial" w:cs="Arial"/>
              </w:rPr>
            </w:pPr>
            <w:r>
              <w:rPr>
                <w:rFonts w:ascii="Arial" w:eastAsia="Arial" w:hAnsi="Arial" w:cs="Arial"/>
              </w:rPr>
              <w:t xml:space="preserve">[ </w:t>
            </w:r>
            <w:r>
              <w:rPr>
                <w:rFonts w:ascii="Arial Unicode MS" w:eastAsia="Arial Unicode MS" w:hAnsi="Arial Unicode MS" w:cs="Arial Unicode MS"/>
                <w:b/>
                <w:bCs/>
                <w:color w:val="274E13"/>
              </w:rPr>
              <w:t>✓</w:t>
            </w:r>
            <w:r>
              <w:rPr>
                <w:rFonts w:ascii="Arial" w:eastAsia="Arial" w:hAnsi="Arial" w:cs="Arial"/>
              </w:rPr>
              <w:t>] Done</w:t>
            </w:r>
          </w:p>
        </w:tc>
      </w:tr>
      <w:tr w:rsidR="00406F8C" w14:paraId="3295B662"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75E579C9" w14:textId="77777777" w:rsidR="00406F8C" w:rsidRDefault="00000000">
            <w:pPr>
              <w:spacing w:line="276" w:lineRule="auto"/>
              <w:rPr>
                <w:rFonts w:ascii="Arial" w:eastAsia="Arial" w:hAnsi="Arial" w:cs="Arial"/>
              </w:rPr>
            </w:pPr>
            <w:r>
              <w:rPr>
                <w:rFonts w:ascii="Arial" w:eastAsia="Arial" w:hAnsi="Arial" w:cs="Arial"/>
              </w:rPr>
              <w:t>8</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7F7E0C20" w14:textId="77777777" w:rsidR="00406F8C" w:rsidRDefault="00000000">
            <w:pPr>
              <w:spacing w:line="276" w:lineRule="auto"/>
              <w:rPr>
                <w:rFonts w:ascii="Arial" w:eastAsia="Arial" w:hAnsi="Arial" w:cs="Arial"/>
              </w:rPr>
            </w:pPr>
            <w:r>
              <w:rPr>
                <w:rFonts w:ascii="Arial" w:eastAsia="Arial" w:hAnsi="Arial" w:cs="Arial"/>
              </w:rPr>
              <w:t>Demo video or prototype link attached (if available); document exported as .PDF</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1A42E6C" w14:textId="77777777" w:rsidR="00406F8C"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bl>
    <w:p w14:paraId="34829C94" w14:textId="77777777" w:rsidR="00406F8C" w:rsidRDefault="00406F8C">
      <w:pPr>
        <w:widowControl w:val="0"/>
        <w:pBdr>
          <w:top w:val="nil"/>
          <w:left w:val="nil"/>
          <w:bottom w:val="nil"/>
          <w:right w:val="nil"/>
          <w:between w:val="nil"/>
        </w:pBdr>
        <w:spacing w:after="0"/>
        <w:rPr>
          <w:rFonts w:ascii="Arial" w:eastAsia="Arial" w:hAnsi="Arial" w:cs="Arial"/>
        </w:rPr>
      </w:pPr>
    </w:p>
    <w:sectPr w:rsidR="00406F8C">
      <w:headerReference w:type="default" r:id="rId10"/>
      <w:footerReference w:type="default" r:id="rId11"/>
      <w:headerReference w:type="first" r:id="rId12"/>
      <w:footerReference w:type="first" r:id="rId13"/>
      <w:pgSz w:w="12240" w:h="15840"/>
      <w:pgMar w:top="1134" w:right="1020" w:bottom="1134" w:left="10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A797" w14:textId="77777777" w:rsidR="00EB4001" w:rsidRDefault="00EB4001">
      <w:pPr>
        <w:spacing w:after="0" w:line="240" w:lineRule="auto"/>
      </w:pPr>
      <w:r>
        <w:separator/>
      </w:r>
    </w:p>
  </w:endnote>
  <w:endnote w:type="continuationSeparator" w:id="0">
    <w:p w14:paraId="592C55EE" w14:textId="77777777" w:rsidR="00EB4001" w:rsidRDefault="00EB4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3B7B03-5988-4D1B-AF63-2FFC1B38B451}"/>
    <w:embedBold r:id="rId2" w:fontKey="{E6034A44-2C18-46C3-AC76-E48621D8B059}"/>
    <w:embedItalic r:id="rId3" w:fontKey="{50A219DD-EA98-4A3C-8EB1-426381A24A05}"/>
    <w:embedBoldItalic r:id="rId4" w:fontKey="{F8D98DEA-0E95-4635-B81F-C414A1B817BE}"/>
  </w:font>
  <w:font w:name="Roboto Mono">
    <w:charset w:val="00"/>
    <w:family w:val="modern"/>
    <w:pitch w:val="fixed"/>
    <w:sig w:usb0="E00002FF" w:usb1="1000205B" w:usb2="00000020" w:usb3="00000000" w:csb0="0000019F" w:csb1="00000000"/>
    <w:embedItalic r:id="rId5" w:fontKey="{FECA3057-9427-4C8D-BBB4-9C08BD31DA9F}"/>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6B33D117-487E-4564-AA02-0863BCE508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64C8" w14:textId="77777777" w:rsidR="00406F8C" w:rsidRDefault="00406F8C">
    <w:pPr>
      <w:spacing w:after="0"/>
      <w:rPr>
        <w:rFonts w:ascii="Arial" w:eastAsia="Arial" w:hAnsi="Arial" w:cs="Arial"/>
      </w:rPr>
    </w:pPr>
  </w:p>
  <w:p w14:paraId="1A7B071A" w14:textId="77777777" w:rsidR="00406F8C" w:rsidRDefault="00000000">
    <w:pPr>
      <w:jc w:val="right"/>
      <w:rPr>
        <w:rFonts w:ascii="Arial" w:eastAsia="Arial" w:hAnsi="Arial" w:cs="Arial"/>
        <w:color w:val="666666"/>
      </w:rPr>
    </w:pPr>
    <w:r>
      <w:rPr>
        <w:rFonts w:ascii="Arial" w:eastAsia="Arial" w:hAnsi="Arial" w:cs="Arial"/>
        <w:color w:val="666666"/>
      </w:rPr>
      <w:fldChar w:fldCharType="begin"/>
    </w:r>
    <w:r>
      <w:rPr>
        <w:rFonts w:ascii="Arial" w:eastAsia="Arial" w:hAnsi="Arial" w:cs="Arial"/>
        <w:color w:val="666666"/>
      </w:rPr>
      <w:instrText>PAGE</w:instrText>
    </w:r>
    <w:r>
      <w:rPr>
        <w:rFonts w:ascii="Arial" w:eastAsia="Arial" w:hAnsi="Arial" w:cs="Arial"/>
        <w:color w:val="666666"/>
      </w:rPr>
      <w:fldChar w:fldCharType="separate"/>
    </w:r>
    <w:r w:rsidR="002D2809">
      <w:rPr>
        <w:rFonts w:ascii="Arial" w:eastAsia="Arial" w:hAnsi="Arial" w:cs="Arial"/>
        <w:noProof/>
        <w:color w:val="666666"/>
      </w:rPr>
      <w:t>2</w:t>
    </w:r>
    <w:r>
      <w:rPr>
        <w:rFonts w:ascii="Arial" w:eastAsia="Arial" w:hAnsi="Arial" w:cs="Arial"/>
        <w:color w:val="66666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1583" w14:textId="77777777" w:rsidR="00406F8C" w:rsidRDefault="00000000">
    <w:pPr>
      <w:jc w:val="right"/>
      <w:rPr>
        <w:rFonts w:ascii="Arial" w:eastAsia="Arial" w:hAnsi="Arial" w:cs="Arial"/>
        <w:i/>
        <w:iCs/>
        <w:color w:val="666666"/>
      </w:rPr>
    </w:pPr>
    <w:r>
      <w:rPr>
        <w:rFonts w:ascii="Arial" w:eastAsia="Arial" w:hAnsi="Arial" w:cs="Arial"/>
        <w:i/>
        <w:iCs/>
      </w:rPr>
      <w:fldChar w:fldCharType="begin"/>
    </w:r>
    <w:r>
      <w:rPr>
        <w:rFonts w:ascii="Arial" w:eastAsia="Arial" w:hAnsi="Arial" w:cs="Arial"/>
        <w:i/>
        <w:iCs/>
      </w:rPr>
      <w:instrText>PAGE</w:instrText>
    </w:r>
    <w:r>
      <w:rPr>
        <w:rFonts w:ascii="Arial" w:eastAsia="Arial" w:hAnsi="Arial" w:cs="Arial"/>
        <w:i/>
        <w:iCs/>
      </w:rPr>
      <w:fldChar w:fldCharType="separate"/>
    </w:r>
    <w:r w:rsidR="002D2809">
      <w:rPr>
        <w:rFonts w:ascii="Arial" w:eastAsia="Arial" w:hAnsi="Arial" w:cs="Arial"/>
        <w:i/>
        <w:iCs/>
        <w:noProof/>
      </w:rPr>
      <w:t>1</w:t>
    </w:r>
    <w:r>
      <w:rPr>
        <w:rFonts w:ascii="Arial" w:eastAsia="Arial" w:hAnsi="Arial" w:cs="Arial"/>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705E4" w14:textId="77777777" w:rsidR="00EB4001" w:rsidRDefault="00EB4001">
      <w:pPr>
        <w:spacing w:after="0" w:line="240" w:lineRule="auto"/>
      </w:pPr>
      <w:r>
        <w:separator/>
      </w:r>
    </w:p>
  </w:footnote>
  <w:footnote w:type="continuationSeparator" w:id="0">
    <w:p w14:paraId="412ACC87" w14:textId="77777777" w:rsidR="00EB4001" w:rsidRDefault="00EB4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858C" w14:textId="77777777" w:rsidR="00406F8C" w:rsidRDefault="00000000">
    <w:pPr>
      <w:rPr>
        <w:rFonts w:ascii="Arial" w:eastAsia="Arial" w:hAnsi="Arial" w:cs="Arial"/>
        <w:i/>
        <w:iCs/>
        <w:color w:val="CCCCCC"/>
      </w:rPr>
    </w:pP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 xml:space="preserve">    </w:t>
    </w:r>
    <w:r>
      <w:rPr>
        <w:rFonts w:ascii="Arial" w:eastAsia="Arial" w:hAnsi="Arial" w:cs="Arial"/>
        <w:i/>
        <w:iCs/>
        <w:color w:val="CCCCCC"/>
      </w:rPr>
      <w:t>Technical Submission - OneVoice AI Challenge</w:t>
    </w:r>
    <w:r>
      <w:rPr>
        <w:noProof/>
      </w:rPr>
      <w:drawing>
        <wp:anchor distT="114300" distB="114300" distL="114300" distR="114300" simplePos="0" relativeHeight="251658240" behindDoc="0" locked="0" layoutInCell="1" hidden="0" allowOverlap="1" wp14:anchorId="50052EC8" wp14:editId="71E08AD1">
          <wp:simplePos x="0" y="0"/>
          <wp:positionH relativeFrom="column">
            <wp:posOffset>19051</wp:posOffset>
          </wp:positionH>
          <wp:positionV relativeFrom="paragraph">
            <wp:posOffset>-33337</wp:posOffset>
          </wp:positionV>
          <wp:extent cx="1207974" cy="31908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7974" cy="319088"/>
                  </a:xfrm>
                  <a:prstGeom prst="rect">
                    <a:avLst/>
                  </a:prstGeom>
                  <a:ln/>
                </pic:spPr>
              </pic:pic>
            </a:graphicData>
          </a:graphic>
        </wp:anchor>
      </w:drawing>
    </w:r>
  </w:p>
  <w:p w14:paraId="3BED0ABA" w14:textId="77777777" w:rsidR="00406F8C" w:rsidRDefault="00406F8C">
    <w:pPr>
      <w:rPr>
        <w:rFonts w:ascii="Arial" w:eastAsia="Arial" w:hAnsi="Arial" w:cs="Arial"/>
        <w:i/>
        <w:iCs/>
        <w:color w:val="CCCCCC"/>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3967" w14:textId="77777777" w:rsidR="00406F8C" w:rsidRDefault="00000000">
    <w:r>
      <w:rPr>
        <w:noProof/>
      </w:rPr>
      <w:drawing>
        <wp:anchor distT="114300" distB="114300" distL="114300" distR="114300" simplePos="0" relativeHeight="251659264" behindDoc="0" locked="0" layoutInCell="1" hidden="0" allowOverlap="1" wp14:anchorId="4E3A5DCD" wp14:editId="302D4E47">
          <wp:simplePos x="0" y="0"/>
          <wp:positionH relativeFrom="column">
            <wp:posOffset>-647699</wp:posOffset>
          </wp:positionH>
          <wp:positionV relativeFrom="paragraph">
            <wp:posOffset>-342899</wp:posOffset>
          </wp:positionV>
          <wp:extent cx="7772158" cy="1871663"/>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158" cy="18716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1F7"/>
    <w:multiLevelType w:val="multilevel"/>
    <w:tmpl w:val="2BE09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800B36"/>
    <w:multiLevelType w:val="multilevel"/>
    <w:tmpl w:val="94980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1F2284"/>
    <w:multiLevelType w:val="multilevel"/>
    <w:tmpl w:val="9D36D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E72D9A"/>
    <w:multiLevelType w:val="multilevel"/>
    <w:tmpl w:val="6A328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063861"/>
    <w:multiLevelType w:val="multilevel"/>
    <w:tmpl w:val="5B6EE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F90295"/>
    <w:multiLevelType w:val="multilevel"/>
    <w:tmpl w:val="9C1ED7C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1124CA"/>
    <w:multiLevelType w:val="multilevel"/>
    <w:tmpl w:val="2F482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8565A3"/>
    <w:multiLevelType w:val="multilevel"/>
    <w:tmpl w:val="45A4290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548445">
    <w:abstractNumId w:val="7"/>
  </w:num>
  <w:num w:numId="2" w16cid:durableId="354767778">
    <w:abstractNumId w:val="0"/>
  </w:num>
  <w:num w:numId="3" w16cid:durableId="1635864279">
    <w:abstractNumId w:val="2"/>
  </w:num>
  <w:num w:numId="4" w16cid:durableId="129784415">
    <w:abstractNumId w:val="4"/>
  </w:num>
  <w:num w:numId="5" w16cid:durableId="392776067">
    <w:abstractNumId w:val="5"/>
  </w:num>
  <w:num w:numId="6" w16cid:durableId="123274663">
    <w:abstractNumId w:val="1"/>
  </w:num>
  <w:num w:numId="7" w16cid:durableId="1854343473">
    <w:abstractNumId w:val="6"/>
  </w:num>
  <w:num w:numId="8" w16cid:durableId="60491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F8C"/>
    <w:rsid w:val="002D2809"/>
    <w:rsid w:val="00406F8C"/>
    <w:rsid w:val="007875D3"/>
    <w:rsid w:val="00EB4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3C3E"/>
  <w15:docId w15:val="{4D653760-5943-4289-B3B2-23D234E8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80" w:type="dxa"/>
        <w:left w:w="160" w:type="dxa"/>
        <w:bottom w:w="80" w:type="dxa"/>
        <w:right w:w="16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5118</Words>
  <Characters>29177</Characters>
  <Application>Microsoft Office Word</Application>
  <DocSecurity>0</DocSecurity>
  <Lines>243</Lines>
  <Paragraphs>68</Paragraphs>
  <ScaleCrop>false</ScaleCrop>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GIA KHÁNH</cp:lastModifiedBy>
  <cp:revision>3</cp:revision>
  <dcterms:created xsi:type="dcterms:W3CDTF">2026-09-18T16:29:00Z</dcterms:created>
  <dcterms:modified xsi:type="dcterms:W3CDTF">2026-09-18T16:29:00Z</dcterms:modified>
</cp:coreProperties>
</file>