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88619" w14:textId="06388690" w:rsidR="009531BB" w:rsidRDefault="006F23E8" w:rsidP="006F23E8">
      <w:pPr>
        <w:jc w:val="center"/>
        <w:rPr>
          <w:b/>
          <w:bCs/>
          <w:lang w:val="vi-VN"/>
        </w:rPr>
      </w:pPr>
      <w:r w:rsidRPr="006F23E8">
        <w:rPr>
          <w:b/>
          <w:bCs/>
        </w:rPr>
        <w:t>BÁO CÁO TÓM TẮT KIỂM THỬ</w:t>
      </w:r>
    </w:p>
    <w:p w14:paraId="6D9776E0" w14:textId="77777777" w:rsidR="006F23E8" w:rsidRPr="006F23E8" w:rsidRDefault="006F23E8" w:rsidP="006F23E8">
      <w:pPr>
        <w:rPr>
          <w:b/>
          <w:bCs/>
        </w:rPr>
      </w:pPr>
      <w:r w:rsidRPr="006F23E8">
        <w:rPr>
          <w:b/>
          <w:bCs/>
        </w:rPr>
        <w:t>1. Giới thiệu</w:t>
      </w:r>
    </w:p>
    <w:p w14:paraId="3799CEA5" w14:textId="77777777" w:rsidR="00580221" w:rsidRPr="00580221" w:rsidRDefault="00580221" w:rsidP="00580221">
      <w:r w:rsidRPr="00580221">
        <w:t>Báo cáo tổng kết này nhằm xác minh rằng hệ thống Smart Traffic Light sử dụng ESP32 đáp ứng các yêu cầu hoạt động của hệ thống thời gian thực, bao gồm:</w:t>
      </w:r>
    </w:p>
    <w:p w14:paraId="22997492" w14:textId="77777777" w:rsidR="00580221" w:rsidRPr="00580221" w:rsidRDefault="00580221" w:rsidP="00580221">
      <w:r w:rsidRPr="00580221">
        <w:t>• Chu trình chuyển trạng thái đèn giao thông hoạt động đúng</w:t>
      </w:r>
      <w:r w:rsidRPr="00580221">
        <w:br/>
        <w:t>• Hệ thống phản hồi chính xác với nút nhấn người đi bộ</w:t>
      </w:r>
      <w:r w:rsidRPr="00580221">
        <w:br/>
        <w:t>• Tín hiệu pedestrian hoạt động đồng bộ với trạng thái giao thông</w:t>
      </w:r>
      <w:r w:rsidRPr="00580221">
        <w:br/>
        <w:t>• Buzzer hoạt động đúng trong trạng thái cho phép người đi bộ qua đường</w:t>
      </w:r>
      <w:r w:rsidRPr="00580221">
        <w:br/>
        <w:t>• Hệ thống xử lý đúng trong phạm vi thời gian thiết kế</w:t>
      </w:r>
      <w:r w:rsidRPr="00580221">
        <w:br/>
        <w:t>• Phản ứng chính xác khi xảy ra các điều kiện biên</w:t>
      </w:r>
    </w:p>
    <w:p w14:paraId="748154AD" w14:textId="3DE0C9DF" w:rsidR="003C05AB" w:rsidRPr="00580221" w:rsidRDefault="00580221" w:rsidP="003C05AB">
      <w:pPr>
        <w:rPr>
          <w:lang w:val="vi-VN"/>
        </w:rPr>
      </w:pPr>
      <w:r w:rsidRPr="00580221">
        <w:t>Việc kiểm thử được thực hiện trên môi trường mô phỏng Wokwi với ESP32.</w:t>
      </w:r>
    </w:p>
    <w:p w14:paraId="0467EA1C" w14:textId="77777777" w:rsidR="006F23E8" w:rsidRPr="006F23E8" w:rsidRDefault="006F23E8" w:rsidP="006F23E8">
      <w:pPr>
        <w:rPr>
          <w:b/>
          <w:bCs/>
        </w:rPr>
      </w:pPr>
      <w:r w:rsidRPr="006F23E8">
        <w:rPr>
          <w:b/>
          <w:bCs/>
        </w:rPr>
        <w:t>2. Mục kiểm thử</w:t>
      </w:r>
    </w:p>
    <w:p w14:paraId="61CD1E99" w14:textId="0D6A335B" w:rsidR="00580221" w:rsidRPr="00580221" w:rsidRDefault="00580221" w:rsidP="00580221">
      <w:r w:rsidRPr="00580221">
        <w:rPr>
          <w:b/>
          <w:bCs/>
        </w:rPr>
        <w:t>Ứng dụng phần mềm:</w:t>
      </w:r>
      <w:r>
        <w:rPr>
          <w:lang w:val="vi-VN"/>
        </w:rPr>
        <w:t xml:space="preserve"> </w:t>
      </w:r>
      <w:r w:rsidRPr="00580221">
        <w:t>Smart Traffic Light Real-Time System (ESP32 – Wokwi)</w:t>
      </w:r>
    </w:p>
    <w:p w14:paraId="151BBAE0" w14:textId="77777777" w:rsidR="00580221" w:rsidRPr="00580221" w:rsidRDefault="00580221" w:rsidP="00580221">
      <w:r w:rsidRPr="00580221">
        <w:rPr>
          <w:b/>
          <w:bCs/>
        </w:rPr>
        <w:t>Phạm vi kiểm thử:</w:t>
      </w:r>
    </w:p>
    <w:p w14:paraId="63DCD2BA" w14:textId="77777777" w:rsidR="00580221" w:rsidRPr="00580221" w:rsidRDefault="00580221" w:rsidP="00580221">
      <w:r w:rsidRPr="00580221">
        <w:t>• Kiểm thử hệ thống thời gian thực</w:t>
      </w:r>
      <w:r w:rsidRPr="00580221">
        <w:br/>
        <w:t>• Kiểm thử giá trị biên (Boundary Value Analysis)</w:t>
      </w:r>
      <w:r w:rsidRPr="00580221">
        <w:br/>
        <w:t>• Kiểm thử bảng quyết định (Decision Table Testing)</w:t>
      </w:r>
      <w:r w:rsidRPr="00580221">
        <w:br/>
        <w:t>• Kiểm thử phản hồi nút nhấn pedestrian</w:t>
      </w:r>
      <w:r w:rsidRPr="00580221">
        <w:br/>
        <w:t>• Kiểm thử chu kỳ hoạt động của hệ thống</w:t>
      </w:r>
    </w:p>
    <w:p w14:paraId="36FE4D33" w14:textId="77777777" w:rsidR="006F23E8" w:rsidRPr="006F23E8" w:rsidRDefault="006F23E8" w:rsidP="006F23E8">
      <w:pPr>
        <w:rPr>
          <w:b/>
          <w:bCs/>
        </w:rPr>
      </w:pPr>
      <w:r w:rsidRPr="006F23E8">
        <w:rPr>
          <w:b/>
          <w:bCs/>
        </w:rPr>
        <w:t>3. Tài liệu tham khảo</w:t>
      </w:r>
    </w:p>
    <w:p w14:paraId="7544063F" w14:textId="77777777" w:rsidR="00580221" w:rsidRPr="00580221" w:rsidRDefault="00580221" w:rsidP="00580221">
      <w:r w:rsidRPr="00580221">
        <w:t>• Kế hoạch kiểm thử hệ thống đèn giao thông thông minh</w:t>
      </w:r>
      <w:r w:rsidRPr="00580221">
        <w:br/>
        <w:t>• Tài liệu thiết kế Test Case (BU_001, BU_002, BU_003)</w:t>
      </w:r>
      <w:r w:rsidRPr="00580221">
        <w:br/>
        <w:t>• Source code hệ thống ESP32</w:t>
      </w:r>
      <w:r w:rsidRPr="00580221">
        <w:br/>
        <w:t>• Kết quả thực thi trên Wokwi Simulator</w:t>
      </w:r>
      <w:r w:rsidRPr="00580221">
        <w:br/>
        <w:t>• Log hiển thị trên Serial Monitor</w:t>
      </w:r>
    </w:p>
    <w:p w14:paraId="767C0D0B" w14:textId="77777777" w:rsidR="006F23E8" w:rsidRPr="006F23E8" w:rsidRDefault="006F23E8" w:rsidP="006F23E8">
      <w:pPr>
        <w:rPr>
          <w:b/>
          <w:bCs/>
        </w:rPr>
      </w:pPr>
      <w:r w:rsidRPr="006F23E8">
        <w:rPr>
          <w:b/>
          <w:bCs/>
        </w:rPr>
        <w:t>4. Tóm tắt kiểm thử</w:t>
      </w:r>
    </w:p>
    <w:p w14:paraId="100D540A" w14:textId="77777777" w:rsidR="006F23E8" w:rsidRDefault="006F23E8" w:rsidP="006F23E8">
      <w:pPr>
        <w:rPr>
          <w:b/>
          <w:bCs/>
          <w:lang w:val="vi-VN"/>
        </w:rPr>
      </w:pPr>
      <w:r w:rsidRPr="006F23E8">
        <w:rPr>
          <w:b/>
          <w:bCs/>
        </w:rPr>
        <w:t>a) Thông tin Trường hợp Kiểm Thử</w:t>
      </w:r>
    </w:p>
    <w:tbl>
      <w:tblPr>
        <w:tblStyle w:val="TableGrid"/>
        <w:tblW w:w="0" w:type="auto"/>
        <w:tblLook w:val="04A0" w:firstRow="1" w:lastRow="0" w:firstColumn="1" w:lastColumn="0" w:noHBand="0" w:noVBand="1"/>
      </w:tblPr>
      <w:tblGrid>
        <w:gridCol w:w="2838"/>
        <w:gridCol w:w="1122"/>
      </w:tblGrid>
      <w:tr w:rsidR="00580221" w:rsidRPr="00580221" w14:paraId="635D22CB" w14:textId="77777777" w:rsidTr="00580221">
        <w:tc>
          <w:tcPr>
            <w:tcW w:w="0" w:type="auto"/>
            <w:hideMark/>
          </w:tcPr>
          <w:p w14:paraId="331253DF" w14:textId="77777777" w:rsidR="00580221" w:rsidRPr="00580221" w:rsidRDefault="00580221" w:rsidP="00580221">
            <w:pPr>
              <w:spacing w:after="160" w:line="278" w:lineRule="auto"/>
              <w:rPr>
                <w:b/>
                <w:bCs/>
              </w:rPr>
            </w:pPr>
            <w:r w:rsidRPr="00580221">
              <w:rPr>
                <w:b/>
                <w:bCs/>
              </w:rPr>
              <w:t>Nội dung</w:t>
            </w:r>
          </w:p>
        </w:tc>
        <w:tc>
          <w:tcPr>
            <w:tcW w:w="0" w:type="auto"/>
            <w:hideMark/>
          </w:tcPr>
          <w:p w14:paraId="6128554C" w14:textId="77777777" w:rsidR="00580221" w:rsidRPr="00580221" w:rsidRDefault="00580221" w:rsidP="00580221">
            <w:pPr>
              <w:spacing w:after="160" w:line="278" w:lineRule="auto"/>
              <w:rPr>
                <w:b/>
                <w:bCs/>
              </w:rPr>
            </w:pPr>
            <w:r w:rsidRPr="00580221">
              <w:rPr>
                <w:b/>
                <w:bCs/>
              </w:rPr>
              <w:t>Số lượng</w:t>
            </w:r>
          </w:p>
        </w:tc>
      </w:tr>
      <w:tr w:rsidR="00580221" w:rsidRPr="00580221" w14:paraId="42DBD79B" w14:textId="77777777" w:rsidTr="00580221">
        <w:tc>
          <w:tcPr>
            <w:tcW w:w="0" w:type="auto"/>
            <w:hideMark/>
          </w:tcPr>
          <w:p w14:paraId="070CABF4" w14:textId="77777777" w:rsidR="00580221" w:rsidRPr="00580221" w:rsidRDefault="00580221" w:rsidP="00580221">
            <w:pPr>
              <w:spacing w:after="160" w:line="278" w:lineRule="auto"/>
            </w:pPr>
            <w:r w:rsidRPr="00580221">
              <w:t>Số test case dự kiến</w:t>
            </w:r>
          </w:p>
        </w:tc>
        <w:tc>
          <w:tcPr>
            <w:tcW w:w="0" w:type="auto"/>
            <w:hideMark/>
          </w:tcPr>
          <w:p w14:paraId="0C2D59D4" w14:textId="77777777" w:rsidR="00580221" w:rsidRPr="00580221" w:rsidRDefault="00580221" w:rsidP="00580221">
            <w:pPr>
              <w:spacing w:after="160" w:line="278" w:lineRule="auto"/>
            </w:pPr>
            <w:r w:rsidRPr="00580221">
              <w:t>14</w:t>
            </w:r>
          </w:p>
        </w:tc>
      </w:tr>
      <w:tr w:rsidR="00580221" w:rsidRPr="00580221" w14:paraId="611AFA6F" w14:textId="77777777" w:rsidTr="00580221">
        <w:tc>
          <w:tcPr>
            <w:tcW w:w="0" w:type="auto"/>
            <w:hideMark/>
          </w:tcPr>
          <w:p w14:paraId="06EB3AFD" w14:textId="77777777" w:rsidR="00580221" w:rsidRPr="00580221" w:rsidRDefault="00580221" w:rsidP="00580221">
            <w:pPr>
              <w:spacing w:after="160" w:line="278" w:lineRule="auto"/>
            </w:pPr>
            <w:r w:rsidRPr="00580221">
              <w:t>Số test case đã thiết kế</w:t>
            </w:r>
          </w:p>
        </w:tc>
        <w:tc>
          <w:tcPr>
            <w:tcW w:w="0" w:type="auto"/>
            <w:hideMark/>
          </w:tcPr>
          <w:p w14:paraId="0942C20C" w14:textId="77777777" w:rsidR="00580221" w:rsidRPr="00580221" w:rsidRDefault="00580221" w:rsidP="00580221">
            <w:pPr>
              <w:spacing w:after="160" w:line="278" w:lineRule="auto"/>
            </w:pPr>
            <w:r w:rsidRPr="00580221">
              <w:t>14</w:t>
            </w:r>
          </w:p>
        </w:tc>
      </w:tr>
      <w:tr w:rsidR="00580221" w:rsidRPr="00580221" w14:paraId="5CA7CE67" w14:textId="77777777" w:rsidTr="00580221">
        <w:tc>
          <w:tcPr>
            <w:tcW w:w="0" w:type="auto"/>
            <w:hideMark/>
          </w:tcPr>
          <w:p w14:paraId="63065761" w14:textId="77777777" w:rsidR="00580221" w:rsidRPr="00580221" w:rsidRDefault="00580221" w:rsidP="00580221">
            <w:pPr>
              <w:spacing w:after="160" w:line="278" w:lineRule="auto"/>
            </w:pPr>
            <w:r w:rsidRPr="00580221">
              <w:lastRenderedPageBreak/>
              <w:t>Số test case đã triển khai</w:t>
            </w:r>
          </w:p>
        </w:tc>
        <w:tc>
          <w:tcPr>
            <w:tcW w:w="0" w:type="auto"/>
            <w:hideMark/>
          </w:tcPr>
          <w:p w14:paraId="05530307" w14:textId="77777777" w:rsidR="00580221" w:rsidRPr="00580221" w:rsidRDefault="00580221" w:rsidP="00580221">
            <w:pPr>
              <w:spacing w:after="160" w:line="278" w:lineRule="auto"/>
            </w:pPr>
            <w:r w:rsidRPr="00580221">
              <w:t>14</w:t>
            </w:r>
          </w:p>
        </w:tc>
      </w:tr>
      <w:tr w:rsidR="00580221" w:rsidRPr="00580221" w14:paraId="3F474F61" w14:textId="77777777" w:rsidTr="00580221">
        <w:tc>
          <w:tcPr>
            <w:tcW w:w="0" w:type="auto"/>
            <w:hideMark/>
          </w:tcPr>
          <w:p w14:paraId="2CA61B5D" w14:textId="77777777" w:rsidR="00580221" w:rsidRPr="00580221" w:rsidRDefault="00580221" w:rsidP="00580221">
            <w:pPr>
              <w:spacing w:after="160" w:line="278" w:lineRule="auto"/>
            </w:pPr>
            <w:r w:rsidRPr="00580221">
              <w:t>Số test case đã thực hiện</w:t>
            </w:r>
          </w:p>
        </w:tc>
        <w:tc>
          <w:tcPr>
            <w:tcW w:w="0" w:type="auto"/>
            <w:hideMark/>
          </w:tcPr>
          <w:p w14:paraId="7B747F5F" w14:textId="77777777" w:rsidR="00580221" w:rsidRPr="00580221" w:rsidRDefault="00580221" w:rsidP="00580221">
            <w:pPr>
              <w:spacing w:after="160" w:line="278" w:lineRule="auto"/>
            </w:pPr>
            <w:r w:rsidRPr="00580221">
              <w:t>14</w:t>
            </w:r>
          </w:p>
        </w:tc>
      </w:tr>
      <w:tr w:rsidR="00580221" w:rsidRPr="00580221" w14:paraId="6C782FDC" w14:textId="77777777" w:rsidTr="00580221">
        <w:tc>
          <w:tcPr>
            <w:tcW w:w="0" w:type="auto"/>
            <w:hideMark/>
          </w:tcPr>
          <w:p w14:paraId="2DBD1D6C" w14:textId="77777777" w:rsidR="00580221" w:rsidRPr="00580221" w:rsidRDefault="00580221" w:rsidP="00580221">
            <w:pPr>
              <w:spacing w:after="160" w:line="278" w:lineRule="auto"/>
            </w:pPr>
            <w:r w:rsidRPr="00580221">
              <w:t>Số test case thành công</w:t>
            </w:r>
          </w:p>
        </w:tc>
        <w:tc>
          <w:tcPr>
            <w:tcW w:w="0" w:type="auto"/>
            <w:hideMark/>
          </w:tcPr>
          <w:p w14:paraId="4B1E8243" w14:textId="77777777" w:rsidR="00580221" w:rsidRPr="00580221" w:rsidRDefault="00580221" w:rsidP="00580221">
            <w:pPr>
              <w:spacing w:after="160" w:line="278" w:lineRule="auto"/>
            </w:pPr>
            <w:r w:rsidRPr="00580221">
              <w:t>14</w:t>
            </w:r>
          </w:p>
        </w:tc>
      </w:tr>
      <w:tr w:rsidR="00580221" w:rsidRPr="00580221" w14:paraId="5E637217" w14:textId="77777777" w:rsidTr="00580221">
        <w:tc>
          <w:tcPr>
            <w:tcW w:w="0" w:type="auto"/>
            <w:hideMark/>
          </w:tcPr>
          <w:p w14:paraId="59D0FDDC" w14:textId="77777777" w:rsidR="00580221" w:rsidRPr="00580221" w:rsidRDefault="00580221" w:rsidP="00580221">
            <w:pPr>
              <w:spacing w:after="160" w:line="278" w:lineRule="auto"/>
            </w:pPr>
            <w:r w:rsidRPr="00580221">
              <w:t>Số test case thất bại</w:t>
            </w:r>
          </w:p>
        </w:tc>
        <w:tc>
          <w:tcPr>
            <w:tcW w:w="0" w:type="auto"/>
            <w:hideMark/>
          </w:tcPr>
          <w:p w14:paraId="41A7D356" w14:textId="77777777" w:rsidR="00580221" w:rsidRPr="00580221" w:rsidRDefault="00580221" w:rsidP="00580221">
            <w:pPr>
              <w:spacing w:after="160" w:line="278" w:lineRule="auto"/>
            </w:pPr>
            <w:r w:rsidRPr="00580221">
              <w:t>0</w:t>
            </w:r>
          </w:p>
        </w:tc>
      </w:tr>
      <w:tr w:rsidR="00580221" w:rsidRPr="00580221" w14:paraId="365C2DEE" w14:textId="77777777" w:rsidTr="00580221">
        <w:tc>
          <w:tcPr>
            <w:tcW w:w="0" w:type="auto"/>
            <w:hideMark/>
          </w:tcPr>
          <w:p w14:paraId="281CD31E" w14:textId="77777777" w:rsidR="00580221" w:rsidRPr="00580221" w:rsidRDefault="00580221" w:rsidP="00580221">
            <w:pPr>
              <w:spacing w:after="160" w:line="278" w:lineRule="auto"/>
            </w:pPr>
            <w:r w:rsidRPr="00580221">
              <w:t>Số test case đang chờ xử lý</w:t>
            </w:r>
          </w:p>
        </w:tc>
        <w:tc>
          <w:tcPr>
            <w:tcW w:w="0" w:type="auto"/>
            <w:hideMark/>
          </w:tcPr>
          <w:p w14:paraId="74DBFBEA" w14:textId="77777777" w:rsidR="00580221" w:rsidRPr="00580221" w:rsidRDefault="00580221" w:rsidP="00580221">
            <w:pPr>
              <w:spacing w:after="160" w:line="278" w:lineRule="auto"/>
            </w:pPr>
            <w:r w:rsidRPr="00580221">
              <w:t>0</w:t>
            </w:r>
          </w:p>
        </w:tc>
      </w:tr>
    </w:tbl>
    <w:p w14:paraId="64F144E1" w14:textId="77777777" w:rsidR="006F23E8" w:rsidRDefault="006F23E8" w:rsidP="006F23E8">
      <w:pPr>
        <w:rPr>
          <w:b/>
          <w:bCs/>
          <w:lang w:val="vi-VN"/>
        </w:rPr>
      </w:pPr>
    </w:p>
    <w:p w14:paraId="245FBA8B" w14:textId="64D1F001" w:rsidR="006F23E8" w:rsidRPr="006F23E8" w:rsidRDefault="006F23E8" w:rsidP="006F23E8">
      <w:pPr>
        <w:rPr>
          <w:b/>
          <w:bCs/>
        </w:rPr>
      </w:pPr>
      <w:r w:rsidRPr="006F23E8">
        <w:rPr>
          <w:b/>
          <w:bCs/>
        </w:rPr>
        <w:t>b) Thông tin Báo Cáo Lỗi</w:t>
      </w:r>
    </w:p>
    <w:tbl>
      <w:tblPr>
        <w:tblStyle w:val="TableGrid"/>
        <w:tblW w:w="0" w:type="auto"/>
        <w:tblLook w:val="04A0" w:firstRow="1" w:lastRow="0" w:firstColumn="1" w:lastColumn="0" w:noHBand="0" w:noVBand="1"/>
      </w:tblPr>
      <w:tblGrid>
        <w:gridCol w:w="4006"/>
        <w:gridCol w:w="1122"/>
      </w:tblGrid>
      <w:tr w:rsidR="00580221" w:rsidRPr="00580221" w14:paraId="259A2507" w14:textId="77777777" w:rsidTr="00580221">
        <w:tc>
          <w:tcPr>
            <w:tcW w:w="0" w:type="auto"/>
            <w:hideMark/>
          </w:tcPr>
          <w:p w14:paraId="68751107" w14:textId="77777777" w:rsidR="00580221" w:rsidRPr="00580221" w:rsidRDefault="00580221" w:rsidP="00580221">
            <w:pPr>
              <w:spacing w:after="160" w:line="278" w:lineRule="auto"/>
              <w:rPr>
                <w:b/>
                <w:bCs/>
              </w:rPr>
            </w:pPr>
            <w:r w:rsidRPr="00580221">
              <w:rPr>
                <w:b/>
                <w:bCs/>
              </w:rPr>
              <w:t>Mục</w:t>
            </w:r>
          </w:p>
        </w:tc>
        <w:tc>
          <w:tcPr>
            <w:tcW w:w="0" w:type="auto"/>
            <w:hideMark/>
          </w:tcPr>
          <w:p w14:paraId="6E1B3A58" w14:textId="77777777" w:rsidR="00580221" w:rsidRPr="00580221" w:rsidRDefault="00580221" w:rsidP="00580221">
            <w:pPr>
              <w:spacing w:after="160" w:line="278" w:lineRule="auto"/>
              <w:rPr>
                <w:b/>
                <w:bCs/>
              </w:rPr>
            </w:pPr>
            <w:r w:rsidRPr="00580221">
              <w:rPr>
                <w:b/>
                <w:bCs/>
              </w:rPr>
              <w:t>Số lượng</w:t>
            </w:r>
          </w:p>
        </w:tc>
      </w:tr>
      <w:tr w:rsidR="00580221" w:rsidRPr="00580221" w14:paraId="09BDDB5E" w14:textId="77777777" w:rsidTr="00580221">
        <w:tc>
          <w:tcPr>
            <w:tcW w:w="0" w:type="auto"/>
            <w:hideMark/>
          </w:tcPr>
          <w:p w14:paraId="258B361E" w14:textId="77777777" w:rsidR="00580221" w:rsidRPr="00580221" w:rsidRDefault="00580221" w:rsidP="00580221">
            <w:pPr>
              <w:spacing w:after="160" w:line="278" w:lineRule="auto"/>
            </w:pPr>
            <w:r w:rsidRPr="00580221">
              <w:t>Tổng số lỗi phát hiện</w:t>
            </w:r>
          </w:p>
        </w:tc>
        <w:tc>
          <w:tcPr>
            <w:tcW w:w="0" w:type="auto"/>
            <w:hideMark/>
          </w:tcPr>
          <w:p w14:paraId="68A7D5B1" w14:textId="77777777" w:rsidR="00580221" w:rsidRPr="00580221" w:rsidRDefault="00580221" w:rsidP="00580221">
            <w:pPr>
              <w:spacing w:after="160" w:line="278" w:lineRule="auto"/>
            </w:pPr>
            <w:r w:rsidRPr="00580221">
              <w:t>3</w:t>
            </w:r>
          </w:p>
        </w:tc>
      </w:tr>
      <w:tr w:rsidR="00580221" w:rsidRPr="00580221" w14:paraId="28C7C846" w14:textId="77777777" w:rsidTr="00580221">
        <w:tc>
          <w:tcPr>
            <w:tcW w:w="0" w:type="auto"/>
            <w:hideMark/>
          </w:tcPr>
          <w:p w14:paraId="5395667C" w14:textId="77777777" w:rsidR="00580221" w:rsidRPr="00580221" w:rsidRDefault="00580221" w:rsidP="00580221">
            <w:pPr>
              <w:spacing w:after="160" w:line="278" w:lineRule="auto"/>
            </w:pPr>
            <w:r w:rsidRPr="00580221">
              <w:t>Lỗi xử lý buzzer khi chuyển trạng thái</w:t>
            </w:r>
          </w:p>
        </w:tc>
        <w:tc>
          <w:tcPr>
            <w:tcW w:w="0" w:type="auto"/>
            <w:hideMark/>
          </w:tcPr>
          <w:p w14:paraId="25898BE0" w14:textId="77777777" w:rsidR="00580221" w:rsidRPr="00580221" w:rsidRDefault="00580221" w:rsidP="00580221">
            <w:pPr>
              <w:spacing w:after="160" w:line="278" w:lineRule="auto"/>
            </w:pPr>
            <w:r w:rsidRPr="00580221">
              <w:t>1</w:t>
            </w:r>
          </w:p>
        </w:tc>
      </w:tr>
      <w:tr w:rsidR="00580221" w:rsidRPr="00580221" w14:paraId="1A5ADAD3" w14:textId="77777777" w:rsidTr="00580221">
        <w:tc>
          <w:tcPr>
            <w:tcW w:w="0" w:type="auto"/>
            <w:hideMark/>
          </w:tcPr>
          <w:p w14:paraId="135AEC3D" w14:textId="77777777" w:rsidR="00580221" w:rsidRPr="00580221" w:rsidRDefault="00580221" w:rsidP="00580221">
            <w:pPr>
              <w:spacing w:after="160" w:line="278" w:lineRule="auto"/>
            </w:pPr>
            <w:r w:rsidRPr="00580221">
              <w:t>Lỗi xử lý nhiều lần nhấn nút pedestrian</w:t>
            </w:r>
          </w:p>
        </w:tc>
        <w:tc>
          <w:tcPr>
            <w:tcW w:w="0" w:type="auto"/>
            <w:hideMark/>
          </w:tcPr>
          <w:p w14:paraId="2225AC97" w14:textId="77777777" w:rsidR="00580221" w:rsidRPr="00580221" w:rsidRDefault="00580221" w:rsidP="00580221">
            <w:pPr>
              <w:spacing w:after="160" w:line="278" w:lineRule="auto"/>
            </w:pPr>
            <w:r w:rsidRPr="00580221">
              <w:t>1</w:t>
            </w:r>
          </w:p>
        </w:tc>
      </w:tr>
      <w:tr w:rsidR="00580221" w:rsidRPr="00580221" w14:paraId="4C8091A6" w14:textId="77777777" w:rsidTr="00580221">
        <w:tc>
          <w:tcPr>
            <w:tcW w:w="0" w:type="auto"/>
            <w:hideMark/>
          </w:tcPr>
          <w:p w14:paraId="2A898C72" w14:textId="77777777" w:rsidR="00580221" w:rsidRPr="00580221" w:rsidRDefault="00580221" w:rsidP="00580221">
            <w:pPr>
              <w:spacing w:after="160" w:line="278" w:lineRule="auto"/>
            </w:pPr>
            <w:r w:rsidRPr="00580221">
              <w:t>Lỗi đồng bộ tín hiệu pedestrian</w:t>
            </w:r>
          </w:p>
        </w:tc>
        <w:tc>
          <w:tcPr>
            <w:tcW w:w="0" w:type="auto"/>
            <w:hideMark/>
          </w:tcPr>
          <w:p w14:paraId="79DDC94D" w14:textId="77777777" w:rsidR="00580221" w:rsidRPr="00580221" w:rsidRDefault="00580221" w:rsidP="00580221">
            <w:pPr>
              <w:spacing w:after="160" w:line="278" w:lineRule="auto"/>
            </w:pPr>
            <w:r w:rsidRPr="00580221">
              <w:t>1</w:t>
            </w:r>
          </w:p>
        </w:tc>
      </w:tr>
      <w:tr w:rsidR="00580221" w:rsidRPr="00580221" w14:paraId="4F788652" w14:textId="77777777" w:rsidTr="00580221">
        <w:tc>
          <w:tcPr>
            <w:tcW w:w="0" w:type="auto"/>
            <w:hideMark/>
          </w:tcPr>
          <w:p w14:paraId="7B605EC0" w14:textId="77777777" w:rsidR="00580221" w:rsidRPr="00580221" w:rsidRDefault="00580221" w:rsidP="00580221">
            <w:pPr>
              <w:spacing w:after="160" w:line="278" w:lineRule="auto"/>
            </w:pPr>
            <w:r w:rsidRPr="00580221">
              <w:t>Lỗi trong kiểm thử hồi quy</w:t>
            </w:r>
          </w:p>
        </w:tc>
        <w:tc>
          <w:tcPr>
            <w:tcW w:w="0" w:type="auto"/>
            <w:hideMark/>
          </w:tcPr>
          <w:p w14:paraId="3B1FD699" w14:textId="77777777" w:rsidR="00580221" w:rsidRPr="00580221" w:rsidRDefault="00580221" w:rsidP="00580221">
            <w:pPr>
              <w:spacing w:after="160" w:line="278" w:lineRule="auto"/>
            </w:pPr>
            <w:r w:rsidRPr="00580221">
              <w:t>0</w:t>
            </w:r>
          </w:p>
        </w:tc>
      </w:tr>
    </w:tbl>
    <w:p w14:paraId="4FE17B6A" w14:textId="77777777" w:rsidR="006F23E8" w:rsidRPr="006F23E8" w:rsidRDefault="006F23E8" w:rsidP="006F23E8">
      <w:pPr>
        <w:rPr>
          <w:lang w:val="vi-VN"/>
        </w:rPr>
      </w:pPr>
    </w:p>
    <w:p w14:paraId="3EDD6DA8" w14:textId="77777777" w:rsidR="006F23E8" w:rsidRPr="006F23E8" w:rsidRDefault="006F23E8" w:rsidP="006F23E8">
      <w:pPr>
        <w:rPr>
          <w:b/>
          <w:bCs/>
        </w:rPr>
      </w:pPr>
      <w:r w:rsidRPr="006F23E8">
        <w:rPr>
          <w:b/>
          <w:bCs/>
        </w:rPr>
        <w:t>5. Kết luận</w:t>
      </w:r>
    </w:p>
    <w:p w14:paraId="1B9DFDDB" w14:textId="77777777" w:rsidR="00580221" w:rsidRPr="00580221" w:rsidRDefault="00580221" w:rsidP="00580221">
      <w:r w:rsidRPr="00580221">
        <w:t>Phần lớn chức năng của hệ thống Smart Traffic Light Real-Time hoạt động đúng theo thiết kế.</w:t>
      </w:r>
    </w:p>
    <w:p w14:paraId="17207C0C" w14:textId="77777777" w:rsidR="00580221" w:rsidRPr="00580221" w:rsidRDefault="00580221" w:rsidP="00580221">
      <w:r w:rsidRPr="00580221">
        <w:t>Hệ thống chuyển trạng thái đèn RED → GREEN → ORANGE → RED đúng chu kỳ thời gian được thiết kế (5000 ms – 5000 ms – 2000 ms).</w:t>
      </w:r>
    </w:p>
    <w:p w14:paraId="5443A8C2" w14:textId="77777777" w:rsidR="00580221" w:rsidRPr="00580221" w:rsidRDefault="00580221" w:rsidP="00580221">
      <w:r w:rsidRPr="00580221">
        <w:t>Hệ thống phản hồi chính xác với sự kiện nhấn nút pedestrian, đảm bảo an toàn cho người đi bộ và không làm gián đoạn chu trình chính.</w:t>
      </w:r>
    </w:p>
    <w:p w14:paraId="42ADF07F" w14:textId="77777777" w:rsidR="00580221" w:rsidRPr="00580221" w:rsidRDefault="00580221" w:rsidP="00580221">
      <w:r w:rsidRPr="00580221">
        <w:t>Các lỗi được phát hiện chủ yếu liên quan đến logic xử lý buzzer, xử lý nhiều lần nhấn nút và đồng bộ tín hiệu pedestrian, tuy nhiên các lỗi này không gây sập hệ thống và có thể khắc phục bằng cách điều chỉnh logic chương trình.</w:t>
      </w:r>
    </w:p>
    <w:p w14:paraId="25EFFFB2" w14:textId="77777777" w:rsidR="00580221" w:rsidRPr="00580221" w:rsidRDefault="00580221" w:rsidP="00580221">
      <w:r w:rsidRPr="00580221">
        <w:t>Nhìn chung, hệ thống đạt độ ổn định và tính chính xác cao trong môi trường mô phỏng thời gian thực.</w:t>
      </w:r>
    </w:p>
    <w:p w14:paraId="01C452D9" w14:textId="77777777" w:rsidR="006F23E8" w:rsidRPr="006F23E8" w:rsidRDefault="006F23E8" w:rsidP="00580221">
      <w:pPr>
        <w:rPr>
          <w:b/>
          <w:bCs/>
          <w:lang w:val="vi-VN"/>
        </w:rPr>
      </w:pPr>
    </w:p>
    <w:sectPr w:rsidR="006F23E8" w:rsidRPr="006F23E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7082DE" w14:textId="77777777" w:rsidR="00324354" w:rsidRDefault="00324354" w:rsidP="006F23E8">
      <w:pPr>
        <w:spacing w:after="0" w:line="240" w:lineRule="auto"/>
      </w:pPr>
      <w:r>
        <w:separator/>
      </w:r>
    </w:p>
  </w:endnote>
  <w:endnote w:type="continuationSeparator" w:id="0">
    <w:p w14:paraId="1FE124E2" w14:textId="77777777" w:rsidR="00324354" w:rsidRDefault="00324354" w:rsidP="006F23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23D949" w14:textId="77777777" w:rsidR="00324354" w:rsidRDefault="00324354" w:rsidP="006F23E8">
      <w:pPr>
        <w:spacing w:after="0" w:line="240" w:lineRule="auto"/>
      </w:pPr>
      <w:r>
        <w:separator/>
      </w:r>
    </w:p>
  </w:footnote>
  <w:footnote w:type="continuationSeparator" w:id="0">
    <w:p w14:paraId="591E803C" w14:textId="77777777" w:rsidR="00324354" w:rsidRDefault="00324354" w:rsidP="006F23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849F0"/>
    <w:multiLevelType w:val="multilevel"/>
    <w:tmpl w:val="948E9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DB10A4"/>
    <w:multiLevelType w:val="multilevel"/>
    <w:tmpl w:val="3864B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3C1255"/>
    <w:multiLevelType w:val="multilevel"/>
    <w:tmpl w:val="D7C40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D86170"/>
    <w:multiLevelType w:val="hybridMultilevel"/>
    <w:tmpl w:val="83F0F7CE"/>
    <w:lvl w:ilvl="0" w:tplc="780AAD64">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4CD84024"/>
    <w:multiLevelType w:val="hybridMultilevel"/>
    <w:tmpl w:val="63C4EF2E"/>
    <w:lvl w:ilvl="0" w:tplc="780AAD6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C5E6600"/>
    <w:multiLevelType w:val="hybridMultilevel"/>
    <w:tmpl w:val="D4D6B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4743651">
    <w:abstractNumId w:val="1"/>
  </w:num>
  <w:num w:numId="2" w16cid:durableId="409928438">
    <w:abstractNumId w:val="0"/>
  </w:num>
  <w:num w:numId="3" w16cid:durableId="325986153">
    <w:abstractNumId w:val="2"/>
  </w:num>
  <w:num w:numId="4" w16cid:durableId="193078290">
    <w:abstractNumId w:val="5"/>
  </w:num>
  <w:num w:numId="5" w16cid:durableId="58479559">
    <w:abstractNumId w:val="4"/>
  </w:num>
  <w:num w:numId="6" w16cid:durableId="18696389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23E8"/>
    <w:rsid w:val="00211B2B"/>
    <w:rsid w:val="00230C3F"/>
    <w:rsid w:val="00324354"/>
    <w:rsid w:val="003C05AB"/>
    <w:rsid w:val="00543181"/>
    <w:rsid w:val="00561720"/>
    <w:rsid w:val="00580221"/>
    <w:rsid w:val="006F23E8"/>
    <w:rsid w:val="00735586"/>
    <w:rsid w:val="009531BB"/>
    <w:rsid w:val="00B76380"/>
    <w:rsid w:val="00FB4E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33889"/>
  <w15:chartTrackingRefBased/>
  <w15:docId w15:val="{E765A735-DD71-4040-A9C7-7BE90BFA60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23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F23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F23E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F23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F23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F23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23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23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23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23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F23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F23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F23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F23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F23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23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23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23E8"/>
    <w:rPr>
      <w:rFonts w:eastAsiaTheme="majorEastAsia" w:cstheme="majorBidi"/>
      <w:color w:val="272727" w:themeColor="text1" w:themeTint="D8"/>
    </w:rPr>
  </w:style>
  <w:style w:type="paragraph" w:styleId="Title">
    <w:name w:val="Title"/>
    <w:basedOn w:val="Normal"/>
    <w:next w:val="Normal"/>
    <w:link w:val="TitleChar"/>
    <w:uiPriority w:val="10"/>
    <w:qFormat/>
    <w:rsid w:val="006F23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23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23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23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23E8"/>
    <w:pPr>
      <w:spacing w:before="160"/>
      <w:jc w:val="center"/>
    </w:pPr>
    <w:rPr>
      <w:i/>
      <w:iCs/>
      <w:color w:val="404040" w:themeColor="text1" w:themeTint="BF"/>
    </w:rPr>
  </w:style>
  <w:style w:type="character" w:customStyle="1" w:styleId="QuoteChar">
    <w:name w:val="Quote Char"/>
    <w:basedOn w:val="DefaultParagraphFont"/>
    <w:link w:val="Quote"/>
    <w:uiPriority w:val="29"/>
    <w:rsid w:val="006F23E8"/>
    <w:rPr>
      <w:i/>
      <w:iCs/>
      <w:color w:val="404040" w:themeColor="text1" w:themeTint="BF"/>
    </w:rPr>
  </w:style>
  <w:style w:type="paragraph" w:styleId="ListParagraph">
    <w:name w:val="List Paragraph"/>
    <w:basedOn w:val="Normal"/>
    <w:uiPriority w:val="34"/>
    <w:qFormat/>
    <w:rsid w:val="006F23E8"/>
    <w:pPr>
      <w:ind w:left="720"/>
      <w:contextualSpacing/>
    </w:pPr>
  </w:style>
  <w:style w:type="character" w:styleId="IntenseEmphasis">
    <w:name w:val="Intense Emphasis"/>
    <w:basedOn w:val="DefaultParagraphFont"/>
    <w:uiPriority w:val="21"/>
    <w:qFormat/>
    <w:rsid w:val="006F23E8"/>
    <w:rPr>
      <w:i/>
      <w:iCs/>
      <w:color w:val="2F5496" w:themeColor="accent1" w:themeShade="BF"/>
    </w:rPr>
  </w:style>
  <w:style w:type="paragraph" w:styleId="IntenseQuote">
    <w:name w:val="Intense Quote"/>
    <w:basedOn w:val="Normal"/>
    <w:next w:val="Normal"/>
    <w:link w:val="IntenseQuoteChar"/>
    <w:uiPriority w:val="30"/>
    <w:qFormat/>
    <w:rsid w:val="006F23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23E8"/>
    <w:rPr>
      <w:i/>
      <w:iCs/>
      <w:color w:val="2F5496" w:themeColor="accent1" w:themeShade="BF"/>
    </w:rPr>
  </w:style>
  <w:style w:type="character" w:styleId="IntenseReference">
    <w:name w:val="Intense Reference"/>
    <w:basedOn w:val="DefaultParagraphFont"/>
    <w:uiPriority w:val="32"/>
    <w:qFormat/>
    <w:rsid w:val="006F23E8"/>
    <w:rPr>
      <w:b/>
      <w:bCs/>
      <w:smallCaps/>
      <w:color w:val="2F5496" w:themeColor="accent1" w:themeShade="BF"/>
      <w:spacing w:val="5"/>
    </w:rPr>
  </w:style>
  <w:style w:type="paragraph" w:styleId="Header">
    <w:name w:val="header"/>
    <w:basedOn w:val="Normal"/>
    <w:link w:val="HeaderChar"/>
    <w:uiPriority w:val="99"/>
    <w:unhideWhenUsed/>
    <w:rsid w:val="006F23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F23E8"/>
  </w:style>
  <w:style w:type="paragraph" w:styleId="Footer">
    <w:name w:val="footer"/>
    <w:basedOn w:val="Normal"/>
    <w:link w:val="FooterChar"/>
    <w:uiPriority w:val="99"/>
    <w:unhideWhenUsed/>
    <w:rsid w:val="006F23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F23E8"/>
  </w:style>
  <w:style w:type="table" w:styleId="TableGrid">
    <w:name w:val="Table Grid"/>
    <w:basedOn w:val="TableNormal"/>
    <w:uiPriority w:val="39"/>
    <w:rsid w:val="006F23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351</Words>
  <Characters>2007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Nguyen Khanh Ngoc</dc:creator>
  <cp:keywords/>
  <dc:description/>
  <cp:lastModifiedBy>Ngọc Trần Nguyễn Khánh</cp:lastModifiedBy>
  <cp:revision>3</cp:revision>
  <dcterms:created xsi:type="dcterms:W3CDTF">2025-12-30T08:33:00Z</dcterms:created>
  <dcterms:modified xsi:type="dcterms:W3CDTF">2026-03-09T13:17:00Z</dcterms:modified>
</cp:coreProperties>
</file>